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4033" w14:textId="3D3A9F30" w:rsidR="00EE1B1B" w:rsidRDefault="00EE1B1B" w:rsidP="00EE1B1B">
      <w:pPr>
        <w:spacing w:before="100" w:beforeAutospacing="1" w:after="100" w:afterAutospacing="1" w:line="240" w:lineRule="auto"/>
        <w:ind w:firstLine="720"/>
        <w:jc w:val="center"/>
        <w:rPr>
          <w:rFonts w:eastAsia="Times New Roman" w:cs="Arial"/>
          <w:b/>
          <w:bCs/>
          <w:color w:val="0D0D0D" w:themeColor="text1" w:themeTint="F2"/>
          <w:sz w:val="28"/>
          <w:szCs w:val="28"/>
          <w:u w:val="single"/>
        </w:rPr>
      </w:pPr>
      <w:r w:rsidRPr="00EE1B1B">
        <w:rPr>
          <w:rFonts w:eastAsia="Times New Roman" w:cs="Arial"/>
          <w:b/>
          <w:bCs/>
          <w:color w:val="0D0D0D" w:themeColor="text1" w:themeTint="F2"/>
          <w:sz w:val="28"/>
          <w:szCs w:val="28"/>
          <w:u w:val="single"/>
        </w:rPr>
        <w:t>Database Design for Online Food Ordering System</w:t>
      </w:r>
    </w:p>
    <w:p w14:paraId="4BEB23D5" w14:textId="16CA86C9" w:rsidR="00EE1B1B" w:rsidRDefault="00EE1B1B" w:rsidP="00EE1B1B">
      <w:pPr>
        <w:spacing w:before="100" w:beforeAutospacing="1" w:after="100" w:afterAutospacing="1" w:line="240" w:lineRule="auto"/>
        <w:rPr>
          <w:rFonts w:eastAsia="Times New Roman" w:cs="Arial"/>
          <w:b/>
          <w:bCs/>
          <w:color w:val="0D0D0D" w:themeColor="text1" w:themeTint="F2"/>
          <w:sz w:val="28"/>
          <w:szCs w:val="28"/>
          <w:u w:val="single"/>
        </w:rPr>
      </w:pPr>
      <w:r>
        <w:rPr>
          <w:rFonts w:eastAsia="Times New Roman" w:cs="Arial"/>
          <w:b/>
          <w:bCs/>
          <w:color w:val="0D0D0D" w:themeColor="text1" w:themeTint="F2"/>
          <w:sz w:val="28"/>
          <w:szCs w:val="28"/>
          <w:u w:val="single"/>
        </w:rPr>
        <w:t>Ronak Patel</w:t>
      </w:r>
    </w:p>
    <w:p w14:paraId="21B281DA" w14:textId="77777777" w:rsidR="00EE1B1B" w:rsidRPr="00EE1B1B" w:rsidRDefault="00EE1B1B" w:rsidP="00EE1B1B">
      <w:pPr>
        <w:spacing w:before="100" w:beforeAutospacing="1" w:after="100" w:afterAutospacing="1" w:line="240" w:lineRule="auto"/>
        <w:jc w:val="center"/>
        <w:rPr>
          <w:rFonts w:eastAsia="Times New Roman" w:cs="Arial"/>
          <w:b/>
          <w:bCs/>
          <w:color w:val="0D0D0D" w:themeColor="text1" w:themeTint="F2"/>
          <w:sz w:val="28"/>
          <w:szCs w:val="28"/>
          <w:u w:val="single"/>
        </w:rPr>
      </w:pPr>
    </w:p>
    <w:p w14:paraId="0840E0E7" w14:textId="7A84ACB9" w:rsidR="00822C5C" w:rsidRPr="00EE1B1B" w:rsidRDefault="00A0650F" w:rsidP="00A0650F">
      <w:pPr>
        <w:spacing w:before="100" w:beforeAutospacing="1" w:after="100" w:afterAutospacing="1" w:line="240" w:lineRule="auto"/>
        <w:rPr>
          <w:rFonts w:eastAsia="Times New Roman" w:cs="Arial"/>
          <w:b/>
          <w:bCs/>
          <w:color w:val="0D0D0D" w:themeColor="text1" w:themeTint="F2"/>
        </w:rPr>
      </w:pPr>
      <w:r w:rsidRPr="00A0650F">
        <w:rPr>
          <w:rFonts w:eastAsia="Times New Roman" w:cs="Arial"/>
          <w:b/>
          <w:bCs/>
          <w:color w:val="0D0D0D" w:themeColor="text1" w:themeTint="F2"/>
        </w:rPr>
        <w:t>The data model consists of three subject areas:</w:t>
      </w:r>
    </w:p>
    <w:p w14:paraId="752FED5F" w14:textId="4BC27DDC" w:rsidR="00A0650F" w:rsidRPr="00EE1B1B" w:rsidRDefault="00A0650F" w:rsidP="00A0650F">
      <w:pPr>
        <w:spacing w:before="100" w:beforeAutospacing="1" w:after="100" w:afterAutospacing="1" w:line="240" w:lineRule="auto"/>
        <w:rPr>
          <w:rFonts w:eastAsia="Times New Roman" w:cs="Arial"/>
          <w:b/>
          <w:bCs/>
          <w:color w:val="0D0D0D" w:themeColor="text1" w:themeTint="F2"/>
        </w:rPr>
      </w:pPr>
      <w:r w:rsidRPr="00EE1B1B">
        <w:rPr>
          <w:rFonts w:eastAsia="Times New Roman" w:cs="Arial"/>
          <w:b/>
          <w:bCs/>
          <w:color w:val="0D0D0D" w:themeColor="text1" w:themeTint="F2"/>
        </w:rPr>
        <w:t>Restaurants &amp; Customers</w:t>
      </w:r>
    </w:p>
    <w:p w14:paraId="03A46998" w14:textId="7C98B3FE" w:rsidR="00A0650F" w:rsidRPr="00EE1B1B" w:rsidRDefault="00A0650F" w:rsidP="00A0650F">
      <w:pPr>
        <w:spacing w:before="100" w:beforeAutospacing="1" w:after="100" w:afterAutospacing="1" w:line="240" w:lineRule="auto"/>
        <w:rPr>
          <w:rFonts w:eastAsia="Times New Roman" w:cs="Arial"/>
          <w:b/>
          <w:bCs/>
          <w:color w:val="0D0D0D" w:themeColor="text1" w:themeTint="F2"/>
        </w:rPr>
      </w:pPr>
      <w:r w:rsidRPr="00EE1B1B">
        <w:rPr>
          <w:rFonts w:eastAsia="Times New Roman" w:cs="Arial"/>
          <w:b/>
          <w:bCs/>
          <w:color w:val="0D0D0D" w:themeColor="text1" w:themeTint="F2"/>
        </w:rPr>
        <w:t>Menus</w:t>
      </w:r>
    </w:p>
    <w:p w14:paraId="0745FAD2" w14:textId="3449B8B0" w:rsidR="00A0650F" w:rsidRPr="00EE1B1B" w:rsidRDefault="00A0650F" w:rsidP="00A0650F">
      <w:pPr>
        <w:spacing w:before="100" w:beforeAutospacing="1" w:after="100" w:afterAutospacing="1" w:line="240" w:lineRule="auto"/>
        <w:rPr>
          <w:rFonts w:eastAsia="Times New Roman" w:cs="Arial"/>
          <w:b/>
          <w:bCs/>
          <w:color w:val="0D0D0D" w:themeColor="text1" w:themeTint="F2"/>
        </w:rPr>
      </w:pPr>
      <w:r w:rsidRPr="00EE1B1B">
        <w:rPr>
          <w:rFonts w:eastAsia="Times New Roman" w:cs="Arial"/>
          <w:b/>
          <w:bCs/>
          <w:color w:val="0D0D0D" w:themeColor="text1" w:themeTint="F2"/>
        </w:rPr>
        <w:t>Orders</w:t>
      </w:r>
    </w:p>
    <w:p w14:paraId="0B3EF9A7" w14:textId="2C613C54" w:rsidR="00A0650F" w:rsidRDefault="00A0650F" w:rsidP="00A0650F">
      <w:pPr>
        <w:spacing w:before="100" w:beforeAutospacing="1" w:after="100" w:afterAutospacing="1" w:line="240" w:lineRule="auto"/>
        <w:rPr>
          <w:rFonts w:eastAsia="Times New Roman" w:cs="Arial"/>
          <w:color w:val="0D0D0D" w:themeColor="text1" w:themeTint="F2"/>
          <w:sz w:val="24"/>
          <w:szCs w:val="24"/>
        </w:rPr>
      </w:pPr>
      <w:bookmarkStart w:id="0" w:name="_GoBack"/>
      <w:r>
        <w:rPr>
          <w:rFonts w:eastAsia="Times New Roman" w:cs="Arial"/>
          <w:noProof/>
          <w:color w:val="000000" w:themeColor="text1"/>
          <w:sz w:val="24"/>
          <w:szCs w:val="24"/>
        </w:rPr>
        <w:drawing>
          <wp:inline distT="0" distB="0" distL="0" distR="0" wp14:anchorId="29542B33" wp14:editId="7F3B3675">
            <wp:extent cx="6608031" cy="404812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aurant_Delivery_Data_Model_Design-2020-06-12_19_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0420" cy="4049589"/>
                    </a:xfrm>
                    <a:prstGeom prst="rect">
                      <a:avLst/>
                    </a:prstGeom>
                  </pic:spPr>
                </pic:pic>
              </a:graphicData>
            </a:graphic>
          </wp:inline>
        </w:drawing>
      </w:r>
      <w:bookmarkEnd w:id="0"/>
    </w:p>
    <w:p w14:paraId="58DDA160" w14:textId="5559E105" w:rsidR="00A0650F" w:rsidRDefault="00A0650F" w:rsidP="00A0650F">
      <w:pPr>
        <w:spacing w:before="100" w:beforeAutospacing="1" w:after="100" w:afterAutospacing="1" w:line="240" w:lineRule="auto"/>
        <w:rPr>
          <w:rFonts w:ascii="Arial" w:eastAsia="Times New Roman" w:hAnsi="Arial" w:cs="Arial"/>
          <w:color w:val="000000"/>
          <w:sz w:val="38"/>
          <w:szCs w:val="38"/>
        </w:rPr>
      </w:pPr>
      <w:r w:rsidRPr="00A0650F">
        <w:rPr>
          <w:rFonts w:ascii="Arial" w:eastAsia="Times New Roman" w:hAnsi="Arial" w:cs="Arial"/>
          <w:color w:val="000000"/>
          <w:sz w:val="38"/>
          <w:szCs w:val="38"/>
        </w:rPr>
        <w:t xml:space="preserve">Restaurants and </w:t>
      </w:r>
      <w:proofErr w:type="gramStart"/>
      <w:r w:rsidRPr="00A0650F">
        <w:rPr>
          <w:rFonts w:ascii="Arial" w:eastAsia="Times New Roman" w:hAnsi="Arial" w:cs="Arial"/>
          <w:color w:val="000000"/>
          <w:sz w:val="38"/>
          <w:szCs w:val="38"/>
        </w:rPr>
        <w:t>Customers</w:t>
      </w:r>
      <w:r>
        <w:rPr>
          <w:rFonts w:ascii="Arial" w:eastAsia="Times New Roman" w:hAnsi="Arial" w:cs="Arial"/>
          <w:color w:val="000000"/>
          <w:sz w:val="38"/>
          <w:szCs w:val="38"/>
        </w:rPr>
        <w:t>:-</w:t>
      </w:r>
      <w:proofErr w:type="gramEnd"/>
    </w:p>
    <w:p w14:paraId="741A5D19" w14:textId="7DF1E6A7" w:rsidR="00A0650F" w:rsidRPr="00EE1B1B" w:rsidRDefault="00A0650F" w:rsidP="00A0650F">
      <w:pPr>
        <w:spacing w:before="100" w:beforeAutospacing="1" w:after="100" w:afterAutospacing="1" w:line="240" w:lineRule="auto"/>
        <w:rPr>
          <w:rFonts w:cs="Arial"/>
          <w:color w:val="0D0D0D" w:themeColor="text1" w:themeTint="F2"/>
        </w:rPr>
      </w:pPr>
      <w:r w:rsidRPr="00EE1B1B">
        <w:rPr>
          <w:rFonts w:cs="Arial"/>
          <w:color w:val="0D0D0D" w:themeColor="text1" w:themeTint="F2"/>
        </w:rPr>
        <w:t>It contains only two attributes, </w:t>
      </w:r>
      <w:proofErr w:type="spellStart"/>
      <w:r w:rsidRPr="00EE1B1B">
        <w:rPr>
          <w:rStyle w:val="HTMLCode"/>
          <w:rFonts w:asciiTheme="minorHAnsi" w:eastAsiaTheme="minorHAnsi" w:hAnsiTheme="minorHAnsi"/>
          <w:color w:val="0D0D0D" w:themeColor="text1" w:themeTint="F2"/>
          <w:sz w:val="22"/>
          <w:szCs w:val="22"/>
          <w:bdr w:val="single" w:sz="6" w:space="2" w:color="E9E9E9" w:frame="1"/>
          <w:shd w:val="clear" w:color="auto" w:fill="F8F8F8"/>
        </w:rPr>
        <w:t>city_name</w:t>
      </w:r>
      <w:proofErr w:type="spellEnd"/>
      <w:r w:rsidRPr="00EE1B1B">
        <w:rPr>
          <w:rFonts w:cs="Arial"/>
          <w:color w:val="0D0D0D" w:themeColor="text1" w:themeTint="F2"/>
        </w:rPr>
        <w:t> and </w:t>
      </w:r>
      <w:proofErr w:type="spellStart"/>
      <w:r w:rsidRPr="00EE1B1B">
        <w:rPr>
          <w:rStyle w:val="HTMLCode"/>
          <w:rFonts w:asciiTheme="minorHAnsi" w:eastAsiaTheme="minorHAnsi" w:hAnsiTheme="minorHAnsi"/>
          <w:color w:val="0D0D0D" w:themeColor="text1" w:themeTint="F2"/>
          <w:sz w:val="22"/>
          <w:szCs w:val="22"/>
          <w:bdr w:val="single" w:sz="6" w:space="2" w:color="E9E9E9" w:frame="1"/>
          <w:shd w:val="clear" w:color="auto" w:fill="F8F8F8"/>
        </w:rPr>
        <w:t>zip_code</w:t>
      </w:r>
      <w:proofErr w:type="spellEnd"/>
      <w:r w:rsidRPr="00EE1B1B">
        <w:rPr>
          <w:rFonts w:cs="Arial"/>
          <w:color w:val="0D0D0D" w:themeColor="text1" w:themeTint="F2"/>
        </w:rPr>
        <w:t>. If we operate in more than one country, we would also need a country dictionary that would be related to this table, but we won’t go into that here.</w:t>
      </w:r>
    </w:p>
    <w:p w14:paraId="442A7D91" w14:textId="0BD4219E" w:rsidR="00A0650F" w:rsidRPr="00EE1B1B" w:rsidRDefault="00A0650F" w:rsidP="00A0650F">
      <w:pPr>
        <w:spacing w:before="100" w:beforeAutospacing="1" w:after="100" w:afterAutospacing="1" w:line="240" w:lineRule="auto"/>
        <w:rPr>
          <w:rFonts w:eastAsia="Times New Roman" w:cs="Arial"/>
          <w:color w:val="0D0D0D" w:themeColor="text1" w:themeTint="F2"/>
        </w:rPr>
      </w:pPr>
      <w:r w:rsidRPr="00EE1B1B">
        <w:rPr>
          <w:rFonts w:cs="Arial"/>
          <w:color w:val="0D0D0D" w:themeColor="text1" w:themeTint="F2"/>
        </w:rPr>
        <w:lastRenderedPageBreak/>
        <w:t>Next, we need a list of all the restaurants we operate. We’ll use the </w:t>
      </w:r>
      <w:r w:rsidRPr="00EE1B1B">
        <w:rPr>
          <w:rStyle w:val="Strong"/>
          <w:rFonts w:cs="Courier New"/>
          <w:b w:val="0"/>
          <w:bCs w:val="0"/>
          <w:color w:val="0D0D0D" w:themeColor="text1" w:themeTint="F2"/>
          <w:bdr w:val="single" w:sz="6" w:space="2" w:color="E9E9E9" w:frame="1"/>
          <w:shd w:val="clear" w:color="auto" w:fill="F8F8F8"/>
        </w:rPr>
        <w:t>restaurant</w:t>
      </w:r>
      <w:r w:rsidRPr="00EE1B1B">
        <w:rPr>
          <w:rFonts w:cs="Arial"/>
          <w:color w:val="0D0D0D" w:themeColor="text1" w:themeTint="F2"/>
        </w:rPr>
        <w:t> table for that. To keep things simple, we’ll only store each restaurant’s </w:t>
      </w:r>
      <w:r w:rsidRPr="00EE1B1B">
        <w:rPr>
          <w:rStyle w:val="HTMLCode"/>
          <w:rFonts w:asciiTheme="minorHAnsi" w:eastAsiaTheme="minorHAnsi" w:hAnsiTheme="minorHAnsi"/>
          <w:color w:val="0D0D0D" w:themeColor="text1" w:themeTint="F2"/>
          <w:sz w:val="22"/>
          <w:szCs w:val="22"/>
          <w:bdr w:val="single" w:sz="6" w:space="2" w:color="E9E9E9" w:frame="1"/>
          <w:shd w:val="clear" w:color="auto" w:fill="F8F8F8"/>
        </w:rPr>
        <w:t>address</w:t>
      </w:r>
      <w:r w:rsidRPr="00EE1B1B">
        <w:rPr>
          <w:rFonts w:cs="Arial"/>
          <w:color w:val="0D0D0D" w:themeColor="text1" w:themeTint="F2"/>
        </w:rPr>
        <w:t> and a reference to the </w:t>
      </w:r>
      <w:r w:rsidRPr="00EE1B1B">
        <w:rPr>
          <w:rStyle w:val="Strong"/>
          <w:rFonts w:cs="Courier New"/>
          <w:b w:val="0"/>
          <w:bCs w:val="0"/>
          <w:color w:val="0D0D0D" w:themeColor="text1" w:themeTint="F2"/>
          <w:bdr w:val="single" w:sz="6" w:space="2" w:color="E9E9E9" w:frame="1"/>
          <w:shd w:val="clear" w:color="auto" w:fill="F8F8F8"/>
        </w:rPr>
        <w:t>city</w:t>
      </w:r>
      <w:r w:rsidRPr="00EE1B1B">
        <w:rPr>
          <w:rFonts w:cs="Arial"/>
          <w:color w:val="0D0D0D" w:themeColor="text1" w:themeTint="F2"/>
        </w:rPr>
        <w:t> where it is located.</w:t>
      </w:r>
    </w:p>
    <w:p w14:paraId="5A17BB5E" w14:textId="77777777" w:rsidR="00A0650F" w:rsidRPr="00A0650F" w:rsidRDefault="00A0650F" w:rsidP="00A0650F">
      <w:pPr>
        <w:numPr>
          <w:ilvl w:val="0"/>
          <w:numId w:val="2"/>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customer_name</w:t>
      </w:r>
      <w:proofErr w:type="spellEnd"/>
      <w:r w:rsidRPr="00A0650F">
        <w:rPr>
          <w:rFonts w:eastAsia="Times New Roman" w:cs="Arial"/>
          <w:color w:val="0D0D0D" w:themeColor="text1" w:themeTint="F2"/>
        </w:rPr>
        <w:t> – The customer’s full name.</w:t>
      </w:r>
    </w:p>
    <w:p w14:paraId="5B7BE9ED" w14:textId="77777777" w:rsidR="00A0650F" w:rsidRPr="00A0650F" w:rsidRDefault="00A0650F" w:rsidP="00A0650F">
      <w:pPr>
        <w:numPr>
          <w:ilvl w:val="0"/>
          <w:numId w:val="2"/>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city_id</w:t>
      </w:r>
      <w:proofErr w:type="spellEnd"/>
      <w:r w:rsidRPr="00A0650F">
        <w:rPr>
          <w:rFonts w:eastAsia="Times New Roman" w:cs="Arial"/>
          <w:color w:val="0D0D0D" w:themeColor="text1" w:themeTint="F2"/>
        </w:rPr>
        <w:t> – References the </w:t>
      </w:r>
      <w:r w:rsidRPr="00A0650F">
        <w:rPr>
          <w:rFonts w:eastAsia="Times New Roman" w:cs="Courier New"/>
          <w:color w:val="0D0D0D" w:themeColor="text1" w:themeTint="F2"/>
          <w:bdr w:val="single" w:sz="6" w:space="2" w:color="E9E9E9" w:frame="1"/>
          <w:shd w:val="clear" w:color="auto" w:fill="F8F8F8"/>
        </w:rPr>
        <w:t>city</w:t>
      </w:r>
      <w:r w:rsidRPr="00A0650F">
        <w:rPr>
          <w:rFonts w:eastAsia="Times New Roman" w:cs="Arial"/>
          <w:color w:val="0D0D0D" w:themeColor="text1" w:themeTint="F2"/>
        </w:rPr>
        <w:t> where the customer lives.</w:t>
      </w:r>
    </w:p>
    <w:p w14:paraId="3BCA0EB3" w14:textId="77777777" w:rsidR="00A0650F" w:rsidRPr="00A0650F" w:rsidRDefault="00A0650F" w:rsidP="00A0650F">
      <w:pPr>
        <w:numPr>
          <w:ilvl w:val="0"/>
          <w:numId w:val="2"/>
        </w:numPr>
        <w:spacing w:before="100" w:beforeAutospacing="1" w:after="100" w:afterAutospacing="1" w:line="240" w:lineRule="auto"/>
        <w:rPr>
          <w:rFonts w:eastAsia="Times New Roman" w:cs="Arial"/>
          <w:color w:val="0D0D0D" w:themeColor="text1" w:themeTint="F2"/>
        </w:rPr>
      </w:pPr>
      <w:r w:rsidRPr="00A0650F">
        <w:rPr>
          <w:rFonts w:eastAsia="Times New Roman" w:cs="Courier New"/>
          <w:color w:val="0D0D0D" w:themeColor="text1" w:themeTint="F2"/>
          <w:bdr w:val="single" w:sz="6" w:space="2" w:color="E9E9E9" w:frame="1"/>
          <w:shd w:val="clear" w:color="auto" w:fill="F8F8F8"/>
        </w:rPr>
        <w:t>address</w:t>
      </w:r>
      <w:r w:rsidRPr="00A0650F">
        <w:rPr>
          <w:rFonts w:eastAsia="Times New Roman" w:cs="Arial"/>
          <w:color w:val="0D0D0D" w:themeColor="text1" w:themeTint="F2"/>
        </w:rPr>
        <w:t> – The customer’s address.</w:t>
      </w:r>
    </w:p>
    <w:p w14:paraId="51A2CE8E" w14:textId="77777777" w:rsidR="00A0650F" w:rsidRPr="00A0650F" w:rsidRDefault="00A0650F" w:rsidP="00A0650F">
      <w:pPr>
        <w:numPr>
          <w:ilvl w:val="0"/>
          <w:numId w:val="2"/>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contact_phone</w:t>
      </w:r>
      <w:proofErr w:type="spellEnd"/>
      <w:r w:rsidRPr="00A0650F">
        <w:rPr>
          <w:rFonts w:eastAsia="Times New Roman" w:cs="Arial"/>
          <w:color w:val="0D0D0D" w:themeColor="text1" w:themeTint="F2"/>
        </w:rPr>
        <w:t> – The customer’s phone number.</w:t>
      </w:r>
    </w:p>
    <w:p w14:paraId="6DDAFC25" w14:textId="77777777" w:rsidR="00A0650F" w:rsidRPr="00A0650F" w:rsidRDefault="00A0650F" w:rsidP="00A0650F">
      <w:pPr>
        <w:numPr>
          <w:ilvl w:val="0"/>
          <w:numId w:val="2"/>
        </w:numPr>
        <w:spacing w:before="100" w:beforeAutospacing="1" w:after="100" w:afterAutospacing="1" w:line="240" w:lineRule="auto"/>
        <w:rPr>
          <w:rFonts w:eastAsia="Times New Roman" w:cs="Arial"/>
          <w:color w:val="0D0D0D" w:themeColor="text1" w:themeTint="F2"/>
        </w:rPr>
      </w:pPr>
      <w:r w:rsidRPr="00A0650F">
        <w:rPr>
          <w:rFonts w:eastAsia="Times New Roman" w:cs="Courier New"/>
          <w:color w:val="0D0D0D" w:themeColor="text1" w:themeTint="F2"/>
          <w:bdr w:val="single" w:sz="6" w:space="2" w:color="E9E9E9" w:frame="1"/>
          <w:shd w:val="clear" w:color="auto" w:fill="F8F8F8"/>
        </w:rPr>
        <w:t>email</w:t>
      </w:r>
      <w:r w:rsidRPr="00A0650F">
        <w:rPr>
          <w:rFonts w:eastAsia="Times New Roman" w:cs="Arial"/>
          <w:color w:val="0D0D0D" w:themeColor="text1" w:themeTint="F2"/>
        </w:rPr>
        <w:t> – The email address the customer used during the registration process.</w:t>
      </w:r>
    </w:p>
    <w:p w14:paraId="0507FA20" w14:textId="77777777" w:rsidR="00A0650F" w:rsidRPr="00A0650F" w:rsidRDefault="00A0650F" w:rsidP="00A0650F">
      <w:pPr>
        <w:numPr>
          <w:ilvl w:val="0"/>
          <w:numId w:val="2"/>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confirmation_code</w:t>
      </w:r>
      <w:proofErr w:type="spellEnd"/>
      <w:r w:rsidRPr="00A0650F">
        <w:rPr>
          <w:rFonts w:eastAsia="Times New Roman" w:cs="Arial"/>
          <w:color w:val="0D0D0D" w:themeColor="text1" w:themeTint="F2"/>
        </w:rPr>
        <w:t> – A confirmation code used during the registration process.</w:t>
      </w:r>
    </w:p>
    <w:p w14:paraId="1E1359A5" w14:textId="77777777" w:rsidR="00A0650F" w:rsidRPr="00A0650F" w:rsidRDefault="00A0650F" w:rsidP="00A0650F">
      <w:pPr>
        <w:numPr>
          <w:ilvl w:val="0"/>
          <w:numId w:val="2"/>
        </w:numPr>
        <w:spacing w:before="100" w:beforeAutospacing="1" w:after="100" w:afterAutospacing="1" w:line="240" w:lineRule="auto"/>
        <w:rPr>
          <w:rFonts w:eastAsia="Times New Roman" w:cs="Arial"/>
          <w:color w:val="0D0D0D" w:themeColor="text1" w:themeTint="F2"/>
        </w:rPr>
      </w:pPr>
      <w:r w:rsidRPr="00A0650F">
        <w:rPr>
          <w:rFonts w:eastAsia="Times New Roman" w:cs="Courier New"/>
          <w:color w:val="0D0D0D" w:themeColor="text1" w:themeTint="F2"/>
          <w:bdr w:val="single" w:sz="6" w:space="2" w:color="E9E9E9" w:frame="1"/>
          <w:shd w:val="clear" w:color="auto" w:fill="F8F8F8"/>
        </w:rPr>
        <w:t>password</w:t>
      </w:r>
      <w:r w:rsidRPr="00A0650F">
        <w:rPr>
          <w:rFonts w:eastAsia="Times New Roman" w:cs="Arial"/>
          <w:color w:val="0D0D0D" w:themeColor="text1" w:themeTint="F2"/>
        </w:rPr>
        <w:t> – The password selected by the customer for this app.</w:t>
      </w:r>
    </w:p>
    <w:p w14:paraId="5FEE8180" w14:textId="746F859F" w:rsidR="00A0650F" w:rsidRDefault="00A0650F" w:rsidP="00A0650F">
      <w:pPr>
        <w:spacing w:before="100" w:beforeAutospacing="1" w:after="100" w:afterAutospacing="1" w:line="240" w:lineRule="auto"/>
        <w:rPr>
          <w:rFonts w:ascii="Arial" w:hAnsi="Arial" w:cs="Arial"/>
          <w:color w:val="000000"/>
          <w:sz w:val="38"/>
          <w:szCs w:val="38"/>
        </w:rPr>
      </w:pPr>
      <w:proofErr w:type="gramStart"/>
      <w:r w:rsidRPr="00A0650F">
        <w:rPr>
          <w:rFonts w:ascii="Arial" w:hAnsi="Arial" w:cs="Arial"/>
          <w:color w:val="000000"/>
          <w:sz w:val="38"/>
          <w:szCs w:val="38"/>
        </w:rPr>
        <w:t>Menus</w:t>
      </w:r>
      <w:r>
        <w:rPr>
          <w:rFonts w:ascii="Arial" w:hAnsi="Arial" w:cs="Arial"/>
          <w:color w:val="000000"/>
          <w:sz w:val="38"/>
          <w:szCs w:val="38"/>
        </w:rPr>
        <w:t>:-</w:t>
      </w:r>
      <w:proofErr w:type="gramEnd"/>
    </w:p>
    <w:p w14:paraId="75662B1B" w14:textId="605AACCA" w:rsidR="00A0650F" w:rsidRPr="00EE1B1B" w:rsidRDefault="00A0650F" w:rsidP="00A0650F">
      <w:pPr>
        <w:spacing w:before="100" w:beforeAutospacing="1" w:after="100" w:afterAutospacing="1" w:line="240" w:lineRule="auto"/>
        <w:rPr>
          <w:rFonts w:cs="Arial"/>
          <w:color w:val="0D0D0D" w:themeColor="text1" w:themeTint="F2"/>
        </w:rPr>
      </w:pPr>
      <w:r w:rsidRPr="00EE1B1B">
        <w:rPr>
          <w:rFonts w:cs="Arial"/>
          <w:color w:val="0D0D0D" w:themeColor="text1" w:themeTint="F2"/>
        </w:rPr>
        <w:t>The first table is the </w:t>
      </w:r>
      <w:r w:rsidRPr="00EE1B1B">
        <w:rPr>
          <w:rStyle w:val="Strong"/>
          <w:rFonts w:cs="Courier New"/>
          <w:b w:val="0"/>
          <w:bCs w:val="0"/>
          <w:color w:val="0D0D0D" w:themeColor="text1" w:themeTint="F2"/>
          <w:bdr w:val="single" w:sz="6" w:space="2" w:color="E9E9E9" w:frame="1"/>
          <w:shd w:val="clear" w:color="auto" w:fill="F8F8F8"/>
        </w:rPr>
        <w:t>category</w:t>
      </w:r>
      <w:r w:rsidRPr="00EE1B1B">
        <w:rPr>
          <w:rFonts w:cs="Arial"/>
          <w:color w:val="0D0D0D" w:themeColor="text1" w:themeTint="F2"/>
        </w:rPr>
        <w:t> dictionary. It contains only one UNIQUE attribute, </w:t>
      </w:r>
      <w:proofErr w:type="spellStart"/>
      <w:r w:rsidRPr="00EE1B1B">
        <w:rPr>
          <w:rStyle w:val="HTMLCode"/>
          <w:rFonts w:asciiTheme="minorHAnsi" w:eastAsiaTheme="minorHAnsi" w:hAnsiTheme="minorHAnsi"/>
          <w:color w:val="0D0D0D" w:themeColor="text1" w:themeTint="F2"/>
          <w:sz w:val="22"/>
          <w:szCs w:val="22"/>
          <w:bdr w:val="single" w:sz="6" w:space="2" w:color="E9E9E9" w:frame="1"/>
          <w:shd w:val="clear" w:color="auto" w:fill="F8F8F8"/>
        </w:rPr>
        <w:t>category_name</w:t>
      </w:r>
      <w:proofErr w:type="spellEnd"/>
      <w:r w:rsidRPr="00EE1B1B">
        <w:rPr>
          <w:rFonts w:cs="Arial"/>
          <w:color w:val="0D0D0D" w:themeColor="text1" w:themeTint="F2"/>
        </w:rPr>
        <w:t>. This field will probably hold the usual menu categories, such as “drinks”, “starters”, “salads”, “sandwiches”, “pizza”, etc.</w:t>
      </w:r>
    </w:p>
    <w:p w14:paraId="2B541ED7" w14:textId="77777777" w:rsidR="00A0650F" w:rsidRPr="00A0650F" w:rsidRDefault="00A0650F" w:rsidP="00A0650F">
      <w:pPr>
        <w:spacing w:before="100" w:beforeAutospacing="1" w:after="100" w:afterAutospacing="1" w:line="240" w:lineRule="auto"/>
        <w:rPr>
          <w:rFonts w:eastAsia="Times New Roman" w:cs="Arial"/>
          <w:color w:val="0D0D0D" w:themeColor="text1" w:themeTint="F2"/>
        </w:rPr>
      </w:pPr>
      <w:r w:rsidRPr="00A0650F">
        <w:rPr>
          <w:rFonts w:eastAsia="Times New Roman" w:cs="Arial"/>
          <w:color w:val="0D0D0D" w:themeColor="text1" w:themeTint="F2"/>
        </w:rPr>
        <w:t>Next, we have the </w:t>
      </w:r>
      <w:proofErr w:type="spellStart"/>
      <w:r w:rsidRPr="00A0650F">
        <w:rPr>
          <w:rFonts w:eastAsia="Times New Roman" w:cs="Courier New"/>
          <w:color w:val="0D0D0D" w:themeColor="text1" w:themeTint="F2"/>
          <w:bdr w:val="single" w:sz="6" w:space="2" w:color="E9E9E9" w:frame="1"/>
          <w:shd w:val="clear" w:color="auto" w:fill="F8F8F8"/>
        </w:rPr>
        <w:t>menu_item</w:t>
      </w:r>
      <w:proofErr w:type="spellEnd"/>
      <w:r w:rsidRPr="00A0650F">
        <w:rPr>
          <w:rFonts w:eastAsia="Times New Roman" w:cs="Arial"/>
          <w:color w:val="0D0D0D" w:themeColor="text1" w:themeTint="F2"/>
        </w:rPr>
        <w:t> table. It lists all items we have (or had) on any of our menus. For each item, we’ll store:</w:t>
      </w:r>
    </w:p>
    <w:p w14:paraId="552FE476" w14:textId="77777777" w:rsidR="00A0650F" w:rsidRPr="00A0650F" w:rsidRDefault="00A0650F" w:rsidP="00A0650F">
      <w:pPr>
        <w:numPr>
          <w:ilvl w:val="0"/>
          <w:numId w:val="3"/>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item_name</w:t>
      </w:r>
      <w:proofErr w:type="spellEnd"/>
      <w:r w:rsidRPr="00A0650F">
        <w:rPr>
          <w:rFonts w:eastAsia="Times New Roman" w:cs="Arial"/>
          <w:color w:val="0D0D0D" w:themeColor="text1" w:themeTint="F2"/>
        </w:rPr>
        <w:t> – A name for that item, e.g. “chicken sandwich”.</w:t>
      </w:r>
    </w:p>
    <w:p w14:paraId="295C7236" w14:textId="77777777" w:rsidR="00A0650F" w:rsidRPr="00A0650F" w:rsidRDefault="00A0650F" w:rsidP="00A0650F">
      <w:pPr>
        <w:numPr>
          <w:ilvl w:val="0"/>
          <w:numId w:val="3"/>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category_id</w:t>
      </w:r>
      <w:proofErr w:type="spellEnd"/>
      <w:r w:rsidRPr="00A0650F">
        <w:rPr>
          <w:rFonts w:eastAsia="Times New Roman" w:cs="Arial"/>
          <w:color w:val="0D0D0D" w:themeColor="text1" w:themeTint="F2"/>
        </w:rPr>
        <w:t> – References the </w:t>
      </w:r>
      <w:r w:rsidRPr="00A0650F">
        <w:rPr>
          <w:rFonts w:eastAsia="Times New Roman" w:cs="Courier New"/>
          <w:color w:val="0D0D0D" w:themeColor="text1" w:themeTint="F2"/>
          <w:bdr w:val="single" w:sz="6" w:space="2" w:color="E9E9E9" w:frame="1"/>
          <w:shd w:val="clear" w:color="auto" w:fill="F8F8F8"/>
        </w:rPr>
        <w:t>category</w:t>
      </w:r>
      <w:r w:rsidRPr="00A0650F">
        <w:rPr>
          <w:rFonts w:eastAsia="Times New Roman" w:cs="Arial"/>
          <w:color w:val="0D0D0D" w:themeColor="text1" w:themeTint="F2"/>
        </w:rPr>
        <w:t> that the item belongs to, e.g. “sandwiches”.</w:t>
      </w:r>
    </w:p>
    <w:p w14:paraId="5A96584F" w14:textId="77777777" w:rsidR="00A0650F" w:rsidRPr="00A0650F" w:rsidRDefault="00A0650F" w:rsidP="00A0650F">
      <w:pPr>
        <w:numPr>
          <w:ilvl w:val="0"/>
          <w:numId w:val="3"/>
        </w:numPr>
        <w:spacing w:before="100" w:beforeAutospacing="1" w:after="100" w:afterAutospacing="1" w:line="240" w:lineRule="auto"/>
        <w:rPr>
          <w:rFonts w:eastAsia="Times New Roman" w:cs="Arial"/>
          <w:color w:val="0D0D0D" w:themeColor="text1" w:themeTint="F2"/>
        </w:rPr>
      </w:pPr>
      <w:r w:rsidRPr="00A0650F">
        <w:rPr>
          <w:rFonts w:eastAsia="Times New Roman" w:cs="Courier New"/>
          <w:color w:val="0D0D0D" w:themeColor="text1" w:themeTint="F2"/>
          <w:bdr w:val="single" w:sz="6" w:space="2" w:color="E9E9E9" w:frame="1"/>
          <w:shd w:val="clear" w:color="auto" w:fill="F8F8F8"/>
        </w:rPr>
        <w:t>description</w:t>
      </w:r>
      <w:r w:rsidRPr="00A0650F">
        <w:rPr>
          <w:rFonts w:eastAsia="Times New Roman" w:cs="Arial"/>
          <w:color w:val="0D0D0D" w:themeColor="text1" w:themeTint="F2"/>
        </w:rPr>
        <w:t> – A description of that item. This should be the same as on the printed menu.</w:t>
      </w:r>
    </w:p>
    <w:p w14:paraId="54C6AE9B" w14:textId="77777777" w:rsidR="00A0650F" w:rsidRPr="00A0650F" w:rsidRDefault="00A0650F" w:rsidP="00A0650F">
      <w:pPr>
        <w:numPr>
          <w:ilvl w:val="0"/>
          <w:numId w:val="3"/>
        </w:numPr>
        <w:spacing w:before="100" w:beforeAutospacing="1" w:after="100" w:afterAutospacing="1" w:line="240" w:lineRule="auto"/>
        <w:rPr>
          <w:rFonts w:eastAsia="Times New Roman" w:cs="Arial"/>
          <w:color w:val="0D0D0D" w:themeColor="text1" w:themeTint="F2"/>
        </w:rPr>
      </w:pPr>
      <w:r w:rsidRPr="00A0650F">
        <w:rPr>
          <w:rFonts w:eastAsia="Times New Roman" w:cs="Courier New"/>
          <w:color w:val="0D0D0D" w:themeColor="text1" w:themeTint="F2"/>
          <w:bdr w:val="single" w:sz="6" w:space="2" w:color="E9E9E9" w:frame="1"/>
          <w:shd w:val="clear" w:color="auto" w:fill="F8F8F8"/>
        </w:rPr>
        <w:t>ingredients</w:t>
      </w:r>
      <w:r w:rsidRPr="00A0650F">
        <w:rPr>
          <w:rFonts w:eastAsia="Times New Roman" w:cs="Arial"/>
          <w:color w:val="0D0D0D" w:themeColor="text1" w:themeTint="F2"/>
        </w:rPr>
        <w:t xml:space="preserve"> – The ingredients used to produce that item and their quantities. This field could </w:t>
      </w:r>
      <w:proofErr w:type="gramStart"/>
      <w:r w:rsidRPr="00A0650F">
        <w:rPr>
          <w:rFonts w:eastAsia="Times New Roman" w:cs="Arial"/>
          <w:color w:val="0D0D0D" w:themeColor="text1" w:themeTint="F2"/>
        </w:rPr>
        <w:t>actually store</w:t>
      </w:r>
      <w:proofErr w:type="gramEnd"/>
      <w:r w:rsidRPr="00A0650F">
        <w:rPr>
          <w:rFonts w:eastAsia="Times New Roman" w:cs="Arial"/>
          <w:color w:val="0D0D0D" w:themeColor="text1" w:themeTint="F2"/>
        </w:rPr>
        <w:t xml:space="preserve"> a recipe.</w:t>
      </w:r>
    </w:p>
    <w:p w14:paraId="65255D54" w14:textId="77777777" w:rsidR="00A0650F" w:rsidRPr="00A0650F" w:rsidRDefault="00A0650F" w:rsidP="00A0650F">
      <w:pPr>
        <w:numPr>
          <w:ilvl w:val="0"/>
          <w:numId w:val="3"/>
        </w:numPr>
        <w:spacing w:before="100" w:beforeAutospacing="1" w:after="100" w:afterAutospacing="1" w:line="240" w:lineRule="auto"/>
        <w:rPr>
          <w:rFonts w:eastAsia="Times New Roman" w:cs="Arial"/>
          <w:color w:val="0D0D0D" w:themeColor="text1" w:themeTint="F2"/>
        </w:rPr>
      </w:pPr>
      <w:r w:rsidRPr="00A0650F">
        <w:rPr>
          <w:rFonts w:eastAsia="Times New Roman" w:cs="Courier New"/>
          <w:color w:val="0D0D0D" w:themeColor="text1" w:themeTint="F2"/>
          <w:bdr w:val="single" w:sz="6" w:space="2" w:color="E9E9E9" w:frame="1"/>
          <w:shd w:val="clear" w:color="auto" w:fill="F8F8F8"/>
        </w:rPr>
        <w:t>price</w:t>
      </w:r>
      <w:r w:rsidRPr="00A0650F">
        <w:rPr>
          <w:rFonts w:eastAsia="Times New Roman" w:cs="Arial"/>
          <w:color w:val="0D0D0D" w:themeColor="text1" w:themeTint="F2"/>
        </w:rPr>
        <w:t> – The current price for one item (e.g. one chicken sandwich).</w:t>
      </w:r>
    </w:p>
    <w:p w14:paraId="657A445E" w14:textId="77777777" w:rsidR="00A0650F" w:rsidRPr="00A0650F" w:rsidRDefault="00A0650F" w:rsidP="00A0650F">
      <w:pPr>
        <w:numPr>
          <w:ilvl w:val="0"/>
          <w:numId w:val="3"/>
        </w:numPr>
        <w:spacing w:before="100" w:beforeAutospacing="1" w:after="100" w:afterAutospacing="1" w:line="240" w:lineRule="auto"/>
        <w:rPr>
          <w:rFonts w:eastAsia="Times New Roman" w:cs="Arial"/>
          <w:color w:val="0D0D0D" w:themeColor="text1" w:themeTint="F2"/>
        </w:rPr>
      </w:pPr>
      <w:r w:rsidRPr="00A0650F">
        <w:rPr>
          <w:rFonts w:eastAsia="Times New Roman" w:cs="Courier New"/>
          <w:color w:val="0D0D0D" w:themeColor="text1" w:themeTint="F2"/>
          <w:bdr w:val="single" w:sz="6" w:space="2" w:color="E9E9E9" w:frame="1"/>
          <w:shd w:val="clear" w:color="auto" w:fill="F8F8F8"/>
        </w:rPr>
        <w:t>active</w:t>
      </w:r>
      <w:r w:rsidRPr="00A0650F">
        <w:rPr>
          <w:rFonts w:eastAsia="Times New Roman" w:cs="Arial"/>
          <w:color w:val="0D0D0D" w:themeColor="text1" w:themeTint="F2"/>
        </w:rPr>
        <w:t> – If the item is offered on the current menu.</w:t>
      </w:r>
    </w:p>
    <w:p w14:paraId="517A40B0" w14:textId="77777777" w:rsidR="00A0650F" w:rsidRPr="00A0650F" w:rsidRDefault="00A0650F" w:rsidP="00A0650F">
      <w:pPr>
        <w:spacing w:before="100" w:beforeAutospacing="1" w:after="100" w:afterAutospacing="1" w:line="240" w:lineRule="auto"/>
        <w:rPr>
          <w:rFonts w:eastAsia="Times New Roman" w:cs="Arial"/>
          <w:color w:val="0D0D0D" w:themeColor="text1" w:themeTint="F2"/>
        </w:rPr>
      </w:pPr>
      <w:r w:rsidRPr="00A0650F">
        <w:rPr>
          <w:rFonts w:eastAsia="Times New Roman" w:cs="Arial"/>
          <w:color w:val="0D0D0D" w:themeColor="text1" w:themeTint="F2"/>
        </w:rPr>
        <w:t xml:space="preserve">Most restaurants have special, </w:t>
      </w:r>
      <w:proofErr w:type="gramStart"/>
      <w:r w:rsidRPr="00A0650F">
        <w:rPr>
          <w:rFonts w:eastAsia="Times New Roman" w:cs="Arial"/>
          <w:color w:val="0D0D0D" w:themeColor="text1" w:themeTint="F2"/>
        </w:rPr>
        <w:t>limited-time</w:t>
      </w:r>
      <w:proofErr w:type="gramEnd"/>
      <w:r w:rsidRPr="00A0650F">
        <w:rPr>
          <w:rFonts w:eastAsia="Times New Roman" w:cs="Arial"/>
          <w:color w:val="0D0D0D" w:themeColor="text1" w:themeTint="F2"/>
        </w:rPr>
        <w:t xml:space="preserve"> offers. They may also have some offers for an unlimited amount of time. We’ll use the </w:t>
      </w:r>
      <w:r w:rsidRPr="00A0650F">
        <w:rPr>
          <w:rFonts w:eastAsia="Times New Roman" w:cs="Courier New"/>
          <w:color w:val="0D0D0D" w:themeColor="text1" w:themeTint="F2"/>
          <w:bdr w:val="single" w:sz="6" w:space="2" w:color="E9E9E9" w:frame="1"/>
          <w:shd w:val="clear" w:color="auto" w:fill="F8F8F8"/>
        </w:rPr>
        <w:t>offer</w:t>
      </w:r>
      <w:r w:rsidRPr="00A0650F">
        <w:rPr>
          <w:rFonts w:eastAsia="Times New Roman" w:cs="Arial"/>
          <w:color w:val="0D0D0D" w:themeColor="text1" w:themeTint="F2"/>
        </w:rPr>
        <w:t> table for these. For each one, we’ll have:</w:t>
      </w:r>
    </w:p>
    <w:p w14:paraId="5A107C3F" w14:textId="77777777" w:rsidR="00A0650F" w:rsidRPr="00A0650F" w:rsidRDefault="00A0650F" w:rsidP="00A0650F">
      <w:pPr>
        <w:numPr>
          <w:ilvl w:val="0"/>
          <w:numId w:val="4"/>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date_active_from</w:t>
      </w:r>
      <w:proofErr w:type="spellEnd"/>
      <w:r w:rsidRPr="00A0650F">
        <w:rPr>
          <w:rFonts w:eastAsia="Times New Roman" w:cs="Arial"/>
          <w:color w:val="0D0D0D" w:themeColor="text1" w:themeTint="F2"/>
        </w:rPr>
        <w:t> and </w:t>
      </w:r>
      <w:proofErr w:type="spellStart"/>
      <w:r w:rsidRPr="00A0650F">
        <w:rPr>
          <w:rFonts w:eastAsia="Times New Roman" w:cs="Courier New"/>
          <w:color w:val="0D0D0D" w:themeColor="text1" w:themeTint="F2"/>
          <w:bdr w:val="single" w:sz="6" w:space="2" w:color="E9E9E9" w:frame="1"/>
          <w:shd w:val="clear" w:color="auto" w:fill="F8F8F8"/>
        </w:rPr>
        <w:t>date_active_to</w:t>
      </w:r>
      <w:proofErr w:type="spellEnd"/>
      <w:r w:rsidRPr="00A0650F">
        <w:rPr>
          <w:rFonts w:eastAsia="Times New Roman" w:cs="Arial"/>
          <w:color w:val="0D0D0D" w:themeColor="text1" w:themeTint="F2"/>
        </w:rPr>
        <w:t> – Together, these define when this offer is active. If an offer has an unlimited duration or if it’s based on hours rather than days, these two attributes will contain NULL values. An example of this type of offer is “During the month of March, buy one curry and get one 50% off”.</w:t>
      </w:r>
    </w:p>
    <w:p w14:paraId="457B74B2" w14:textId="77777777" w:rsidR="00A0650F" w:rsidRPr="00A0650F" w:rsidRDefault="00A0650F" w:rsidP="00A0650F">
      <w:pPr>
        <w:numPr>
          <w:ilvl w:val="0"/>
          <w:numId w:val="4"/>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time_active_from</w:t>
      </w:r>
      <w:proofErr w:type="spellEnd"/>
      <w:r w:rsidRPr="00A0650F">
        <w:rPr>
          <w:rFonts w:eastAsia="Times New Roman" w:cs="Arial"/>
          <w:color w:val="0D0D0D" w:themeColor="text1" w:themeTint="F2"/>
        </w:rPr>
        <w:t> and </w:t>
      </w:r>
      <w:proofErr w:type="spellStart"/>
      <w:r w:rsidRPr="00A0650F">
        <w:rPr>
          <w:rFonts w:eastAsia="Times New Roman" w:cs="Courier New"/>
          <w:color w:val="0D0D0D" w:themeColor="text1" w:themeTint="F2"/>
          <w:bdr w:val="single" w:sz="6" w:space="2" w:color="E9E9E9" w:frame="1"/>
          <w:shd w:val="clear" w:color="auto" w:fill="F8F8F8"/>
        </w:rPr>
        <w:t>time_active_to</w:t>
      </w:r>
      <w:proofErr w:type="spellEnd"/>
      <w:r w:rsidRPr="00A0650F">
        <w:rPr>
          <w:rFonts w:eastAsia="Times New Roman" w:cs="Arial"/>
          <w:color w:val="0D0D0D" w:themeColor="text1" w:themeTint="F2"/>
        </w:rPr>
        <w:t> – Defines the time of day an offer is valid – e.g. “Get a free coffee from 6-9 a.m. every day”.</w:t>
      </w:r>
    </w:p>
    <w:p w14:paraId="2C38BB83" w14:textId="77777777" w:rsidR="00A0650F" w:rsidRPr="00A0650F" w:rsidRDefault="00A0650F" w:rsidP="00A0650F">
      <w:pPr>
        <w:numPr>
          <w:ilvl w:val="0"/>
          <w:numId w:val="4"/>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lastRenderedPageBreak/>
        <w:t>offer_price</w:t>
      </w:r>
      <w:proofErr w:type="spellEnd"/>
      <w:r w:rsidRPr="00A0650F">
        <w:rPr>
          <w:rFonts w:eastAsia="Times New Roman" w:cs="Arial"/>
          <w:color w:val="0D0D0D" w:themeColor="text1" w:themeTint="F2"/>
        </w:rPr>
        <w:t> – The price for that offer.</w:t>
      </w:r>
    </w:p>
    <w:p w14:paraId="6BFB4849" w14:textId="77777777" w:rsidR="00A0650F" w:rsidRPr="00EE1B1B" w:rsidRDefault="00A0650F" w:rsidP="00A0650F">
      <w:pPr>
        <w:spacing w:before="100" w:beforeAutospacing="1" w:after="100" w:afterAutospacing="1" w:line="240" w:lineRule="auto"/>
        <w:rPr>
          <w:rFonts w:cs="Arial"/>
          <w:color w:val="0D0D0D" w:themeColor="text1" w:themeTint="F2"/>
        </w:rPr>
      </w:pPr>
      <w:r w:rsidRPr="00EE1B1B">
        <w:rPr>
          <w:rFonts w:cs="Arial"/>
          <w:color w:val="0D0D0D" w:themeColor="text1" w:themeTint="F2"/>
        </w:rPr>
        <w:t>All menu items included in offers are stored in the </w:t>
      </w:r>
      <w:proofErr w:type="spellStart"/>
      <w:r w:rsidRPr="00EE1B1B">
        <w:rPr>
          <w:rStyle w:val="Strong"/>
          <w:rFonts w:cs="Courier New"/>
          <w:b w:val="0"/>
          <w:bCs w:val="0"/>
          <w:color w:val="0D0D0D" w:themeColor="text1" w:themeTint="F2"/>
          <w:bdr w:val="single" w:sz="6" w:space="2" w:color="E9E9E9" w:frame="1"/>
          <w:shd w:val="clear" w:color="auto" w:fill="F8F8F8"/>
        </w:rPr>
        <w:t>in_offer</w:t>
      </w:r>
      <w:proofErr w:type="spellEnd"/>
      <w:r w:rsidRPr="00EE1B1B">
        <w:rPr>
          <w:rFonts w:cs="Arial"/>
          <w:color w:val="0D0D0D" w:themeColor="text1" w:themeTint="F2"/>
        </w:rPr>
        <w:t> table. This table contains the UNIQUE pair of </w:t>
      </w:r>
      <w:proofErr w:type="spellStart"/>
      <w:proofErr w:type="gramStart"/>
      <w:r w:rsidRPr="00EE1B1B">
        <w:rPr>
          <w:rStyle w:val="HTMLCode"/>
          <w:rFonts w:asciiTheme="minorHAnsi" w:eastAsiaTheme="minorHAnsi" w:hAnsiTheme="minorHAnsi"/>
          <w:color w:val="0D0D0D" w:themeColor="text1" w:themeTint="F2"/>
          <w:sz w:val="22"/>
          <w:szCs w:val="22"/>
          <w:bdr w:val="single" w:sz="6" w:space="2" w:color="E9E9E9" w:frame="1"/>
          <w:shd w:val="clear" w:color="auto" w:fill="F8F8F8"/>
        </w:rPr>
        <w:t>offer</w:t>
      </w:r>
      <w:proofErr w:type="gramEnd"/>
      <w:r w:rsidRPr="00EE1B1B">
        <w:rPr>
          <w:rStyle w:val="HTMLCode"/>
          <w:rFonts w:asciiTheme="minorHAnsi" w:eastAsiaTheme="minorHAnsi" w:hAnsiTheme="minorHAnsi"/>
          <w:color w:val="0D0D0D" w:themeColor="text1" w:themeTint="F2"/>
          <w:sz w:val="22"/>
          <w:szCs w:val="22"/>
          <w:bdr w:val="single" w:sz="6" w:space="2" w:color="E9E9E9" w:frame="1"/>
          <w:shd w:val="clear" w:color="auto" w:fill="F8F8F8"/>
        </w:rPr>
        <w:t>_id</w:t>
      </w:r>
      <w:proofErr w:type="spellEnd"/>
      <w:r w:rsidRPr="00EE1B1B">
        <w:rPr>
          <w:rFonts w:cs="Arial"/>
          <w:color w:val="0D0D0D" w:themeColor="text1" w:themeTint="F2"/>
        </w:rPr>
        <w:t> – </w:t>
      </w:r>
      <w:proofErr w:type="spellStart"/>
      <w:r w:rsidRPr="00EE1B1B">
        <w:rPr>
          <w:rStyle w:val="HTMLCode"/>
          <w:rFonts w:asciiTheme="minorHAnsi" w:eastAsiaTheme="minorHAnsi" w:hAnsiTheme="minorHAnsi"/>
          <w:color w:val="0D0D0D" w:themeColor="text1" w:themeTint="F2"/>
          <w:sz w:val="22"/>
          <w:szCs w:val="22"/>
          <w:bdr w:val="single" w:sz="6" w:space="2" w:color="E9E9E9" w:frame="1"/>
          <w:shd w:val="clear" w:color="auto" w:fill="F8F8F8"/>
        </w:rPr>
        <w:t>menu_item_id</w:t>
      </w:r>
      <w:proofErr w:type="spellEnd"/>
    </w:p>
    <w:p w14:paraId="1B39FED8" w14:textId="4B29ECD2" w:rsidR="00A0650F" w:rsidRDefault="00A0650F" w:rsidP="00A0650F">
      <w:pPr>
        <w:spacing w:before="100" w:beforeAutospacing="1" w:after="100" w:afterAutospacing="1" w:line="240" w:lineRule="auto"/>
        <w:rPr>
          <w:rFonts w:ascii="Arial" w:hAnsi="Arial" w:cs="Arial"/>
          <w:b/>
          <w:bCs/>
          <w:color w:val="000000"/>
          <w:sz w:val="38"/>
          <w:szCs w:val="38"/>
        </w:rPr>
      </w:pPr>
      <w:proofErr w:type="gramStart"/>
      <w:r>
        <w:rPr>
          <w:rFonts w:ascii="Arial" w:hAnsi="Arial" w:cs="Arial"/>
          <w:b/>
          <w:bCs/>
          <w:color w:val="000000"/>
          <w:sz w:val="38"/>
          <w:szCs w:val="38"/>
        </w:rPr>
        <w:t>Orders</w:t>
      </w:r>
      <w:r>
        <w:rPr>
          <w:rFonts w:ascii="Arial" w:hAnsi="Arial" w:cs="Arial"/>
          <w:b/>
          <w:bCs/>
          <w:color w:val="000000"/>
          <w:sz w:val="38"/>
          <w:szCs w:val="38"/>
        </w:rPr>
        <w:t xml:space="preserve"> :</w:t>
      </w:r>
      <w:proofErr w:type="gramEnd"/>
      <w:r>
        <w:rPr>
          <w:rFonts w:ascii="Arial" w:hAnsi="Arial" w:cs="Arial"/>
          <w:b/>
          <w:bCs/>
          <w:color w:val="000000"/>
          <w:sz w:val="38"/>
          <w:szCs w:val="38"/>
        </w:rPr>
        <w:t>-</w:t>
      </w:r>
    </w:p>
    <w:p w14:paraId="226F0FB4" w14:textId="7431B47F" w:rsidR="00A0650F" w:rsidRPr="00EE1B1B" w:rsidRDefault="00A0650F" w:rsidP="00A0650F">
      <w:pPr>
        <w:spacing w:before="100" w:beforeAutospacing="1" w:after="100" w:afterAutospacing="1" w:line="240" w:lineRule="auto"/>
        <w:rPr>
          <w:rFonts w:cs="Arial"/>
          <w:color w:val="0D0D0D" w:themeColor="text1" w:themeTint="F2"/>
        </w:rPr>
      </w:pPr>
      <w:r w:rsidRPr="00EE1B1B">
        <w:rPr>
          <w:rFonts w:cs="Arial"/>
          <w:color w:val="0D0D0D" w:themeColor="text1" w:themeTint="F2"/>
        </w:rPr>
        <w:t>The central table here is the </w:t>
      </w:r>
      <w:proofErr w:type="spellStart"/>
      <w:r w:rsidRPr="00EE1B1B">
        <w:rPr>
          <w:rStyle w:val="Strong"/>
          <w:rFonts w:cs="Courier New"/>
          <w:b w:val="0"/>
          <w:bCs w:val="0"/>
          <w:color w:val="0D0D0D" w:themeColor="text1" w:themeTint="F2"/>
          <w:bdr w:val="single" w:sz="6" w:space="2" w:color="E9E9E9" w:frame="1"/>
          <w:shd w:val="clear" w:color="auto" w:fill="F8F8F8"/>
        </w:rPr>
        <w:t>placed_order</w:t>
      </w:r>
      <w:proofErr w:type="spellEnd"/>
      <w:r w:rsidRPr="00EE1B1B">
        <w:rPr>
          <w:rFonts w:cs="Arial"/>
          <w:color w:val="0D0D0D" w:themeColor="text1" w:themeTint="F2"/>
        </w:rPr>
        <w:t> table. </w:t>
      </w:r>
    </w:p>
    <w:p w14:paraId="0EC68027" w14:textId="77777777" w:rsidR="00A0650F" w:rsidRPr="00A0650F"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restaurant_id</w:t>
      </w:r>
      <w:proofErr w:type="spellEnd"/>
      <w:r w:rsidRPr="00A0650F">
        <w:rPr>
          <w:rFonts w:eastAsia="Times New Roman" w:cs="Arial"/>
          <w:color w:val="0D0D0D" w:themeColor="text1" w:themeTint="F2"/>
        </w:rPr>
        <w:t> – The ID of the </w:t>
      </w:r>
      <w:r w:rsidRPr="00A0650F">
        <w:rPr>
          <w:rFonts w:eastAsia="Times New Roman" w:cs="Courier New"/>
          <w:color w:val="0D0D0D" w:themeColor="text1" w:themeTint="F2"/>
          <w:bdr w:val="single" w:sz="6" w:space="2" w:color="E9E9E9" w:frame="1"/>
          <w:shd w:val="clear" w:color="auto" w:fill="F8F8F8"/>
        </w:rPr>
        <w:t>restaurant</w:t>
      </w:r>
      <w:r w:rsidRPr="00A0650F">
        <w:rPr>
          <w:rFonts w:eastAsia="Times New Roman" w:cs="Arial"/>
          <w:color w:val="0D0D0D" w:themeColor="text1" w:themeTint="F2"/>
        </w:rPr>
        <w:t> related to that order.</w:t>
      </w:r>
    </w:p>
    <w:p w14:paraId="702F0546" w14:textId="77777777" w:rsidR="00A0650F" w:rsidRPr="00A0650F"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order_time</w:t>
      </w:r>
      <w:proofErr w:type="spellEnd"/>
      <w:r w:rsidRPr="00A0650F">
        <w:rPr>
          <w:rFonts w:eastAsia="Times New Roman" w:cs="Arial"/>
          <w:color w:val="0D0D0D" w:themeColor="text1" w:themeTint="F2"/>
        </w:rPr>
        <w:t> – A timestamp of when the order was placed.</w:t>
      </w:r>
    </w:p>
    <w:p w14:paraId="56EA359B" w14:textId="77777777" w:rsidR="00A0650F" w:rsidRPr="00A0650F"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estimated_delivery_time</w:t>
      </w:r>
      <w:proofErr w:type="spellEnd"/>
      <w:r w:rsidRPr="00A0650F">
        <w:rPr>
          <w:rFonts w:eastAsia="Times New Roman" w:cs="Arial"/>
          <w:color w:val="0D0D0D" w:themeColor="text1" w:themeTint="F2"/>
        </w:rPr>
        <w:t> – A timestamp of the planned delivery of this order.</w:t>
      </w:r>
    </w:p>
    <w:p w14:paraId="04DC9C76" w14:textId="77777777" w:rsidR="00A0650F" w:rsidRPr="00A0650F"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actual_delivery_time</w:t>
      </w:r>
      <w:proofErr w:type="spellEnd"/>
      <w:r w:rsidRPr="00A0650F">
        <w:rPr>
          <w:rFonts w:eastAsia="Times New Roman" w:cs="Arial"/>
          <w:color w:val="0D0D0D" w:themeColor="text1" w:themeTint="F2"/>
        </w:rPr>
        <w:t xml:space="preserve"> – A timestamp of when this order was </w:t>
      </w:r>
      <w:proofErr w:type="gramStart"/>
      <w:r w:rsidRPr="00A0650F">
        <w:rPr>
          <w:rFonts w:eastAsia="Times New Roman" w:cs="Arial"/>
          <w:color w:val="0D0D0D" w:themeColor="text1" w:themeTint="F2"/>
        </w:rPr>
        <w:t>actually delivered</w:t>
      </w:r>
      <w:proofErr w:type="gramEnd"/>
      <w:r w:rsidRPr="00A0650F">
        <w:rPr>
          <w:rFonts w:eastAsia="Times New Roman" w:cs="Arial"/>
          <w:color w:val="0D0D0D" w:themeColor="text1" w:themeTint="F2"/>
        </w:rPr>
        <w:t>. It will be NULL until the food is delivered to the customer.</w:t>
      </w:r>
    </w:p>
    <w:p w14:paraId="1E6B1AEF" w14:textId="77777777" w:rsidR="00A0650F" w:rsidRPr="00A0650F"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delivery_address</w:t>
      </w:r>
      <w:proofErr w:type="spellEnd"/>
      <w:r w:rsidRPr="00A0650F">
        <w:rPr>
          <w:rFonts w:eastAsia="Times New Roman" w:cs="Arial"/>
          <w:color w:val="0D0D0D" w:themeColor="text1" w:themeTint="F2"/>
        </w:rPr>
        <w:t> – The address where the order should be delivered.</w:t>
      </w:r>
    </w:p>
    <w:p w14:paraId="0DF501EB" w14:textId="77777777" w:rsidR="00A0650F" w:rsidRPr="00A0650F"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customer_id</w:t>
      </w:r>
      <w:proofErr w:type="spellEnd"/>
      <w:r w:rsidRPr="00A0650F">
        <w:rPr>
          <w:rFonts w:eastAsia="Times New Roman" w:cs="Arial"/>
          <w:color w:val="0D0D0D" w:themeColor="text1" w:themeTint="F2"/>
        </w:rPr>
        <w:t> – The ID of the </w:t>
      </w:r>
      <w:r w:rsidRPr="00A0650F">
        <w:rPr>
          <w:rFonts w:eastAsia="Times New Roman" w:cs="Courier New"/>
          <w:color w:val="0D0D0D" w:themeColor="text1" w:themeTint="F2"/>
          <w:bdr w:val="single" w:sz="6" w:space="2" w:color="E9E9E9" w:frame="1"/>
          <w:shd w:val="clear" w:color="auto" w:fill="F8F8F8"/>
        </w:rPr>
        <w:t>customer</w:t>
      </w:r>
      <w:r w:rsidRPr="00A0650F">
        <w:rPr>
          <w:rFonts w:eastAsia="Times New Roman" w:cs="Arial"/>
          <w:color w:val="0D0D0D" w:themeColor="text1" w:themeTint="F2"/>
        </w:rPr>
        <w:t> who placed that order. This attribute could contain a NULL value if the order was placed by someone who is not a registered app user.</w:t>
      </w:r>
    </w:p>
    <w:p w14:paraId="0B57459A" w14:textId="77777777" w:rsidR="00A0650F" w:rsidRPr="00A0650F"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r w:rsidRPr="00A0650F">
        <w:rPr>
          <w:rFonts w:eastAsia="Times New Roman" w:cs="Courier New"/>
          <w:color w:val="0D0D0D" w:themeColor="text1" w:themeTint="F2"/>
          <w:bdr w:val="single" w:sz="6" w:space="2" w:color="E9E9E9" w:frame="1"/>
          <w:shd w:val="clear" w:color="auto" w:fill="F8F8F8"/>
        </w:rPr>
        <w:t>price</w:t>
      </w:r>
      <w:r w:rsidRPr="00A0650F">
        <w:rPr>
          <w:rFonts w:eastAsia="Times New Roman" w:cs="Arial"/>
          <w:color w:val="0D0D0D" w:themeColor="text1" w:themeTint="F2"/>
        </w:rPr>
        <w:t> – The price for all items included in that order.</w:t>
      </w:r>
    </w:p>
    <w:p w14:paraId="2E15E563" w14:textId="77777777" w:rsidR="00A0650F" w:rsidRPr="00A0650F"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r w:rsidRPr="00A0650F">
        <w:rPr>
          <w:rFonts w:eastAsia="Times New Roman" w:cs="Courier New"/>
          <w:color w:val="0D0D0D" w:themeColor="text1" w:themeTint="F2"/>
          <w:bdr w:val="single" w:sz="6" w:space="2" w:color="E9E9E9" w:frame="1"/>
          <w:shd w:val="clear" w:color="auto" w:fill="F8F8F8"/>
        </w:rPr>
        <w:t>discount</w:t>
      </w:r>
      <w:r w:rsidRPr="00A0650F">
        <w:rPr>
          <w:rFonts w:eastAsia="Times New Roman" w:cs="Arial"/>
          <w:color w:val="0D0D0D" w:themeColor="text1" w:themeTint="F2"/>
        </w:rPr>
        <w:t> – The amount of discount (e.g. coupon or loyalty discount) applied to the price, if any.</w:t>
      </w:r>
    </w:p>
    <w:p w14:paraId="190DC289" w14:textId="77777777" w:rsidR="00A0650F" w:rsidRPr="00A0650F"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final_price</w:t>
      </w:r>
      <w:proofErr w:type="spellEnd"/>
      <w:r w:rsidRPr="00A0650F">
        <w:rPr>
          <w:rFonts w:eastAsia="Times New Roman" w:cs="Arial"/>
          <w:color w:val="0D0D0D" w:themeColor="text1" w:themeTint="F2"/>
        </w:rPr>
        <w:t> – The order price minus the discount.</w:t>
      </w:r>
    </w:p>
    <w:p w14:paraId="3FECC4C1" w14:textId="77777777" w:rsidR="00A0650F" w:rsidRPr="00A0650F"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r w:rsidRPr="00A0650F">
        <w:rPr>
          <w:rFonts w:eastAsia="Times New Roman" w:cs="Courier New"/>
          <w:color w:val="0D0D0D" w:themeColor="text1" w:themeTint="F2"/>
          <w:bdr w:val="single" w:sz="6" w:space="2" w:color="E9E9E9" w:frame="1"/>
          <w:shd w:val="clear" w:color="auto" w:fill="F8F8F8"/>
        </w:rPr>
        <w:t>comment</w:t>
      </w:r>
      <w:r w:rsidRPr="00A0650F">
        <w:rPr>
          <w:rFonts w:eastAsia="Times New Roman" w:cs="Arial"/>
          <w:color w:val="0D0D0D" w:themeColor="text1" w:themeTint="F2"/>
        </w:rPr>
        <w:t> – Additional comments inserted by the customer when the order was placed. This could be additional delivery instructions or anything else the customer finds important.</w:t>
      </w:r>
    </w:p>
    <w:p w14:paraId="794508C9" w14:textId="20B64B5F" w:rsidR="00A0650F" w:rsidRPr="00EE1B1B" w:rsidRDefault="00A0650F" w:rsidP="00A0650F">
      <w:pPr>
        <w:numPr>
          <w:ilvl w:val="0"/>
          <w:numId w:val="5"/>
        </w:numPr>
        <w:spacing w:before="100" w:beforeAutospacing="1" w:after="100" w:afterAutospacing="1" w:line="240" w:lineRule="auto"/>
        <w:rPr>
          <w:rFonts w:eastAsia="Times New Roman" w:cs="Arial"/>
          <w:color w:val="0D0D0D" w:themeColor="text1" w:themeTint="F2"/>
        </w:rPr>
      </w:pPr>
      <w:proofErr w:type="spellStart"/>
      <w:r w:rsidRPr="00A0650F">
        <w:rPr>
          <w:rFonts w:eastAsia="Times New Roman" w:cs="Courier New"/>
          <w:color w:val="0D0D0D" w:themeColor="text1" w:themeTint="F2"/>
          <w:bdr w:val="single" w:sz="6" w:space="2" w:color="E9E9E9" w:frame="1"/>
          <w:shd w:val="clear" w:color="auto" w:fill="F8F8F8"/>
        </w:rPr>
        <w:t>ts</w:t>
      </w:r>
      <w:proofErr w:type="spellEnd"/>
      <w:r w:rsidRPr="00A0650F">
        <w:rPr>
          <w:rFonts w:eastAsia="Times New Roman" w:cs="Arial"/>
          <w:color w:val="0D0D0D" w:themeColor="text1" w:themeTint="F2"/>
        </w:rPr>
        <w:t> – A timestamp of when this record was inserted in the table.</w:t>
      </w:r>
    </w:p>
    <w:p w14:paraId="046EF00D" w14:textId="77777777" w:rsidR="00EE1B1B" w:rsidRPr="00EE1B1B" w:rsidRDefault="00EE1B1B" w:rsidP="00EE1B1B">
      <w:pPr>
        <w:spacing w:before="100" w:beforeAutospacing="1" w:after="100" w:afterAutospacing="1" w:line="240" w:lineRule="auto"/>
        <w:rPr>
          <w:rFonts w:eastAsia="Times New Roman" w:cs="Arial"/>
          <w:color w:val="0D0D0D" w:themeColor="text1" w:themeTint="F2"/>
        </w:rPr>
      </w:pPr>
      <w:r w:rsidRPr="00EE1B1B">
        <w:rPr>
          <w:rFonts w:eastAsia="Times New Roman" w:cs="Arial"/>
          <w:color w:val="0D0D0D" w:themeColor="text1" w:themeTint="F2"/>
        </w:rPr>
        <w:t>The </w:t>
      </w:r>
      <w:proofErr w:type="spellStart"/>
      <w:r w:rsidRPr="00EE1B1B">
        <w:rPr>
          <w:rFonts w:eastAsia="Times New Roman" w:cs="Courier New"/>
          <w:color w:val="0D0D0D" w:themeColor="text1" w:themeTint="F2"/>
          <w:bdr w:val="single" w:sz="6" w:space="2" w:color="E9E9E9" w:frame="1"/>
          <w:shd w:val="clear" w:color="auto" w:fill="F8F8F8"/>
        </w:rPr>
        <w:t>in_order</w:t>
      </w:r>
      <w:proofErr w:type="spellEnd"/>
      <w:r w:rsidRPr="00EE1B1B">
        <w:rPr>
          <w:rFonts w:eastAsia="Times New Roman" w:cs="Arial"/>
          <w:color w:val="0D0D0D" w:themeColor="text1" w:themeTint="F2"/>
        </w:rPr>
        <w:t> table lists all items or special offers that are included in an order. For each record in this table, we’ll store:</w:t>
      </w:r>
    </w:p>
    <w:p w14:paraId="2EFBCF02" w14:textId="77777777" w:rsidR="00EE1B1B" w:rsidRPr="00EE1B1B" w:rsidRDefault="00EE1B1B" w:rsidP="00EE1B1B">
      <w:pPr>
        <w:numPr>
          <w:ilvl w:val="0"/>
          <w:numId w:val="6"/>
        </w:numPr>
        <w:spacing w:before="100" w:beforeAutospacing="1" w:after="100" w:afterAutospacing="1" w:line="240" w:lineRule="auto"/>
        <w:rPr>
          <w:rFonts w:eastAsia="Times New Roman" w:cs="Arial"/>
          <w:color w:val="0D0D0D" w:themeColor="text1" w:themeTint="F2"/>
        </w:rPr>
      </w:pPr>
      <w:proofErr w:type="spellStart"/>
      <w:r w:rsidRPr="00EE1B1B">
        <w:rPr>
          <w:rFonts w:eastAsia="Times New Roman" w:cs="Courier New"/>
          <w:color w:val="0D0D0D" w:themeColor="text1" w:themeTint="F2"/>
          <w:bdr w:val="single" w:sz="6" w:space="2" w:color="E9E9E9" w:frame="1"/>
          <w:shd w:val="clear" w:color="auto" w:fill="F8F8F8"/>
        </w:rPr>
        <w:t>placed_order_id</w:t>
      </w:r>
      <w:proofErr w:type="spellEnd"/>
      <w:r w:rsidRPr="00EE1B1B">
        <w:rPr>
          <w:rFonts w:eastAsia="Times New Roman" w:cs="Arial"/>
          <w:color w:val="0D0D0D" w:themeColor="text1" w:themeTint="F2"/>
        </w:rPr>
        <w:t> – The ID of the related </w:t>
      </w:r>
      <w:r w:rsidRPr="00EE1B1B">
        <w:rPr>
          <w:rFonts w:eastAsia="Times New Roman" w:cs="Courier New"/>
          <w:color w:val="0D0D0D" w:themeColor="text1" w:themeTint="F2"/>
          <w:bdr w:val="single" w:sz="6" w:space="2" w:color="E9E9E9" w:frame="1"/>
          <w:shd w:val="clear" w:color="auto" w:fill="F8F8F8"/>
        </w:rPr>
        <w:t>order</w:t>
      </w:r>
      <w:r w:rsidRPr="00EE1B1B">
        <w:rPr>
          <w:rFonts w:eastAsia="Times New Roman" w:cs="Arial"/>
          <w:color w:val="0D0D0D" w:themeColor="text1" w:themeTint="F2"/>
        </w:rPr>
        <w:t>.</w:t>
      </w:r>
    </w:p>
    <w:p w14:paraId="0D41409E" w14:textId="77777777" w:rsidR="00EE1B1B" w:rsidRPr="00EE1B1B" w:rsidRDefault="00EE1B1B" w:rsidP="00EE1B1B">
      <w:pPr>
        <w:numPr>
          <w:ilvl w:val="0"/>
          <w:numId w:val="6"/>
        </w:numPr>
        <w:spacing w:before="100" w:beforeAutospacing="1" w:after="100" w:afterAutospacing="1" w:line="240" w:lineRule="auto"/>
        <w:rPr>
          <w:rFonts w:eastAsia="Times New Roman" w:cs="Arial"/>
          <w:color w:val="0D0D0D" w:themeColor="text1" w:themeTint="F2"/>
        </w:rPr>
      </w:pPr>
      <w:proofErr w:type="spellStart"/>
      <w:r w:rsidRPr="00EE1B1B">
        <w:rPr>
          <w:rFonts w:eastAsia="Times New Roman" w:cs="Courier New"/>
          <w:color w:val="0D0D0D" w:themeColor="text1" w:themeTint="F2"/>
          <w:bdr w:val="single" w:sz="6" w:space="2" w:color="E9E9E9" w:frame="1"/>
          <w:shd w:val="clear" w:color="auto" w:fill="F8F8F8"/>
        </w:rPr>
        <w:t>offer_id</w:t>
      </w:r>
      <w:proofErr w:type="spellEnd"/>
      <w:r w:rsidRPr="00EE1B1B">
        <w:rPr>
          <w:rFonts w:eastAsia="Times New Roman" w:cs="Arial"/>
          <w:color w:val="0D0D0D" w:themeColor="text1" w:themeTint="F2"/>
        </w:rPr>
        <w:t> – References the </w:t>
      </w:r>
      <w:r w:rsidRPr="00EE1B1B">
        <w:rPr>
          <w:rFonts w:eastAsia="Times New Roman" w:cs="Courier New"/>
          <w:color w:val="0D0D0D" w:themeColor="text1" w:themeTint="F2"/>
          <w:bdr w:val="single" w:sz="6" w:space="2" w:color="E9E9E9" w:frame="1"/>
          <w:shd w:val="clear" w:color="auto" w:fill="F8F8F8"/>
        </w:rPr>
        <w:t>offer</w:t>
      </w:r>
      <w:r w:rsidRPr="00EE1B1B">
        <w:rPr>
          <w:rFonts w:eastAsia="Times New Roman" w:cs="Arial"/>
          <w:color w:val="0D0D0D" w:themeColor="text1" w:themeTint="F2"/>
        </w:rPr>
        <w:t> table, but only when one or more offers are included in this order. In that case, the </w:t>
      </w:r>
      <w:proofErr w:type="spellStart"/>
      <w:r w:rsidRPr="00EE1B1B">
        <w:rPr>
          <w:rFonts w:eastAsia="Times New Roman" w:cs="Courier New"/>
          <w:color w:val="0D0D0D" w:themeColor="text1" w:themeTint="F2"/>
          <w:bdr w:val="single" w:sz="6" w:space="2" w:color="E9E9E9" w:frame="1"/>
          <w:shd w:val="clear" w:color="auto" w:fill="F8F8F8"/>
        </w:rPr>
        <w:t>menu_item_id</w:t>
      </w:r>
      <w:proofErr w:type="spellEnd"/>
      <w:r w:rsidRPr="00EE1B1B">
        <w:rPr>
          <w:rFonts w:eastAsia="Times New Roman" w:cs="Arial"/>
          <w:color w:val="0D0D0D" w:themeColor="text1" w:themeTint="F2"/>
        </w:rPr>
        <w:t> attribute will be NULL.</w:t>
      </w:r>
    </w:p>
    <w:p w14:paraId="1B58AC6A" w14:textId="77777777" w:rsidR="00EE1B1B" w:rsidRPr="00EE1B1B" w:rsidRDefault="00EE1B1B" w:rsidP="00EE1B1B">
      <w:pPr>
        <w:numPr>
          <w:ilvl w:val="0"/>
          <w:numId w:val="6"/>
        </w:numPr>
        <w:spacing w:before="100" w:beforeAutospacing="1" w:after="100" w:afterAutospacing="1" w:line="240" w:lineRule="auto"/>
        <w:rPr>
          <w:rFonts w:eastAsia="Times New Roman" w:cs="Arial"/>
          <w:color w:val="0D0D0D" w:themeColor="text1" w:themeTint="F2"/>
        </w:rPr>
      </w:pPr>
      <w:proofErr w:type="spellStart"/>
      <w:r w:rsidRPr="00EE1B1B">
        <w:rPr>
          <w:rFonts w:eastAsia="Times New Roman" w:cs="Courier New"/>
          <w:color w:val="0D0D0D" w:themeColor="text1" w:themeTint="F2"/>
          <w:bdr w:val="single" w:sz="6" w:space="2" w:color="E9E9E9" w:frame="1"/>
          <w:shd w:val="clear" w:color="auto" w:fill="F8F8F8"/>
        </w:rPr>
        <w:t>menu_item_id</w:t>
      </w:r>
      <w:proofErr w:type="spellEnd"/>
      <w:r w:rsidRPr="00EE1B1B">
        <w:rPr>
          <w:rFonts w:eastAsia="Times New Roman" w:cs="Arial"/>
          <w:color w:val="0D0D0D" w:themeColor="text1" w:themeTint="F2"/>
        </w:rPr>
        <w:t> – References the </w:t>
      </w:r>
      <w:proofErr w:type="spellStart"/>
      <w:r w:rsidRPr="00EE1B1B">
        <w:rPr>
          <w:rFonts w:eastAsia="Times New Roman" w:cs="Courier New"/>
          <w:color w:val="0D0D0D" w:themeColor="text1" w:themeTint="F2"/>
          <w:bdr w:val="single" w:sz="6" w:space="2" w:color="E9E9E9" w:frame="1"/>
          <w:shd w:val="clear" w:color="auto" w:fill="F8F8F8"/>
        </w:rPr>
        <w:t>menu_item</w:t>
      </w:r>
      <w:proofErr w:type="spellEnd"/>
      <w:r w:rsidRPr="00EE1B1B">
        <w:rPr>
          <w:rFonts w:eastAsia="Times New Roman" w:cs="Arial"/>
          <w:color w:val="0D0D0D" w:themeColor="text1" w:themeTint="F2"/>
        </w:rPr>
        <w:t> table, but only if this record is related to a menu item and not an offer.</w:t>
      </w:r>
    </w:p>
    <w:p w14:paraId="33DB2F22" w14:textId="77777777" w:rsidR="00EE1B1B" w:rsidRPr="00EE1B1B" w:rsidRDefault="00EE1B1B" w:rsidP="00EE1B1B">
      <w:pPr>
        <w:numPr>
          <w:ilvl w:val="0"/>
          <w:numId w:val="6"/>
        </w:numPr>
        <w:spacing w:before="100" w:beforeAutospacing="1" w:after="100" w:afterAutospacing="1" w:line="240" w:lineRule="auto"/>
        <w:rPr>
          <w:rFonts w:eastAsia="Times New Roman" w:cs="Arial"/>
          <w:color w:val="0D0D0D" w:themeColor="text1" w:themeTint="F2"/>
        </w:rPr>
      </w:pPr>
      <w:r w:rsidRPr="00EE1B1B">
        <w:rPr>
          <w:rFonts w:eastAsia="Times New Roman" w:cs="Courier New"/>
          <w:color w:val="0D0D0D" w:themeColor="text1" w:themeTint="F2"/>
          <w:bdr w:val="single" w:sz="6" w:space="2" w:color="E9E9E9" w:frame="1"/>
          <w:shd w:val="clear" w:color="auto" w:fill="F8F8F8"/>
        </w:rPr>
        <w:t>quantity</w:t>
      </w:r>
      <w:r w:rsidRPr="00EE1B1B">
        <w:rPr>
          <w:rFonts w:eastAsia="Times New Roman" w:cs="Arial"/>
          <w:color w:val="0D0D0D" w:themeColor="text1" w:themeTint="F2"/>
        </w:rPr>
        <w:t> – How many offers or menu items are included in this order.</w:t>
      </w:r>
    </w:p>
    <w:p w14:paraId="7AABEFE8" w14:textId="77777777" w:rsidR="00EE1B1B" w:rsidRPr="00EE1B1B" w:rsidRDefault="00EE1B1B" w:rsidP="00EE1B1B">
      <w:pPr>
        <w:numPr>
          <w:ilvl w:val="0"/>
          <w:numId w:val="6"/>
        </w:numPr>
        <w:spacing w:before="100" w:beforeAutospacing="1" w:after="100" w:afterAutospacing="1" w:line="240" w:lineRule="auto"/>
        <w:rPr>
          <w:rFonts w:eastAsia="Times New Roman" w:cs="Arial"/>
          <w:color w:val="0D0D0D" w:themeColor="text1" w:themeTint="F2"/>
        </w:rPr>
      </w:pPr>
      <w:proofErr w:type="spellStart"/>
      <w:r w:rsidRPr="00EE1B1B">
        <w:rPr>
          <w:rFonts w:eastAsia="Times New Roman" w:cs="Courier New"/>
          <w:color w:val="0D0D0D" w:themeColor="text1" w:themeTint="F2"/>
          <w:bdr w:val="single" w:sz="6" w:space="2" w:color="E9E9E9" w:frame="1"/>
          <w:shd w:val="clear" w:color="auto" w:fill="F8F8F8"/>
        </w:rPr>
        <w:t>item_price</w:t>
      </w:r>
      <w:proofErr w:type="spellEnd"/>
      <w:r w:rsidRPr="00EE1B1B">
        <w:rPr>
          <w:rFonts w:eastAsia="Times New Roman" w:cs="Arial"/>
          <w:color w:val="0D0D0D" w:themeColor="text1" w:themeTint="F2"/>
        </w:rPr>
        <w:t> – The price of a single offer or menu item.</w:t>
      </w:r>
    </w:p>
    <w:p w14:paraId="311F9F34" w14:textId="77777777" w:rsidR="00EE1B1B" w:rsidRPr="00EE1B1B" w:rsidRDefault="00EE1B1B" w:rsidP="00EE1B1B">
      <w:pPr>
        <w:numPr>
          <w:ilvl w:val="0"/>
          <w:numId w:val="6"/>
        </w:numPr>
        <w:spacing w:before="100" w:beforeAutospacing="1" w:after="100" w:afterAutospacing="1" w:line="240" w:lineRule="auto"/>
        <w:rPr>
          <w:rFonts w:eastAsia="Times New Roman" w:cs="Arial"/>
          <w:color w:val="0D0D0D" w:themeColor="text1" w:themeTint="F2"/>
        </w:rPr>
      </w:pPr>
      <w:r w:rsidRPr="00EE1B1B">
        <w:rPr>
          <w:rFonts w:eastAsia="Times New Roman" w:cs="Courier New"/>
          <w:color w:val="0D0D0D" w:themeColor="text1" w:themeTint="F2"/>
          <w:bdr w:val="single" w:sz="6" w:space="2" w:color="E9E9E9" w:frame="1"/>
          <w:shd w:val="clear" w:color="auto" w:fill="F8F8F8"/>
        </w:rPr>
        <w:t>price</w:t>
      </w:r>
      <w:r w:rsidRPr="00EE1B1B">
        <w:rPr>
          <w:rFonts w:eastAsia="Times New Roman" w:cs="Arial"/>
          <w:color w:val="0D0D0D" w:themeColor="text1" w:themeTint="F2"/>
        </w:rPr>
        <w:t> – The total price for this line, expressed as </w:t>
      </w:r>
      <w:proofErr w:type="spellStart"/>
      <w:r w:rsidRPr="00EE1B1B">
        <w:rPr>
          <w:rFonts w:eastAsia="Times New Roman" w:cs="Courier New"/>
          <w:color w:val="0D0D0D" w:themeColor="text1" w:themeTint="F2"/>
          <w:bdr w:val="single" w:sz="6" w:space="2" w:color="E9E9E9" w:frame="1"/>
          <w:shd w:val="clear" w:color="auto" w:fill="F8F8F8"/>
        </w:rPr>
        <w:t>item_price</w:t>
      </w:r>
      <w:proofErr w:type="spellEnd"/>
      <w:r w:rsidRPr="00EE1B1B">
        <w:rPr>
          <w:rFonts w:eastAsia="Times New Roman" w:cs="Arial"/>
          <w:color w:val="0D0D0D" w:themeColor="text1" w:themeTint="F2"/>
        </w:rPr>
        <w:t> * </w:t>
      </w:r>
      <w:r w:rsidRPr="00EE1B1B">
        <w:rPr>
          <w:rFonts w:eastAsia="Times New Roman" w:cs="Courier New"/>
          <w:color w:val="0D0D0D" w:themeColor="text1" w:themeTint="F2"/>
          <w:bdr w:val="single" w:sz="6" w:space="2" w:color="E9E9E9" w:frame="1"/>
          <w:shd w:val="clear" w:color="auto" w:fill="F8F8F8"/>
        </w:rPr>
        <w:t>quantity</w:t>
      </w:r>
      <w:r w:rsidRPr="00EE1B1B">
        <w:rPr>
          <w:rFonts w:eastAsia="Times New Roman" w:cs="Arial"/>
          <w:color w:val="0D0D0D" w:themeColor="text1" w:themeTint="F2"/>
        </w:rPr>
        <w:t>.</w:t>
      </w:r>
    </w:p>
    <w:p w14:paraId="252B548D" w14:textId="77777777" w:rsidR="00EE1B1B" w:rsidRPr="00EE1B1B" w:rsidRDefault="00EE1B1B" w:rsidP="00EE1B1B">
      <w:pPr>
        <w:numPr>
          <w:ilvl w:val="0"/>
          <w:numId w:val="6"/>
        </w:numPr>
        <w:spacing w:before="100" w:beforeAutospacing="1" w:after="100" w:afterAutospacing="1" w:line="240" w:lineRule="auto"/>
        <w:rPr>
          <w:rFonts w:eastAsia="Times New Roman" w:cs="Arial"/>
          <w:color w:val="0D0D0D" w:themeColor="text1" w:themeTint="F2"/>
        </w:rPr>
      </w:pPr>
      <w:r w:rsidRPr="00EE1B1B">
        <w:rPr>
          <w:rFonts w:eastAsia="Times New Roman" w:cs="Courier New"/>
          <w:color w:val="0D0D0D" w:themeColor="text1" w:themeTint="F2"/>
          <w:bdr w:val="single" w:sz="6" w:space="2" w:color="E9E9E9" w:frame="1"/>
          <w:shd w:val="clear" w:color="auto" w:fill="F8F8F8"/>
        </w:rPr>
        <w:t>comment</w:t>
      </w:r>
      <w:r w:rsidRPr="00EE1B1B">
        <w:rPr>
          <w:rFonts w:eastAsia="Times New Roman" w:cs="Arial"/>
          <w:color w:val="0D0D0D" w:themeColor="text1" w:themeTint="F2"/>
        </w:rPr>
        <w:t> – Any comments inserted by the customer that relate specifically to that order item, e.g. “Please cut pizza into 8 slices”.</w:t>
      </w:r>
    </w:p>
    <w:p w14:paraId="145C3C12" w14:textId="7A9BE252" w:rsidR="00A0650F" w:rsidRPr="00EE1B1B" w:rsidRDefault="00EE1B1B" w:rsidP="00A0650F">
      <w:pPr>
        <w:spacing w:before="100" w:beforeAutospacing="1" w:after="100" w:afterAutospacing="1" w:line="240" w:lineRule="auto"/>
        <w:rPr>
          <w:rFonts w:cs="Arial"/>
          <w:color w:val="0D0D0D" w:themeColor="text1" w:themeTint="F2"/>
        </w:rPr>
      </w:pPr>
      <w:r w:rsidRPr="00EE1B1B">
        <w:rPr>
          <w:rFonts w:cs="Arial"/>
          <w:color w:val="0D0D0D" w:themeColor="text1" w:themeTint="F2"/>
        </w:rPr>
        <w:lastRenderedPageBreak/>
        <w:t>The </w:t>
      </w:r>
      <w:r w:rsidRPr="00EE1B1B">
        <w:rPr>
          <w:rStyle w:val="Strong"/>
          <w:rFonts w:cs="Courier New"/>
          <w:b w:val="0"/>
          <w:bCs w:val="0"/>
          <w:color w:val="0D0D0D" w:themeColor="text1" w:themeTint="F2"/>
          <w:bdr w:val="single" w:sz="6" w:space="2" w:color="E9E9E9" w:frame="1"/>
          <w:shd w:val="clear" w:color="auto" w:fill="F8F8F8"/>
        </w:rPr>
        <w:t>comment</w:t>
      </w:r>
      <w:r w:rsidRPr="00EE1B1B">
        <w:rPr>
          <w:rFonts w:cs="Arial"/>
          <w:color w:val="0D0D0D" w:themeColor="text1" w:themeTint="F2"/>
        </w:rPr>
        <w:t> table lets us support the insertion of multiple comments related to orders. For each comment, we’ll store the ID of the related order and the ID of the customer. We’ll also store a timestamp of when this comment was entered. We’ll also mark whether this comment was a complaint or a compliment; only one of these two can be set at one time. If none are set, then we’ll treat this comment as neutral.</w:t>
      </w:r>
    </w:p>
    <w:p w14:paraId="49464CFD" w14:textId="3EC563D9" w:rsidR="00EE1B1B" w:rsidRPr="00EE1B1B" w:rsidRDefault="00EE1B1B" w:rsidP="00A0650F">
      <w:pPr>
        <w:spacing w:before="100" w:beforeAutospacing="1" w:after="100" w:afterAutospacing="1" w:line="240" w:lineRule="auto"/>
        <w:rPr>
          <w:rFonts w:eastAsia="Times New Roman" w:cs="Arial"/>
          <w:color w:val="0D0D0D" w:themeColor="text1" w:themeTint="F2"/>
        </w:rPr>
      </w:pPr>
      <w:r w:rsidRPr="00EE1B1B">
        <w:rPr>
          <w:rFonts w:cs="Arial"/>
          <w:color w:val="0D0D0D" w:themeColor="text1" w:themeTint="F2"/>
        </w:rPr>
        <w:t>The last two tables in our model are related to statuses we’ll assign to orders. The </w:t>
      </w:r>
      <w:proofErr w:type="spellStart"/>
      <w:r w:rsidRPr="00EE1B1B">
        <w:rPr>
          <w:rStyle w:val="Strong"/>
          <w:rFonts w:cs="Courier New"/>
          <w:b w:val="0"/>
          <w:bCs w:val="0"/>
          <w:color w:val="0D0D0D" w:themeColor="text1" w:themeTint="F2"/>
          <w:bdr w:val="single" w:sz="6" w:space="2" w:color="E9E9E9" w:frame="1"/>
          <w:shd w:val="clear" w:color="auto" w:fill="F8F8F8"/>
        </w:rPr>
        <w:t>status_catalog</w:t>
      </w:r>
      <w:proofErr w:type="spellEnd"/>
      <w:r w:rsidRPr="00EE1B1B">
        <w:rPr>
          <w:rFonts w:cs="Arial"/>
          <w:color w:val="0D0D0D" w:themeColor="text1" w:themeTint="F2"/>
        </w:rPr>
        <w:t> table contains a list of all possible UNIQUE </w:t>
      </w:r>
      <w:proofErr w:type="spellStart"/>
      <w:r w:rsidRPr="00EE1B1B">
        <w:rPr>
          <w:rStyle w:val="HTMLCode"/>
          <w:rFonts w:asciiTheme="minorHAnsi" w:eastAsiaTheme="minorHAnsi" w:hAnsiTheme="minorHAnsi"/>
          <w:color w:val="0D0D0D" w:themeColor="text1" w:themeTint="F2"/>
          <w:sz w:val="22"/>
          <w:szCs w:val="22"/>
          <w:bdr w:val="single" w:sz="6" w:space="2" w:color="E9E9E9" w:frame="1"/>
          <w:shd w:val="clear" w:color="auto" w:fill="F8F8F8"/>
        </w:rPr>
        <w:t>status_name</w:t>
      </w:r>
      <w:proofErr w:type="spellEnd"/>
      <w:r w:rsidRPr="00EE1B1B">
        <w:rPr>
          <w:rFonts w:cs="Arial"/>
          <w:color w:val="0D0D0D" w:themeColor="text1" w:themeTint="F2"/>
        </w:rPr>
        <w:t> attributes that we could assign to orders. The </w:t>
      </w:r>
      <w:proofErr w:type="spellStart"/>
      <w:r w:rsidRPr="00EE1B1B">
        <w:rPr>
          <w:rStyle w:val="Strong"/>
          <w:rFonts w:cs="Courier New"/>
          <w:b w:val="0"/>
          <w:bCs w:val="0"/>
          <w:color w:val="0D0D0D" w:themeColor="text1" w:themeTint="F2"/>
          <w:bdr w:val="single" w:sz="6" w:space="2" w:color="E9E9E9" w:frame="1"/>
          <w:shd w:val="clear" w:color="auto" w:fill="F8F8F8"/>
        </w:rPr>
        <w:t>order_status</w:t>
      </w:r>
      <w:proofErr w:type="spellEnd"/>
      <w:r w:rsidRPr="00EE1B1B">
        <w:rPr>
          <w:rFonts w:cs="Arial"/>
          <w:color w:val="0D0D0D" w:themeColor="text1" w:themeTint="F2"/>
        </w:rPr>
        <w:t> table contains all statuses that are assigned to orders. For each record in this table, we’ll store foreign keys related to order and status and the timestamp when this status was assigned.</w:t>
      </w:r>
    </w:p>
    <w:p w14:paraId="38EE6EB4" w14:textId="77777777" w:rsidR="00A0650F" w:rsidRPr="00A0650F" w:rsidRDefault="00A0650F" w:rsidP="00A0650F">
      <w:pPr>
        <w:spacing w:before="100" w:beforeAutospacing="1" w:after="100" w:afterAutospacing="1" w:line="240" w:lineRule="auto"/>
        <w:ind w:left="360"/>
        <w:rPr>
          <w:rFonts w:ascii="Arial" w:eastAsia="Times New Roman" w:hAnsi="Arial" w:cs="Arial"/>
          <w:color w:val="0D0D0D" w:themeColor="text1" w:themeTint="F2"/>
          <w:sz w:val="27"/>
          <w:szCs w:val="27"/>
        </w:rPr>
      </w:pPr>
    </w:p>
    <w:p w14:paraId="61CDF677" w14:textId="77777777" w:rsidR="00A0650F" w:rsidRDefault="00A0650F" w:rsidP="00A0650F">
      <w:pPr>
        <w:spacing w:before="100" w:beforeAutospacing="1" w:after="100" w:afterAutospacing="1" w:line="240" w:lineRule="auto"/>
        <w:rPr>
          <w:rFonts w:ascii="Arial" w:eastAsia="Times New Roman" w:hAnsi="Arial" w:cs="Arial"/>
          <w:color w:val="000000"/>
          <w:sz w:val="38"/>
          <w:szCs w:val="38"/>
        </w:rPr>
      </w:pPr>
    </w:p>
    <w:p w14:paraId="297623D7" w14:textId="77777777" w:rsidR="00A0650F" w:rsidRPr="00A0650F" w:rsidRDefault="00A0650F" w:rsidP="00A0650F">
      <w:pPr>
        <w:spacing w:before="100" w:beforeAutospacing="1" w:after="100" w:afterAutospacing="1" w:line="240" w:lineRule="auto"/>
        <w:rPr>
          <w:rFonts w:eastAsia="Times New Roman" w:cs="Arial"/>
          <w:color w:val="0D0D0D" w:themeColor="text1" w:themeTint="F2"/>
          <w:sz w:val="24"/>
          <w:szCs w:val="24"/>
        </w:rPr>
      </w:pPr>
    </w:p>
    <w:p w14:paraId="1EFFC36D" w14:textId="77777777" w:rsidR="00A0650F" w:rsidRPr="00A0650F" w:rsidRDefault="00A0650F" w:rsidP="00A0650F">
      <w:pPr>
        <w:spacing w:before="100" w:beforeAutospacing="1" w:after="100" w:afterAutospacing="1" w:line="240" w:lineRule="auto"/>
        <w:rPr>
          <w:rFonts w:eastAsia="Times New Roman" w:cs="Arial"/>
          <w:color w:val="0D0D0D" w:themeColor="text1" w:themeTint="F2"/>
          <w:sz w:val="24"/>
          <w:szCs w:val="24"/>
        </w:rPr>
      </w:pPr>
    </w:p>
    <w:sectPr w:rsidR="00A0650F" w:rsidRPr="00A06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39C6"/>
    <w:multiLevelType w:val="multilevel"/>
    <w:tmpl w:val="58CC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2556B"/>
    <w:multiLevelType w:val="multilevel"/>
    <w:tmpl w:val="766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B499C"/>
    <w:multiLevelType w:val="multilevel"/>
    <w:tmpl w:val="320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3469C"/>
    <w:multiLevelType w:val="multilevel"/>
    <w:tmpl w:val="21E2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E5A40"/>
    <w:multiLevelType w:val="multilevel"/>
    <w:tmpl w:val="1FC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E5E53"/>
    <w:multiLevelType w:val="multilevel"/>
    <w:tmpl w:val="9D1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650F"/>
    <w:rsid w:val="00822C5C"/>
    <w:rsid w:val="00A0650F"/>
    <w:rsid w:val="00EE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5938"/>
  <w15:chartTrackingRefBased/>
  <w15:docId w15:val="{5BA9703C-917F-4984-9804-6B4DF5ED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065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5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65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0650F"/>
    <w:rPr>
      <w:rFonts w:ascii="Times New Roman" w:eastAsia="Times New Roman" w:hAnsi="Times New Roman" w:cs="Times New Roman"/>
      <w:b/>
      <w:bCs/>
      <w:sz w:val="27"/>
      <w:szCs w:val="27"/>
    </w:rPr>
  </w:style>
  <w:style w:type="character" w:styleId="Strong">
    <w:name w:val="Strong"/>
    <w:basedOn w:val="DefaultParagraphFont"/>
    <w:uiPriority w:val="22"/>
    <w:qFormat/>
    <w:rsid w:val="00A065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4390">
      <w:bodyDiv w:val="1"/>
      <w:marLeft w:val="0"/>
      <w:marRight w:val="0"/>
      <w:marTop w:val="0"/>
      <w:marBottom w:val="0"/>
      <w:divBdr>
        <w:top w:val="none" w:sz="0" w:space="0" w:color="auto"/>
        <w:left w:val="none" w:sz="0" w:space="0" w:color="auto"/>
        <w:bottom w:val="none" w:sz="0" w:space="0" w:color="auto"/>
        <w:right w:val="none" w:sz="0" w:space="0" w:color="auto"/>
      </w:divBdr>
    </w:div>
    <w:div w:id="348028009">
      <w:bodyDiv w:val="1"/>
      <w:marLeft w:val="0"/>
      <w:marRight w:val="0"/>
      <w:marTop w:val="0"/>
      <w:marBottom w:val="0"/>
      <w:divBdr>
        <w:top w:val="none" w:sz="0" w:space="0" w:color="auto"/>
        <w:left w:val="none" w:sz="0" w:space="0" w:color="auto"/>
        <w:bottom w:val="none" w:sz="0" w:space="0" w:color="auto"/>
        <w:right w:val="none" w:sz="0" w:space="0" w:color="auto"/>
      </w:divBdr>
    </w:div>
    <w:div w:id="651757642">
      <w:bodyDiv w:val="1"/>
      <w:marLeft w:val="0"/>
      <w:marRight w:val="0"/>
      <w:marTop w:val="0"/>
      <w:marBottom w:val="0"/>
      <w:divBdr>
        <w:top w:val="none" w:sz="0" w:space="0" w:color="auto"/>
        <w:left w:val="none" w:sz="0" w:space="0" w:color="auto"/>
        <w:bottom w:val="none" w:sz="0" w:space="0" w:color="auto"/>
        <w:right w:val="none" w:sz="0" w:space="0" w:color="auto"/>
      </w:divBdr>
    </w:div>
    <w:div w:id="844395312">
      <w:bodyDiv w:val="1"/>
      <w:marLeft w:val="0"/>
      <w:marRight w:val="0"/>
      <w:marTop w:val="0"/>
      <w:marBottom w:val="0"/>
      <w:divBdr>
        <w:top w:val="none" w:sz="0" w:space="0" w:color="auto"/>
        <w:left w:val="none" w:sz="0" w:space="0" w:color="auto"/>
        <w:bottom w:val="none" w:sz="0" w:space="0" w:color="auto"/>
        <w:right w:val="none" w:sz="0" w:space="0" w:color="auto"/>
      </w:divBdr>
    </w:div>
    <w:div w:id="1059672904">
      <w:bodyDiv w:val="1"/>
      <w:marLeft w:val="0"/>
      <w:marRight w:val="0"/>
      <w:marTop w:val="0"/>
      <w:marBottom w:val="0"/>
      <w:divBdr>
        <w:top w:val="none" w:sz="0" w:space="0" w:color="auto"/>
        <w:left w:val="none" w:sz="0" w:space="0" w:color="auto"/>
        <w:bottom w:val="none" w:sz="0" w:space="0" w:color="auto"/>
        <w:right w:val="none" w:sz="0" w:space="0" w:color="auto"/>
      </w:divBdr>
    </w:div>
    <w:div w:id="1342008130">
      <w:bodyDiv w:val="1"/>
      <w:marLeft w:val="0"/>
      <w:marRight w:val="0"/>
      <w:marTop w:val="0"/>
      <w:marBottom w:val="0"/>
      <w:divBdr>
        <w:top w:val="none" w:sz="0" w:space="0" w:color="auto"/>
        <w:left w:val="none" w:sz="0" w:space="0" w:color="auto"/>
        <w:bottom w:val="none" w:sz="0" w:space="0" w:color="auto"/>
        <w:right w:val="none" w:sz="0" w:space="0" w:color="auto"/>
      </w:divBdr>
    </w:div>
    <w:div w:id="1687711251">
      <w:bodyDiv w:val="1"/>
      <w:marLeft w:val="0"/>
      <w:marRight w:val="0"/>
      <w:marTop w:val="0"/>
      <w:marBottom w:val="0"/>
      <w:divBdr>
        <w:top w:val="none" w:sz="0" w:space="0" w:color="auto"/>
        <w:left w:val="none" w:sz="0" w:space="0" w:color="auto"/>
        <w:bottom w:val="none" w:sz="0" w:space="0" w:color="auto"/>
        <w:right w:val="none" w:sz="0" w:space="0" w:color="auto"/>
      </w:divBdr>
    </w:div>
    <w:div w:id="1796679895">
      <w:bodyDiv w:val="1"/>
      <w:marLeft w:val="0"/>
      <w:marRight w:val="0"/>
      <w:marTop w:val="0"/>
      <w:marBottom w:val="0"/>
      <w:divBdr>
        <w:top w:val="none" w:sz="0" w:space="0" w:color="auto"/>
        <w:left w:val="none" w:sz="0" w:space="0" w:color="auto"/>
        <w:bottom w:val="none" w:sz="0" w:space="0" w:color="auto"/>
        <w:right w:val="none" w:sz="0" w:space="0" w:color="auto"/>
      </w:divBdr>
    </w:div>
    <w:div w:id="20980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2020-06-12T23:30:00Z</dcterms:created>
  <dcterms:modified xsi:type="dcterms:W3CDTF">2020-06-12T23:47:00Z</dcterms:modified>
</cp:coreProperties>
</file>