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center"/>
      </w:pPr>
      <w:r>
        <w:rPr>
          <w:rFonts w:ascii="Calibri" w:cs="Calibri" w:eastAsia="Calibri" w:hAnsi="Calibri"/>
          <w:b/>
          <w:bCs/>
          <w:sz w:val="24"/>
          <w:szCs w:val="24"/>
        </w:rPr>
        <w:t xml:space="preserve">Ideation Phase</w:t>
      </w:r>
    </w:p>
    <w:p>
      <w:pPr>
        <w:spacing w:after="160" w:before="0" w:line="276"/>
        <w:jc w:val="center"/>
      </w:pPr>
      <w:r>
        <w:rPr>
          <w:rFonts w:ascii="Calibri" w:cs="Calibri" w:eastAsia="Calibri" w:hAnsi="Calibri"/>
          <w:b/>
          <w:bCs/>
          <w:sz w:val="24"/>
          <w:szCs w:val="24"/>
        </w:rPr>
        <w:t xml:space="preserve">Brainstorm &amp; Idea Prioritization</w:t>
      </w:r>
    </w:p>
    <w:tbl>
      <w:tblPr>
        <w:tblW w:type="dxa" w:w="9641"/>
        <w:tblBorders>
          <w:top w:val="single" w:color="auto" w:sz="4"/>
          <w:left w:val="single" w:color="auto" w:sz="4"/>
          <w:bottom w:val="single" w:color="auto" w:sz="4"/>
          <w:right w:val="single" w:color="auto" w:sz="4"/>
          <w:insideH w:val="single" w:color="auto" w:sz="4"/>
          <w:insideV w:val="single" w:color="auto" w:sz="4"/>
        </w:tblBorders>
      </w:tblPr>
      <w:tblGrid>
        <w:gridCol w:w="4820"/>
        <w:gridCol w:w="4821"/>
      </w:tblGrid>
      <w:tr>
        <w:trPr>
          <w:cantSplit/>
        </w:trPr>
        <w:tc>
          <w:tcPr>
            <w:tcW w:type="dxa" w:w="482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22"/>
                <w:szCs w:val="22"/>
              </w:rPr>
              <w:t xml:space="preserve">Date</w:t>
            </w:r>
          </w:p>
        </w:tc>
        <w:tc>
          <w:tcPr>
            <w:tcW w:type="dxa" w:w="482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22"/>
                <w:szCs w:val="22"/>
              </w:rPr>
              <w:t xml:space="preserve">16 October 2026</w:t>
            </w:r>
          </w:p>
        </w:tc>
      </w:tr>
      <w:tr>
        <w:trPr>
          <w:cantSplit/>
        </w:trPr>
        <w:tc>
          <w:tcPr>
            <w:tcW w:type="dxa" w:w="482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22"/>
                <w:szCs w:val="22"/>
              </w:rPr>
              <w:t xml:space="preserve">Team ID</w:t>
            </w:r>
          </w:p>
        </w:tc>
        <w:tc>
          <w:tcPr>
            <w:tcW w:type="dxa" w:w="482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22"/>
                <w:szCs w:val="22"/>
              </w:rPr>
              <w:t xml:space="preserve"/>
            </w:r>
          </w:p>
        </w:tc>
      </w:tr>
      <w:tr>
        <w:trPr>
          <w:cantSplit/>
        </w:trPr>
        <w:tc>
          <w:tcPr>
            <w:tcW w:type="dxa" w:w="482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22"/>
                <w:szCs w:val="22"/>
              </w:rPr>
              <w:t xml:space="preserve">Project Name</w:t>
            </w:r>
          </w:p>
        </w:tc>
        <w:tc>
          <w:tcPr>
            <w:tcW w:type="dxa" w:w="482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22"/>
                <w:szCs w:val="22"/>
              </w:rPr>
              <w:t xml:space="preserve">HotelPro - Hotel Room Booking and Management System</w:t>
            </w:r>
          </w:p>
        </w:tc>
      </w:tr>
      <w:tr>
        <w:trPr>
          <w:cantSplit/>
        </w:trPr>
        <w:tc>
          <w:tcPr>
            <w:tcW w:type="dxa" w:w="482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22"/>
                <w:szCs w:val="22"/>
              </w:rPr>
              <w:t xml:space="preserve">Maximum Marks</w:t>
            </w:r>
          </w:p>
        </w:tc>
        <w:tc>
          <w:tcPr>
            <w:tcW w:type="dxa" w:w="482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22"/>
                <w:szCs w:val="22"/>
              </w:rPr>
              <w:t xml:space="preserve">4 Marks</w:t>
            </w:r>
          </w:p>
        </w:tc>
      </w:tr>
    </w:tbl>
    <w:p>
      <w:pPr>
        <w:spacing w:after="80"/>
      </w:pPr>
    </w:p>
    <w:p>
      <w:pPr>
        <w:keepNext/>
        <w:spacing w:after="100" w:before="200"/>
      </w:pPr>
      <w:r>
        <w:rPr>
          <w:rFonts w:ascii="Calibri" w:cs="Calibri" w:eastAsia="Calibri" w:hAnsi="Calibri"/>
          <w:b/>
          <w:bCs/>
          <w:sz w:val="24"/>
          <w:szCs w:val="24"/>
        </w:rPr>
        <w:t xml:space="preserve">Brainstorm &amp; Idea Prioritization:</w:t>
      </w:r>
    </w:p>
    <w:p>
      <w:pPr>
        <w:spacing w:after="120" w:before="0" w:line="276"/>
      </w:pPr>
      <w:r>
        <w:rPr>
          <w:rFonts w:ascii="Calibri" w:cs="Calibri" w:eastAsia="Calibri" w:hAnsi="Calibri"/>
          <w:sz w:val="22"/>
          <w:szCs w:val="22"/>
        </w:rPr>
        <w:t xml:space="preserve">A brainstorming session gives the team room to put every idea on the table before any of them is judged. The focus is on generating many ideas, building on one another’s suggestions and only then deciding which ones deserve to be built. For HotelPro, the team used this approach to turn the problems found in the SRS into a ranked list of features and a clear build order.</w:t>
      </w:r>
    </w:p>
    <w:p>
      <w:pPr>
        <w:spacing w:after="120"/>
      </w:pPr>
      <w:r>
        <w:rPr>
          <w:rFonts w:ascii="Calibri" w:cs="Calibri" w:eastAsia="Calibri" w:hAnsi="Calibri"/>
          <w:sz w:val="22"/>
          <w:szCs w:val="22"/>
        </w:rPr>
        <w:t xml:space="preserve">Reference: </w:t>
      </w:r>
      <w:hyperlink w:history="1" r:id="rId0kwsdyyo7yizpabthez5e">
        <w:r>
          <w:rPr>
            <w:rFonts w:ascii="Calibri" w:cs="Calibri" w:eastAsia="Calibri" w:hAnsi="Calibri"/>
            <w:color w:val="0563C1"/>
            <w:sz w:val="22"/>
            <w:szCs w:val="22"/>
            <w:u w:val="single"/>
          </w:rPr>
          <w:t xml:space="preserve">https://www.mural.co/templates/brainstorm-and-idea-prioritization</w:t>
        </w:r>
      </w:hyperlink>
    </w:p>
    <w:p>
      <w:pPr>
        <w:keepNext/>
        <w:spacing w:after="100" w:before="200"/>
      </w:pPr>
      <w:r>
        <w:rPr>
          <w:rFonts w:ascii="Calibri" w:cs="Calibri" w:eastAsia="Calibri" w:hAnsi="Calibri"/>
          <w:b/>
          <w:bCs/>
          <w:sz w:val="24"/>
          <w:szCs w:val="24"/>
        </w:rPr>
        <w:t xml:space="preserve">Step-1: Team Gathering, Collaboration and Select the Problem Statement</w:t>
      </w:r>
    </w:p>
    <w:p>
      <w:pPr>
        <w:keepNext/>
        <w:spacing w:after="120" w:before="0" w:line="276"/>
      </w:pPr>
      <w:r>
        <w:rPr>
          <w:rFonts w:ascii="Calibri" w:cs="Calibri" w:eastAsia="Calibri" w:hAnsi="Calibri"/>
          <w:sz w:val="22"/>
          <w:szCs w:val="22"/>
        </w:rPr>
        <w:t xml:space="preserve">The team agreed on a few ground rules before starting:</w:t>
      </w:r>
    </w:p>
    <w:p>
      <w:pPr>
        <w:pStyle w:val="ListParagraph"/>
        <w:numPr>
          <w:ilvl w:val="0"/>
          <w:numId w:val="2"/>
        </w:numPr>
        <w:spacing w:after="60" w:line="276"/>
      </w:pPr>
      <w:r>
        <w:rPr>
          <w:rFonts w:ascii="Calibri" w:cs="Calibri" w:eastAsia="Calibri" w:hAnsi="Calibri"/>
          <w:sz w:val="22"/>
          <w:szCs w:val="22"/>
        </w:rPr>
        <w:t xml:space="preserve">Defer judgment: no idea is rejected while ideas are being collected.</w:t>
      </w:r>
    </w:p>
    <w:p>
      <w:pPr>
        <w:pStyle w:val="ListParagraph"/>
        <w:numPr>
          <w:ilvl w:val="0"/>
          <w:numId w:val="2"/>
        </w:numPr>
        <w:spacing w:after="60" w:line="276"/>
      </w:pPr>
      <w:r>
        <w:rPr>
          <w:rFonts w:ascii="Calibri" w:cs="Calibri" w:eastAsia="Calibri" w:hAnsi="Calibri"/>
          <w:sz w:val="22"/>
          <w:szCs w:val="22"/>
        </w:rPr>
        <w:t xml:space="preserve">Go for quantity first; refine quality afterwards.</w:t>
      </w:r>
    </w:p>
    <w:p>
      <w:pPr>
        <w:pStyle w:val="ListParagraph"/>
        <w:numPr>
          <w:ilvl w:val="0"/>
          <w:numId w:val="2"/>
        </w:numPr>
        <w:spacing w:after="60" w:line="276"/>
      </w:pPr>
      <w:r>
        <w:rPr>
          <w:rFonts w:ascii="Calibri" w:cs="Calibri" w:eastAsia="Calibri" w:hAnsi="Calibri"/>
          <w:sz w:val="22"/>
          <w:szCs w:val="22"/>
        </w:rPr>
        <w:t xml:space="preserve">Build on other people’s ideas instead of replacing them.</w:t>
      </w:r>
    </w:p>
    <w:p>
      <w:pPr>
        <w:pStyle w:val="ListParagraph"/>
        <w:numPr>
          <w:ilvl w:val="0"/>
          <w:numId w:val="2"/>
        </w:numPr>
        <w:spacing w:after="60" w:line="276"/>
      </w:pPr>
      <w:r>
        <w:rPr>
          <w:rFonts w:ascii="Calibri" w:cs="Calibri" w:eastAsia="Calibri" w:hAnsi="Calibri"/>
          <w:sz w:val="22"/>
          <w:szCs w:val="22"/>
        </w:rPr>
        <w:t xml:space="preserve">Stay tied to the problem statements and the SRS modules.</w:t>
      </w:r>
    </w:p>
    <w:p>
      <w:pPr>
        <w:spacing w:after="120" w:before="100" w:line="276"/>
      </w:pPr>
      <w:r>
        <w:rPr>
          <w:rFonts w:ascii="Calibri" w:cs="Calibri" w:eastAsia="Calibri" w:hAnsi="Calibri"/>
          <w:b/>
          <w:bCs/>
          <w:sz w:val="22"/>
          <w:szCs w:val="22"/>
        </w:rPr>
        <w:t xml:space="preserve">Selected problem statement (How might we...): </w:t>
      </w:r>
      <w:r>
        <w:rPr>
          <w:rFonts w:ascii="Calibri" w:cs="Calibri" w:eastAsia="Calibri" w:hAnsi="Calibri"/>
          <w:sz w:val="22"/>
          <w:szCs w:val="22"/>
        </w:rPr>
        <w:t xml:space="preserve">How might we let customers find an available room, book it and pay online without double bookings or failed payments, while giving hotel staff and administrators simple tools to manage rooms, guests, check-in and check-out, refunds and reports?</w:t>
      </w:r>
    </w:p>
    <w:tbl>
      <w:tblPr>
        <w:tblW w:type="dxa" w:w="9641"/>
        <w:tblBorders>
          <w:top w:val="single" w:color="auto" w:sz="4"/>
          <w:left w:val="single" w:color="auto" w:sz="4"/>
          <w:bottom w:val="single" w:color="auto" w:sz="4"/>
          <w:right w:val="single" w:color="auto" w:sz="4"/>
          <w:insideH w:val="single" w:color="auto" w:sz="4"/>
          <w:insideV w:val="single" w:color="auto" w:sz="4"/>
        </w:tblBorders>
      </w:tblPr>
      <w:tblGrid>
        <w:gridCol w:w="2200"/>
        <w:gridCol w:w="7441"/>
      </w:tblGrid>
      <w:tr>
        <w:trPr>
          <w:cantSplit/>
          <w:tblHeader/>
        </w:trPr>
        <w:tc>
          <w:tcPr>
            <w:tcW w:type="dxa" w:w="2200"/>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vAlign w:val="center"/>
          </w:tcPr>
          <w:p>
            <w:pPr>
              <w:spacing w:after="40" w:before="40"/>
            </w:pPr>
            <w:r>
              <w:rPr>
                <w:rFonts w:ascii="Calibri" w:cs="Calibri" w:eastAsia="Calibri" w:hAnsi="Calibri"/>
                <w:b/>
                <w:bCs/>
                <w:sz w:val="20"/>
                <w:szCs w:val="20"/>
              </w:rPr>
              <w:t xml:space="preserve">Input</w:t>
            </w:r>
          </w:p>
        </w:tc>
        <w:tc>
          <w:tcPr>
            <w:tcW w:type="dxa" w:w="7441"/>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vAlign w:val="center"/>
          </w:tcPr>
          <w:p>
            <w:pPr>
              <w:spacing w:after="40" w:before="40"/>
            </w:pPr>
            <w:r>
              <w:rPr>
                <w:rFonts w:ascii="Calibri" w:cs="Calibri" w:eastAsia="Calibri" w:hAnsi="Calibri"/>
                <w:b/>
                <w:bCs/>
                <w:sz w:val="20"/>
                <w:szCs w:val="20"/>
              </w:rPr>
              <w:t xml:space="preserve">Source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b/>
                <w:bCs/>
                <w:sz w:val="20"/>
                <w:szCs w:val="20"/>
              </w:rPr>
              <w:t xml:space="preserve">Problems to solve</w:t>
            </w:r>
          </w:p>
        </w:tc>
        <w:tc>
          <w:tcPr>
            <w:tcW w:type="dxa" w:w="744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b w:val="false"/>
                <w:bCs w:val="false"/>
                <w:sz w:val="20"/>
                <w:szCs w:val="20"/>
              </w:rPr>
              <w:t xml:space="preserve">Six problem areas taken from the SRS objectives: double bookings, no real-time availability, manual guest and booking paperwork, unclear cancellations and refunds, front-desk check-in and check-out done by hand, and no admin view of occupancy and revenue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b/>
                <w:bCs/>
                <w:sz w:val="20"/>
                <w:szCs w:val="20"/>
              </w:rPr>
              <w:t xml:space="preserve">Scope reference</w:t>
            </w:r>
          </w:p>
        </w:tc>
        <w:tc>
          <w:tcPr>
            <w:tcW w:type="dxa" w:w="744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b w:val="false"/>
                <w:bCs w:val="false"/>
                <w:sz w:val="20"/>
                <w:szCs w:val="20"/>
              </w:rPr>
              <w:t xml:space="preserve">Software Requirements Specification: modules for registration and login, JWT authentication, hotel and room management, room search and availability, booking, booking management, guest management, check-in and check-out, payment and the admin dashboard</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b/>
                <w:bCs/>
                <w:sz w:val="20"/>
                <w:szCs w:val="20"/>
              </w:rPr>
              <w:t xml:space="preserve">Team format</w:t>
            </w:r>
          </w:p>
        </w:tc>
        <w:tc>
          <w:tcPr>
            <w:tcW w:type="dxa" w:w="744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b w:val="false"/>
                <w:bCs w:val="false"/>
                <w:sz w:val="20"/>
                <w:szCs w:val="20"/>
              </w:rPr>
              <w:t xml:space="preserve">Four members, each taking one area: discovery and search, booking and payment, front desk and operations, admin and future ideas</w:t>
            </w:r>
          </w:p>
        </w:tc>
      </w:tr>
    </w:tbl>
    <w:p>
      <w:pPr>
        <w:spacing w:after="80"/>
      </w:pPr>
    </w:p>
    <w:p>
      <w:pPr>
        <w:keepNext/>
        <w:spacing w:after="100" w:before="200"/>
      </w:pPr>
      <w:r>
        <w:rPr>
          <w:rFonts w:ascii="Calibri" w:cs="Calibri" w:eastAsia="Calibri" w:hAnsi="Calibri"/>
          <w:b/>
          <w:bCs/>
          <w:sz w:val="24"/>
          <w:szCs w:val="24"/>
        </w:rPr>
        <w:t xml:space="preserve">Step-2: Brainstorm, Idea Listing and Grouping</w:t>
      </w:r>
    </w:p>
    <w:p>
      <w:pPr>
        <w:keepNext/>
        <w:spacing w:after="120" w:before="0" w:line="276"/>
      </w:pPr>
      <w:r>
        <w:rPr>
          <w:rFonts w:ascii="Calibri" w:cs="Calibri" w:eastAsia="Calibri" w:hAnsi="Calibri"/>
          <w:sz w:val="22"/>
          <w:szCs w:val="22"/>
        </w:rPr>
        <w:t xml:space="preserve">Each team member silently wrote down five ideas for their area, then shared them with the group. The board below shows all 20 ideas collected.</w:t>
      </w:r>
    </w:p>
    <w:p>
      <w:pPr>
        <w:spacing w:after="120" w:before="80"/>
        <w:jc w:val="center"/>
      </w:pPr>
      <w:r>
        <w:drawing>
          <wp:inline distT="0" distB="0" distL="0" distR="0">
            <wp:extent cx="6096000" cy="3781425"/>
            <wp:effectExtent t="0" r="0" b="0" l="0"/>
            <wp:docPr id="1" name="board.png" descr="board.png" title="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3781425"/>
                    </a:xfrm>
                    <a:prstGeom prst="rect">
                      <a:avLst/>
                    </a:prstGeom>
                  </pic:spPr>
                </pic:pic>
              </a:graphicData>
            </a:graphic>
          </wp:inline>
        </w:drawing>
      </w:r>
    </w:p>
    <w:p>
      <w:pPr>
        <w:keepNext/>
        <w:spacing w:after="120" w:before="0" w:line="276"/>
      </w:pPr>
      <w:r>
        <w:rPr>
          <w:rFonts w:ascii="Calibri" w:cs="Calibri" w:eastAsia="Calibri" w:hAnsi="Calibri"/>
          <w:sz w:val="22"/>
          <w:szCs w:val="22"/>
        </w:rPr>
        <w:t xml:space="preserve">Related ideas were then grouped into six themes:</w:t>
      </w:r>
    </w:p>
    <w:tbl>
      <w:tblPr>
        <w:tblW w:type="dxa" w:w="9641"/>
        <w:tblBorders>
          <w:top w:val="single" w:color="auto" w:sz="4"/>
          <w:left w:val="single" w:color="auto" w:sz="4"/>
          <w:bottom w:val="single" w:color="auto" w:sz="4"/>
          <w:right w:val="single" w:color="auto" w:sz="4"/>
          <w:insideH w:val="single" w:color="auto" w:sz="4"/>
          <w:insideV w:val="single" w:color="auto" w:sz="4"/>
        </w:tblBorders>
      </w:tblPr>
      <w:tblGrid>
        <w:gridCol w:w="2700"/>
        <w:gridCol w:w="6141"/>
        <w:gridCol w:w="800"/>
      </w:tblGrid>
      <w:tr>
        <w:trPr>
          <w:cantSplit/>
          <w:tblHeader/>
        </w:trPr>
        <w:tc>
          <w:tcPr>
            <w:tcW w:type="dxa" w:w="2700"/>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vAlign w:val="center"/>
          </w:tcPr>
          <w:p>
            <w:pPr>
              <w:spacing w:after="40" w:before="40"/>
            </w:pPr>
            <w:r>
              <w:rPr>
                <w:rFonts w:ascii="Calibri" w:cs="Calibri" w:eastAsia="Calibri" w:hAnsi="Calibri"/>
                <w:b/>
                <w:bCs/>
                <w:sz w:val="20"/>
                <w:szCs w:val="20"/>
              </w:rPr>
              <w:t xml:space="preserve">Theme</w:t>
            </w:r>
          </w:p>
        </w:tc>
        <w:tc>
          <w:tcPr>
            <w:tcW w:type="dxa" w:w="6141"/>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vAlign w:val="center"/>
          </w:tcPr>
          <w:p>
            <w:pPr>
              <w:spacing w:after="40" w:before="40"/>
            </w:pPr>
            <w:r>
              <w:rPr>
                <w:rFonts w:ascii="Calibri" w:cs="Calibri" w:eastAsia="Calibri" w:hAnsi="Calibri"/>
                <w:b/>
                <w:bCs/>
                <w:sz w:val="20"/>
                <w:szCs w:val="20"/>
              </w:rPr>
              <w:t xml:space="preserve">Ideas</w:t>
            </w:r>
          </w:p>
        </w:tc>
        <w:tc>
          <w:tcPr>
            <w:tcW w:type="dxa" w:w="800"/>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vAlign w:val="center"/>
          </w:tcPr>
          <w:p>
            <w:pPr>
              <w:spacing w:after="40" w:before="40"/>
              <w:jc w:val="center"/>
            </w:pPr>
            <w:r>
              <w:rPr>
                <w:rFonts w:ascii="Calibri" w:cs="Calibri" w:eastAsia="Calibri" w:hAnsi="Calibri"/>
                <w:b/>
                <w:bCs/>
                <w:sz w:val="20"/>
                <w:szCs w:val="20"/>
              </w:rPr>
              <w:t xml:space="preserve">Count</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b/>
                <w:bCs/>
                <w:sz w:val="20"/>
                <w:szCs w:val="20"/>
              </w:rPr>
              <w:t xml:space="preserve">A. Discovery and search</w:t>
            </w:r>
          </w:p>
        </w:tc>
        <w:tc>
          <w:tcPr>
            <w:tcW w:type="dxa" w:w="614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b w:val="false"/>
                <w:bCs w:val="false"/>
                <w:sz w:val="20"/>
                <w:szCs w:val="20"/>
              </w:rPr>
              <w:t xml:space="preserve">#1 City, date and guest-count search; #2 Filters and sorting by price, type, amenities, rating; #3 Real-time availability for the full date range; #4 Room details page with photo gallery; #5 Featured hotels and personalised recommendations</w:t>
            </w:r>
          </w:p>
        </w:tc>
        <w:tc>
          <w:tcPr>
            <w:tcW w:type="dxa" w:w="8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b w:val="false"/>
                <w:bCs w:val="false"/>
                <w:sz w:val="20"/>
                <w:szCs w:val="20"/>
              </w:rPr>
              <w:t xml:space="preserve">5</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b/>
                <w:bCs/>
                <w:sz w:val="20"/>
                <w:szCs w:val="20"/>
              </w:rPr>
              <w:t xml:space="preserve">B. Booking and checkout</w:t>
            </w:r>
          </w:p>
        </w:tc>
        <w:tc>
          <w:tcPr>
            <w:tcW w:type="dxa" w:w="614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b w:val="false"/>
                <w:bCs w:val="false"/>
                <w:sz w:val="20"/>
                <w:szCs w:val="20"/>
              </w:rPr>
              <w:t xml:space="preserve">#6 Booking with automatic price and tax calculation; #7 Double-booking prevention at confirmation; #8 Payment gateway (card, UPI, net banking) with retry</w:t>
            </w:r>
          </w:p>
        </w:tc>
        <w:tc>
          <w:tcPr>
            <w:tcW w:type="dxa" w:w="8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b w:val="false"/>
                <w:bCs w:val="false"/>
                <w:sz w:val="20"/>
                <w:szCs w:val="20"/>
              </w:rPr>
              <w:t xml:space="preserve">3</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b/>
                <w:bCs/>
                <w:sz w:val="20"/>
                <w:szCs w:val="20"/>
              </w:rPr>
              <w:t xml:space="preserve">C. Confirmation and after-booking</w:t>
            </w:r>
          </w:p>
        </w:tc>
        <w:tc>
          <w:tcPr>
            <w:tcW w:type="dxa" w:w="614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b w:val="false"/>
                <w:bCs w:val="false"/>
                <w:sz w:val="20"/>
                <w:szCs w:val="20"/>
              </w:rPr>
              <w:t xml:space="preserve">#9 Booking confirmation email with booking ID; #10 PDF receipt and invoice download; #17 Cancel / modify booking with refund rules</w:t>
            </w:r>
          </w:p>
        </w:tc>
        <w:tc>
          <w:tcPr>
            <w:tcW w:type="dxa" w:w="8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b w:val="false"/>
                <w:bCs w:val="false"/>
                <w:sz w:val="20"/>
                <w:szCs w:val="20"/>
              </w:rPr>
              <w:t xml:space="preserve">3</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b/>
                <w:bCs/>
                <w:sz w:val="20"/>
                <w:szCs w:val="20"/>
              </w:rPr>
              <w:t xml:space="preserve">D. Hotel and front-desk operations</w:t>
            </w:r>
          </w:p>
        </w:tc>
        <w:tc>
          <w:tcPr>
            <w:tcW w:type="dxa" w:w="614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b w:val="false"/>
                <w:bCs w:val="false"/>
                <w:sz w:val="20"/>
                <w:szCs w:val="20"/>
              </w:rPr>
              <w:t xml:space="preserve">#11 Hotel and room management with status control; #12 Guest records with ID proof, linked to bookings; #13 Check-in and check-out with room status update; #14 Offline (cash / counter) payment recording; #15 Late check-out and early check-in charges</w:t>
            </w:r>
          </w:p>
        </w:tc>
        <w:tc>
          <w:tcPr>
            <w:tcW w:type="dxa" w:w="8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b w:val="false"/>
                <w:bCs w:val="false"/>
                <w:sz w:val="20"/>
                <w:szCs w:val="20"/>
              </w:rPr>
              <w:t xml:space="preserve">5</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b/>
                <w:bCs/>
                <w:sz w:val="20"/>
                <w:szCs w:val="20"/>
              </w:rPr>
              <w:t xml:space="preserve">E. Admin, security and insights</w:t>
            </w:r>
          </w:p>
        </w:tc>
        <w:tc>
          <w:tcPr>
            <w:tcW w:type="dxa" w:w="614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b w:val="false"/>
                <w:bCs w:val="false"/>
                <w:sz w:val="20"/>
                <w:szCs w:val="20"/>
              </w:rPr>
              <w:t xml:space="preserve">#16 Admin dashboard with occupancy and revenue; #18 JWT login with role-based access and rate limiting</w:t>
            </w:r>
          </w:p>
        </w:tc>
        <w:tc>
          <w:tcPr>
            <w:tcW w:type="dxa" w:w="8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b w:val="false"/>
                <w:bCs w:val="false"/>
                <w:sz w:val="20"/>
                <w:szCs w:val="20"/>
              </w:rPr>
              <w:t xml:space="preserve">2</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b/>
                <w:bCs/>
                <w:sz w:val="20"/>
                <w:szCs w:val="20"/>
              </w:rPr>
              <w:t xml:space="preserve">F. Future innovation</w:t>
            </w:r>
          </w:p>
        </w:tc>
        <w:tc>
          <w:tcPr>
            <w:tcW w:type="dxa" w:w="614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b w:val="false"/>
                <w:bCs w:val="false"/>
                <w:sz w:val="20"/>
                <w:szCs w:val="20"/>
              </w:rPr>
              <w:t xml:space="preserve">#19 AI chatbot for booking help; #20 Dynamic pricing, coupons and loyalty points</w:t>
            </w:r>
          </w:p>
        </w:tc>
        <w:tc>
          <w:tcPr>
            <w:tcW w:type="dxa" w:w="8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b w:val="false"/>
                <w:bCs w:val="false"/>
                <w:sz w:val="20"/>
                <w:szCs w:val="20"/>
              </w:rPr>
              <w:t xml:space="preserve">2</w:t>
            </w:r>
          </w:p>
        </w:tc>
      </w:tr>
    </w:tbl>
    <w:p>
      <w:pPr>
        <w:spacing w:after="120" w:before="120" w:line="276"/>
      </w:pPr>
      <w:r>
        <w:rPr>
          <w:rFonts w:ascii="Calibri" w:cs="Calibri" w:eastAsia="Calibri" w:hAnsi="Calibri"/>
          <w:b/>
          <w:bCs/>
          <w:sz w:val="22"/>
          <w:szCs w:val="22"/>
        </w:rPr>
        <w:t xml:space="preserve">Observation: </w:t>
      </w:r>
      <w:r>
        <w:rPr>
          <w:rFonts w:ascii="Calibri" w:cs="Calibri" w:eastAsia="Calibri" w:hAnsi="Calibri"/>
          <w:sz w:val="22"/>
          <w:szCs w:val="22"/>
        </w:rPr>
        <w:t xml:space="preserve">themes A and D hold the most ideas (five each), while theme B is small but contains the riskiest items (#7 and #8), because double bookings and failed payments are the core problems the SRS sets out to remove.</w:t>
      </w:r>
    </w:p>
    <w:p>
      <w:pPr>
        <w:keepNext/>
        <w:spacing w:after="100" w:before="200"/>
      </w:pPr>
      <w:r>
        <w:rPr>
          <w:rFonts w:ascii="Calibri" w:cs="Calibri" w:eastAsia="Calibri" w:hAnsi="Calibri"/>
          <w:b/>
          <w:bCs/>
          <w:sz w:val="24"/>
          <w:szCs w:val="24"/>
        </w:rPr>
        <w:t xml:space="preserve">Step-3: Idea Prioritization</w:t>
      </w:r>
    </w:p>
    <w:p>
      <w:pPr>
        <w:keepNext/>
        <w:spacing w:after="120" w:before="0" w:line="276"/>
      </w:pPr>
      <w:r>
        <w:rPr>
          <w:rFonts w:ascii="Calibri" w:cs="Calibri" w:eastAsia="Calibri" w:hAnsi="Calibri"/>
          <w:sz w:val="22"/>
          <w:szCs w:val="22"/>
        </w:rPr>
        <w:t xml:space="preserve">Each idea was scored from 1 to 5 for impact (how much it helps users and the business) and feasibility (how easy it is to build within the semester using React, Node.js/Express and MongoDB). The score is impact x feasibility, and the matrix places each idea in a quadrant.</w:t>
      </w:r>
    </w:p>
    <w:p>
      <w:pPr>
        <w:spacing w:after="120" w:before="80"/>
        <w:jc w:val="center"/>
      </w:pPr>
      <w:r>
        <w:drawing>
          <wp:inline distT="0" distB="0" distL="0" distR="0">
            <wp:extent cx="4572000" cy="4191000"/>
            <wp:effectExtent t="0" r="0" b="0" l="0"/>
            <wp:docPr id="1" name="matrix.png" descr="matrix.png" title="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4191000"/>
                    </a:xfrm>
                    <a:prstGeom prst="rect">
                      <a:avLst/>
                    </a:prstGeom>
                  </pic:spPr>
                </pic:pic>
              </a:graphicData>
            </a:graphic>
          </wp:inline>
        </w:drawing>
      </w:r>
    </w:p>
    <w:p>
      <w:pPr>
        <w:keepNext/>
        <w:spacing w:after="120" w:before="120" w:line="276"/>
      </w:pPr>
      <w:r>
        <w:rPr>
          <w:rFonts w:ascii="Calibri" w:cs="Calibri" w:eastAsia="Calibri" w:hAnsi="Calibri"/>
          <w:b/>
          <w:bCs/>
          <w:sz w:val="22"/>
          <w:szCs w:val="22"/>
        </w:rPr>
        <w:t xml:space="preserve">Prioritized idea list (sorted by score):</w:t>
      </w:r>
    </w:p>
    <w:tbl>
      <w:tblPr>
        <w:tblW w:type="dxa" w:w="9641"/>
        <w:tblBorders>
          <w:top w:val="single" w:color="auto" w:sz="4"/>
          <w:left w:val="single" w:color="auto" w:sz="4"/>
          <w:bottom w:val="single" w:color="auto" w:sz="4"/>
          <w:right w:val="single" w:color="auto" w:sz="4"/>
          <w:insideH w:val="single" w:color="auto" w:sz="4"/>
          <w:insideV w:val="single" w:color="auto" w:sz="4"/>
        </w:tblBorders>
      </w:tblPr>
      <w:tblGrid>
        <w:gridCol w:w="620"/>
        <w:gridCol w:w="2900"/>
        <w:gridCol w:w="850"/>
        <w:gridCol w:w="1100"/>
        <w:gridCol w:w="750"/>
        <w:gridCol w:w="1500"/>
        <w:gridCol w:w="1921"/>
      </w:tblGrid>
      <w:tr>
        <w:trPr>
          <w:cantSplit/>
          <w:tblHeader/>
        </w:trPr>
        <w:tc>
          <w:tcPr>
            <w:tcW w:type="dxa" w:w="620"/>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vAlign w:val="center"/>
          </w:tcPr>
          <w:p>
            <w:pPr>
              <w:spacing w:after="40" w:before="40"/>
            </w:pPr>
            <w:r>
              <w:rPr>
                <w:rFonts w:ascii="Calibri" w:cs="Calibri" w:eastAsia="Calibri" w:hAnsi="Calibri"/>
                <w:b/>
                <w:bCs/>
                <w:sz w:val="19"/>
                <w:szCs w:val="19"/>
              </w:rPr>
              <w:t xml:space="preserve">ID</w:t>
            </w:r>
          </w:p>
        </w:tc>
        <w:tc>
          <w:tcPr>
            <w:tcW w:type="dxa" w:w="2900"/>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vAlign w:val="center"/>
          </w:tcPr>
          <w:p>
            <w:pPr>
              <w:spacing w:after="40" w:before="40"/>
            </w:pPr>
            <w:r>
              <w:rPr>
                <w:rFonts w:ascii="Calibri" w:cs="Calibri" w:eastAsia="Calibri" w:hAnsi="Calibri"/>
                <w:b/>
                <w:bCs/>
                <w:sz w:val="19"/>
                <w:szCs w:val="19"/>
              </w:rPr>
              <w:t xml:space="preserve">Idea</w:t>
            </w:r>
          </w:p>
        </w:tc>
        <w:tc>
          <w:tcPr>
            <w:tcW w:type="dxa" w:w="850"/>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vAlign w:val="center"/>
          </w:tcPr>
          <w:p>
            <w:pPr>
              <w:spacing w:after="40" w:before="40"/>
              <w:jc w:val="center"/>
            </w:pPr>
            <w:r>
              <w:rPr>
                <w:rFonts w:ascii="Calibri" w:cs="Calibri" w:eastAsia="Calibri" w:hAnsi="Calibri"/>
                <w:b/>
                <w:bCs/>
                <w:sz w:val="19"/>
                <w:szCs w:val="19"/>
              </w:rPr>
              <w:t xml:space="preserve">Impact</w:t>
            </w:r>
          </w:p>
        </w:tc>
        <w:tc>
          <w:tcPr>
            <w:tcW w:type="dxa" w:w="1100"/>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vAlign w:val="center"/>
          </w:tcPr>
          <w:p>
            <w:pPr>
              <w:spacing w:after="40" w:before="40"/>
              <w:jc w:val="center"/>
            </w:pPr>
            <w:r>
              <w:rPr>
                <w:rFonts w:ascii="Calibri" w:cs="Calibri" w:eastAsia="Calibri" w:hAnsi="Calibri"/>
                <w:b/>
                <w:bCs/>
                <w:sz w:val="19"/>
                <w:szCs w:val="19"/>
              </w:rPr>
              <w:t xml:space="preserve">Feasibility</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vAlign w:val="center"/>
          </w:tcPr>
          <w:p>
            <w:pPr>
              <w:spacing w:after="40" w:before="40"/>
              <w:jc w:val="center"/>
            </w:pPr>
            <w:r>
              <w:rPr>
                <w:rFonts w:ascii="Calibri" w:cs="Calibri" w:eastAsia="Calibri" w:hAnsi="Calibri"/>
                <w:b/>
                <w:bCs/>
                <w:sz w:val="19"/>
                <w:szCs w:val="19"/>
              </w:rPr>
              <w:t xml:space="preserve">Score</w:t>
            </w:r>
          </w:p>
        </w:tc>
        <w:tc>
          <w:tcPr>
            <w:tcW w:type="dxa" w:w="1500"/>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vAlign w:val="center"/>
          </w:tcPr>
          <w:p>
            <w:pPr>
              <w:spacing w:after="40" w:before="40"/>
            </w:pPr>
            <w:r>
              <w:rPr>
                <w:rFonts w:ascii="Calibri" w:cs="Calibri" w:eastAsia="Calibri" w:hAnsi="Calibri"/>
                <w:b/>
                <w:bCs/>
                <w:sz w:val="19"/>
                <w:szCs w:val="19"/>
              </w:rPr>
              <w:t xml:space="preserve">Quadrant</w:t>
            </w:r>
          </w:p>
        </w:tc>
        <w:tc>
          <w:tcPr>
            <w:tcW w:type="dxa" w:w="1921"/>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vAlign w:val="center"/>
          </w:tcPr>
          <w:p>
            <w:pPr>
              <w:spacing w:after="40" w:before="40"/>
            </w:pPr>
            <w:r>
              <w:rPr>
                <w:rFonts w:ascii="Calibri" w:cs="Calibri" w:eastAsia="Calibri" w:hAnsi="Calibri"/>
                <w:b/>
                <w:bCs/>
                <w:sz w:val="19"/>
                <w:szCs w:val="19"/>
              </w:rPr>
              <w:t xml:space="preserve">Decision</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#1</w:t>
            </w:r>
          </w:p>
        </w:tc>
        <w:tc>
          <w:tcPr>
            <w:tcW w:type="dxa" w:w="29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City, date and guest-count search</w:t>
            </w:r>
          </w:p>
        </w:tc>
        <w:tc>
          <w:tcPr>
            <w:tcW w:type="dxa" w:w="8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sz w:val="19"/>
                <w:szCs w:val="19"/>
              </w:rPr>
              <w:t xml:space="preserve">5</w:t>
            </w:r>
          </w:p>
        </w:tc>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sz w:val="19"/>
                <w:szCs w:val="19"/>
              </w:rPr>
              <w:t xml:space="preserve">5</w:t>
            </w:r>
          </w:p>
        </w:tc>
        <w:tc>
          <w:tcPr>
            <w:tcW w:type="dxa" w:w="7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sz w:val="19"/>
                <w:szCs w:val="19"/>
              </w:rPr>
              <w:t xml:space="preserve">25</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Build first</w:t>
            </w:r>
          </w:p>
        </w:tc>
        <w:tc>
          <w:tcPr>
            <w:tcW w:type="dxa" w:w="192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MVP - Sprint 2</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#18</w:t>
            </w:r>
          </w:p>
        </w:tc>
        <w:tc>
          <w:tcPr>
            <w:tcW w:type="dxa" w:w="29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JWT login with role-based access and rate limiting</w:t>
            </w:r>
          </w:p>
        </w:tc>
        <w:tc>
          <w:tcPr>
            <w:tcW w:type="dxa" w:w="8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sz w:val="19"/>
                <w:szCs w:val="19"/>
              </w:rPr>
              <w:t xml:space="preserve">5</w:t>
            </w:r>
          </w:p>
        </w:tc>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sz w:val="19"/>
                <w:szCs w:val="19"/>
              </w:rPr>
              <w:t xml:space="preserve">5</w:t>
            </w:r>
          </w:p>
        </w:tc>
        <w:tc>
          <w:tcPr>
            <w:tcW w:type="dxa" w:w="7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sz w:val="19"/>
                <w:szCs w:val="19"/>
              </w:rPr>
              <w:t xml:space="preserve">25</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Build first</w:t>
            </w:r>
          </w:p>
        </w:tc>
        <w:tc>
          <w:tcPr>
            <w:tcW w:type="dxa" w:w="192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MVP - Sprint 1</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#2</w:t>
            </w:r>
          </w:p>
        </w:tc>
        <w:tc>
          <w:tcPr>
            <w:tcW w:type="dxa" w:w="29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Filters and sorting by price, type, amenities, rating</w:t>
            </w:r>
          </w:p>
        </w:tc>
        <w:tc>
          <w:tcPr>
            <w:tcW w:type="dxa" w:w="8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sz w:val="19"/>
                <w:szCs w:val="19"/>
              </w:rPr>
              <w:t xml:space="preserve">4</w:t>
            </w:r>
          </w:p>
        </w:tc>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sz w:val="19"/>
                <w:szCs w:val="19"/>
              </w:rPr>
              <w:t xml:space="preserve">5</w:t>
            </w:r>
          </w:p>
        </w:tc>
        <w:tc>
          <w:tcPr>
            <w:tcW w:type="dxa" w:w="7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sz w:val="19"/>
                <w:szCs w:val="19"/>
              </w:rPr>
              <w:t xml:space="preserve">20</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Build first</w:t>
            </w:r>
          </w:p>
        </w:tc>
        <w:tc>
          <w:tcPr>
            <w:tcW w:type="dxa" w:w="192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MVP - Sprint 2</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#3</w:t>
            </w:r>
          </w:p>
        </w:tc>
        <w:tc>
          <w:tcPr>
            <w:tcW w:type="dxa" w:w="29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Real-time availability for the full date range</w:t>
            </w:r>
          </w:p>
        </w:tc>
        <w:tc>
          <w:tcPr>
            <w:tcW w:type="dxa" w:w="8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sz w:val="19"/>
                <w:szCs w:val="19"/>
              </w:rPr>
              <w:t xml:space="preserve">5</w:t>
            </w:r>
          </w:p>
        </w:tc>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sz w:val="19"/>
                <w:szCs w:val="19"/>
              </w:rPr>
              <w:t xml:space="preserve">4</w:t>
            </w:r>
          </w:p>
        </w:tc>
        <w:tc>
          <w:tcPr>
            <w:tcW w:type="dxa" w:w="7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sz w:val="19"/>
                <w:szCs w:val="19"/>
              </w:rPr>
              <w:t xml:space="preserve">20</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Build first</w:t>
            </w:r>
          </w:p>
        </w:tc>
        <w:tc>
          <w:tcPr>
            <w:tcW w:type="dxa" w:w="192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MVP - Sprint 3</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#6</w:t>
            </w:r>
          </w:p>
        </w:tc>
        <w:tc>
          <w:tcPr>
            <w:tcW w:type="dxa" w:w="29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Booking with automatic price and tax calculation</w:t>
            </w:r>
          </w:p>
        </w:tc>
        <w:tc>
          <w:tcPr>
            <w:tcW w:type="dxa" w:w="8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sz w:val="19"/>
                <w:szCs w:val="19"/>
              </w:rPr>
              <w:t xml:space="preserve">5</w:t>
            </w:r>
          </w:p>
        </w:tc>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sz w:val="19"/>
                <w:szCs w:val="19"/>
              </w:rPr>
              <w:t xml:space="preserve">4</w:t>
            </w:r>
          </w:p>
        </w:tc>
        <w:tc>
          <w:tcPr>
            <w:tcW w:type="dxa" w:w="7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sz w:val="19"/>
                <w:szCs w:val="19"/>
              </w:rPr>
              <w:t xml:space="preserve">20</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Build first</w:t>
            </w:r>
          </w:p>
        </w:tc>
        <w:tc>
          <w:tcPr>
            <w:tcW w:type="dxa" w:w="192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MVP - Sprint 3</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#11</w:t>
            </w:r>
          </w:p>
        </w:tc>
        <w:tc>
          <w:tcPr>
            <w:tcW w:type="dxa" w:w="29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Hotel and room management with status control</w:t>
            </w:r>
          </w:p>
        </w:tc>
        <w:tc>
          <w:tcPr>
            <w:tcW w:type="dxa" w:w="8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sz w:val="19"/>
                <w:szCs w:val="19"/>
              </w:rPr>
              <w:t xml:space="preserve">5</w:t>
            </w:r>
          </w:p>
        </w:tc>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sz w:val="19"/>
                <w:szCs w:val="19"/>
              </w:rPr>
              <w:t xml:space="preserve">4</w:t>
            </w:r>
          </w:p>
        </w:tc>
        <w:tc>
          <w:tcPr>
            <w:tcW w:type="dxa" w:w="7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sz w:val="19"/>
                <w:szCs w:val="19"/>
              </w:rPr>
              <w:t xml:space="preserve">20</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Build first</w:t>
            </w:r>
          </w:p>
        </w:tc>
        <w:tc>
          <w:tcPr>
            <w:tcW w:type="dxa" w:w="192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MVP - Sprint 2</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#13</w:t>
            </w:r>
          </w:p>
        </w:tc>
        <w:tc>
          <w:tcPr>
            <w:tcW w:type="dxa" w:w="29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Check-in and check-out with room status update</w:t>
            </w:r>
          </w:p>
        </w:tc>
        <w:tc>
          <w:tcPr>
            <w:tcW w:type="dxa" w:w="8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sz w:val="19"/>
                <w:szCs w:val="19"/>
              </w:rPr>
              <w:t xml:space="preserve">5</w:t>
            </w:r>
          </w:p>
        </w:tc>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sz w:val="19"/>
                <w:szCs w:val="19"/>
              </w:rPr>
              <w:t xml:space="preserve">4</w:t>
            </w:r>
          </w:p>
        </w:tc>
        <w:tc>
          <w:tcPr>
            <w:tcW w:type="dxa" w:w="7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sz w:val="19"/>
                <w:szCs w:val="19"/>
              </w:rPr>
              <w:t xml:space="preserve">20</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Build first</w:t>
            </w:r>
          </w:p>
        </w:tc>
        <w:tc>
          <w:tcPr>
            <w:tcW w:type="dxa" w:w="192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MVP - Sprint 5</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#9</w:t>
            </w:r>
          </w:p>
        </w:tc>
        <w:tc>
          <w:tcPr>
            <w:tcW w:type="dxa" w:w="29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Booking confirmation email with booking ID</w:t>
            </w:r>
          </w:p>
        </w:tc>
        <w:tc>
          <w:tcPr>
            <w:tcW w:type="dxa" w:w="8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sz w:val="19"/>
                <w:szCs w:val="19"/>
              </w:rPr>
              <w:t xml:space="preserve">4</w:t>
            </w:r>
          </w:p>
        </w:tc>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sz w:val="19"/>
                <w:szCs w:val="19"/>
              </w:rPr>
              <w:t xml:space="preserve">4</w:t>
            </w:r>
          </w:p>
        </w:tc>
        <w:tc>
          <w:tcPr>
            <w:tcW w:type="dxa" w:w="7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sz w:val="19"/>
                <w:szCs w:val="19"/>
              </w:rPr>
              <w:t xml:space="preserve">16</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Build first</w:t>
            </w:r>
          </w:p>
        </w:tc>
        <w:tc>
          <w:tcPr>
            <w:tcW w:type="dxa" w:w="192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MVP - Sprint 5</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#12</w:t>
            </w:r>
          </w:p>
        </w:tc>
        <w:tc>
          <w:tcPr>
            <w:tcW w:type="dxa" w:w="29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Guest records with ID proof, linked to bookings</w:t>
            </w:r>
          </w:p>
        </w:tc>
        <w:tc>
          <w:tcPr>
            <w:tcW w:type="dxa" w:w="8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sz w:val="19"/>
                <w:szCs w:val="19"/>
              </w:rPr>
              <w:t xml:space="preserve">4</w:t>
            </w:r>
          </w:p>
        </w:tc>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sz w:val="19"/>
                <w:szCs w:val="19"/>
              </w:rPr>
              <w:t xml:space="preserve">4</w:t>
            </w:r>
          </w:p>
        </w:tc>
        <w:tc>
          <w:tcPr>
            <w:tcW w:type="dxa" w:w="7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sz w:val="19"/>
                <w:szCs w:val="19"/>
              </w:rPr>
              <w:t xml:space="preserve">16</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Build first</w:t>
            </w:r>
          </w:p>
        </w:tc>
        <w:tc>
          <w:tcPr>
            <w:tcW w:type="dxa" w:w="192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MVP - Sprint 5</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#4</w:t>
            </w:r>
          </w:p>
        </w:tc>
        <w:tc>
          <w:tcPr>
            <w:tcW w:type="dxa" w:w="29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Room details page with photo gallery</w:t>
            </w:r>
          </w:p>
        </w:tc>
        <w:tc>
          <w:tcPr>
            <w:tcW w:type="dxa" w:w="8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sz w:val="19"/>
                <w:szCs w:val="19"/>
              </w:rPr>
              <w:t xml:space="preserve">3</w:t>
            </w:r>
          </w:p>
        </w:tc>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sz w:val="19"/>
                <w:szCs w:val="19"/>
              </w:rPr>
              <w:t xml:space="preserve">5</w:t>
            </w:r>
          </w:p>
        </w:tc>
        <w:tc>
          <w:tcPr>
            <w:tcW w:type="dxa" w:w="7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sz w:val="19"/>
                <w:szCs w:val="19"/>
              </w:rPr>
              <w:t xml:space="preserve">15</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Quick win</w:t>
            </w:r>
          </w:p>
        </w:tc>
        <w:tc>
          <w:tcPr>
            <w:tcW w:type="dxa" w:w="192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Include - Sprint 2</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#7</w:t>
            </w:r>
          </w:p>
        </w:tc>
        <w:tc>
          <w:tcPr>
            <w:tcW w:type="dxa" w:w="29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Double-booking prevention at confirmation</w:t>
            </w:r>
          </w:p>
        </w:tc>
        <w:tc>
          <w:tcPr>
            <w:tcW w:type="dxa" w:w="8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sz w:val="19"/>
                <w:szCs w:val="19"/>
              </w:rPr>
              <w:t xml:space="preserve">5</w:t>
            </w:r>
          </w:p>
        </w:tc>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sz w:val="19"/>
                <w:szCs w:val="19"/>
              </w:rPr>
              <w:t xml:space="preserve">3</w:t>
            </w:r>
          </w:p>
        </w:tc>
        <w:tc>
          <w:tcPr>
            <w:tcW w:type="dxa" w:w="7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sz w:val="19"/>
                <w:szCs w:val="19"/>
              </w:rPr>
              <w:t xml:space="preserve">15</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Core but complex</w:t>
            </w:r>
          </w:p>
        </w:tc>
        <w:tc>
          <w:tcPr>
            <w:tcW w:type="dxa" w:w="192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MVP - Sprint 3</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#8</w:t>
            </w:r>
          </w:p>
        </w:tc>
        <w:tc>
          <w:tcPr>
            <w:tcW w:type="dxa" w:w="29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Payment gateway (card, UPI, net banking) with retry</w:t>
            </w:r>
          </w:p>
        </w:tc>
        <w:tc>
          <w:tcPr>
            <w:tcW w:type="dxa" w:w="8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sz w:val="19"/>
                <w:szCs w:val="19"/>
              </w:rPr>
              <w:t xml:space="preserve">5</w:t>
            </w:r>
          </w:p>
        </w:tc>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sz w:val="19"/>
                <w:szCs w:val="19"/>
              </w:rPr>
              <w:t xml:space="preserve">3</w:t>
            </w:r>
          </w:p>
        </w:tc>
        <w:tc>
          <w:tcPr>
            <w:tcW w:type="dxa" w:w="7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sz w:val="19"/>
                <w:szCs w:val="19"/>
              </w:rPr>
              <w:t xml:space="preserve">15</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Core but complex</w:t>
            </w:r>
          </w:p>
        </w:tc>
        <w:tc>
          <w:tcPr>
            <w:tcW w:type="dxa" w:w="192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MVP - Sprint 4</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#10</w:t>
            </w:r>
          </w:p>
        </w:tc>
        <w:tc>
          <w:tcPr>
            <w:tcW w:type="dxa" w:w="29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PDF receipt and invoice download</w:t>
            </w:r>
          </w:p>
        </w:tc>
        <w:tc>
          <w:tcPr>
            <w:tcW w:type="dxa" w:w="8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sz w:val="19"/>
                <w:szCs w:val="19"/>
              </w:rPr>
              <w:t xml:space="preserve">3</w:t>
            </w:r>
          </w:p>
        </w:tc>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sz w:val="19"/>
                <w:szCs w:val="19"/>
              </w:rPr>
              <w:t xml:space="preserve">4</w:t>
            </w:r>
          </w:p>
        </w:tc>
        <w:tc>
          <w:tcPr>
            <w:tcW w:type="dxa" w:w="7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sz w:val="19"/>
                <w:szCs w:val="19"/>
              </w:rPr>
              <w:t xml:space="preserve">12</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Quick win</w:t>
            </w:r>
          </w:p>
        </w:tc>
        <w:tc>
          <w:tcPr>
            <w:tcW w:type="dxa" w:w="192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Include - Sprint 5</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#14</w:t>
            </w:r>
          </w:p>
        </w:tc>
        <w:tc>
          <w:tcPr>
            <w:tcW w:type="dxa" w:w="29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Offline (cash / counter) payment recording</w:t>
            </w:r>
          </w:p>
        </w:tc>
        <w:tc>
          <w:tcPr>
            <w:tcW w:type="dxa" w:w="8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sz w:val="19"/>
                <w:szCs w:val="19"/>
              </w:rPr>
              <w:t xml:space="preserve">3</w:t>
            </w:r>
          </w:p>
        </w:tc>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sz w:val="19"/>
                <w:szCs w:val="19"/>
              </w:rPr>
              <w:t xml:space="preserve">4</w:t>
            </w:r>
          </w:p>
        </w:tc>
        <w:tc>
          <w:tcPr>
            <w:tcW w:type="dxa" w:w="7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sz w:val="19"/>
                <w:szCs w:val="19"/>
              </w:rPr>
              <w:t xml:space="preserve">12</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Quick win</w:t>
            </w:r>
          </w:p>
        </w:tc>
        <w:tc>
          <w:tcPr>
            <w:tcW w:type="dxa" w:w="192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Include - Sprint 4</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#16</w:t>
            </w:r>
          </w:p>
        </w:tc>
        <w:tc>
          <w:tcPr>
            <w:tcW w:type="dxa" w:w="29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Admin dashboard with occupancy and revenue</w:t>
            </w:r>
          </w:p>
        </w:tc>
        <w:tc>
          <w:tcPr>
            <w:tcW w:type="dxa" w:w="8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sz w:val="19"/>
                <w:szCs w:val="19"/>
              </w:rPr>
              <w:t xml:space="preserve">4</w:t>
            </w:r>
          </w:p>
        </w:tc>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sz w:val="19"/>
                <w:szCs w:val="19"/>
              </w:rPr>
              <w:t xml:space="preserve">3</w:t>
            </w:r>
          </w:p>
        </w:tc>
        <w:tc>
          <w:tcPr>
            <w:tcW w:type="dxa" w:w="7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sz w:val="19"/>
                <w:szCs w:val="19"/>
              </w:rPr>
              <w:t xml:space="preserve">12</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Core but complex</w:t>
            </w:r>
          </w:p>
        </w:tc>
        <w:tc>
          <w:tcPr>
            <w:tcW w:type="dxa" w:w="192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MVP - Sprint 6</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#17</w:t>
            </w:r>
          </w:p>
        </w:tc>
        <w:tc>
          <w:tcPr>
            <w:tcW w:type="dxa" w:w="29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Cancel / modify booking with refund rules</w:t>
            </w:r>
          </w:p>
        </w:tc>
        <w:tc>
          <w:tcPr>
            <w:tcW w:type="dxa" w:w="8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sz w:val="19"/>
                <w:szCs w:val="19"/>
              </w:rPr>
              <w:t xml:space="preserve">4</w:t>
            </w:r>
          </w:p>
        </w:tc>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sz w:val="19"/>
                <w:szCs w:val="19"/>
              </w:rPr>
              <w:t xml:space="preserve">3</w:t>
            </w:r>
          </w:p>
        </w:tc>
        <w:tc>
          <w:tcPr>
            <w:tcW w:type="dxa" w:w="7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sz w:val="19"/>
                <w:szCs w:val="19"/>
              </w:rPr>
              <w:t xml:space="preserve">12</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Core but complex</w:t>
            </w:r>
          </w:p>
        </w:tc>
        <w:tc>
          <w:tcPr>
            <w:tcW w:type="dxa" w:w="192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MVP - Sprint 5</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#5</w:t>
            </w:r>
          </w:p>
        </w:tc>
        <w:tc>
          <w:tcPr>
            <w:tcW w:type="dxa" w:w="29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Featured hotels and personalised recommendations</w:t>
            </w:r>
          </w:p>
        </w:tc>
        <w:tc>
          <w:tcPr>
            <w:tcW w:type="dxa" w:w="8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sz w:val="19"/>
                <w:szCs w:val="19"/>
              </w:rPr>
              <w:t xml:space="preserve">3</w:t>
            </w:r>
          </w:p>
        </w:tc>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sz w:val="19"/>
                <w:szCs w:val="19"/>
              </w:rPr>
              <w:t xml:space="preserve">3</w:t>
            </w:r>
          </w:p>
        </w:tc>
        <w:tc>
          <w:tcPr>
            <w:tcW w:type="dxa" w:w="7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sz w:val="19"/>
                <w:szCs w:val="19"/>
              </w:rPr>
              <w:t xml:space="preserve">9</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Defer / future</w:t>
            </w:r>
          </w:p>
        </w:tc>
        <w:tc>
          <w:tcPr>
            <w:tcW w:type="dxa" w:w="192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Basic featured-hotels version - Sprint 6</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#15</w:t>
            </w:r>
          </w:p>
        </w:tc>
        <w:tc>
          <w:tcPr>
            <w:tcW w:type="dxa" w:w="29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Late check-out and early check-in charges</w:t>
            </w:r>
          </w:p>
        </w:tc>
        <w:tc>
          <w:tcPr>
            <w:tcW w:type="dxa" w:w="8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sz w:val="19"/>
                <w:szCs w:val="19"/>
              </w:rPr>
              <w:t xml:space="preserve">2</w:t>
            </w:r>
          </w:p>
        </w:tc>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sz w:val="19"/>
                <w:szCs w:val="19"/>
              </w:rPr>
              <w:t xml:space="preserve">3</w:t>
            </w:r>
          </w:p>
        </w:tc>
        <w:tc>
          <w:tcPr>
            <w:tcW w:type="dxa" w:w="7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sz w:val="19"/>
                <w:szCs w:val="19"/>
              </w:rPr>
              <w:t xml:space="preserve">6</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Defer / future</w:t>
            </w:r>
          </w:p>
        </w:tc>
        <w:tc>
          <w:tcPr>
            <w:tcW w:type="dxa" w:w="192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Future enhancement</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#20</w:t>
            </w:r>
          </w:p>
        </w:tc>
        <w:tc>
          <w:tcPr>
            <w:tcW w:type="dxa" w:w="29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Dynamic pricing, coupons and loyalty points</w:t>
            </w:r>
          </w:p>
        </w:tc>
        <w:tc>
          <w:tcPr>
            <w:tcW w:type="dxa" w:w="8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sz w:val="19"/>
                <w:szCs w:val="19"/>
              </w:rPr>
              <w:t xml:space="preserve">3</w:t>
            </w:r>
          </w:p>
        </w:tc>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sz w:val="19"/>
                <w:szCs w:val="19"/>
              </w:rPr>
              <w:t xml:space="preserve">2</w:t>
            </w:r>
          </w:p>
        </w:tc>
        <w:tc>
          <w:tcPr>
            <w:tcW w:type="dxa" w:w="7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sz w:val="19"/>
                <w:szCs w:val="19"/>
              </w:rPr>
              <w:t xml:space="preserve">6</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Defer / future</w:t>
            </w:r>
          </w:p>
        </w:tc>
        <w:tc>
          <w:tcPr>
            <w:tcW w:type="dxa" w:w="192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Future enhancement</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#19</w:t>
            </w:r>
          </w:p>
        </w:tc>
        <w:tc>
          <w:tcPr>
            <w:tcW w:type="dxa" w:w="29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AI chatbot for booking help</w:t>
            </w:r>
          </w:p>
        </w:tc>
        <w:tc>
          <w:tcPr>
            <w:tcW w:type="dxa" w:w="8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sz w:val="19"/>
                <w:szCs w:val="19"/>
              </w:rPr>
              <w:t xml:space="preserve">2</w:t>
            </w:r>
          </w:p>
        </w:tc>
        <w:tc>
          <w:tcPr>
            <w:tcW w:type="dxa" w:w="11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sz w:val="19"/>
                <w:szCs w:val="19"/>
              </w:rPr>
              <w:t xml:space="preserve">1</w:t>
            </w:r>
          </w:p>
        </w:tc>
        <w:tc>
          <w:tcPr>
            <w:tcW w:type="dxa" w:w="7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jc w:val="center"/>
            </w:pPr>
            <w:r>
              <w:rPr>
                <w:rFonts w:ascii="Calibri" w:cs="Calibri" w:eastAsia="Calibri" w:hAnsi="Calibri"/>
                <w:sz w:val="19"/>
                <w:szCs w:val="19"/>
              </w:rPr>
              <w:t xml:space="preserve">2</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Defer / future</w:t>
            </w:r>
          </w:p>
        </w:tc>
        <w:tc>
          <w:tcPr>
            <w:tcW w:type="dxa" w:w="192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pPr>
            <w:r>
              <w:rPr>
                <w:rFonts w:ascii="Calibri" w:cs="Calibri" w:eastAsia="Calibri" w:hAnsi="Calibri"/>
                <w:sz w:val="19"/>
                <w:szCs w:val="19"/>
              </w:rPr>
              <w:t xml:space="preserve">Future enhancement</w:t>
            </w:r>
          </w:p>
        </w:tc>
      </w:tr>
    </w:tbl>
    <w:p>
      <w:pPr>
        <w:keepNext/>
        <w:spacing w:after="120" w:before="200" w:line="276"/>
      </w:pPr>
      <w:r>
        <w:rPr>
          <w:rFonts w:ascii="Calibri" w:cs="Calibri" w:eastAsia="Calibri" w:hAnsi="Calibri"/>
          <w:b/>
          <w:bCs/>
          <w:sz w:val="22"/>
          <w:szCs w:val="22"/>
        </w:rPr>
        <w:t xml:space="preserve">Conclusion:</w:t>
      </w:r>
    </w:p>
    <w:p>
      <w:pPr>
        <w:pStyle w:val="ListParagraph"/>
        <w:numPr>
          <w:ilvl w:val="0"/>
          <w:numId w:val="2"/>
        </w:numPr>
        <w:spacing w:after="60" w:line="276"/>
      </w:pPr>
      <w:r>
        <w:rPr>
          <w:rFonts w:ascii="Calibri" w:cs="Calibri" w:eastAsia="Calibri" w:hAnsi="Calibri"/>
          <w:sz w:val="22"/>
          <w:szCs w:val="22"/>
        </w:rPr>
        <w:t xml:space="preserve">Ideas in the Build first and Core but complex quadrants form the minimum viable product: login with role-based access, hotel and room management, search and filters, real-time availability, booking with double-booking prevention, payment, check-in and check-out, cancellation with refunds, confirmation emails and the admin dashboard.</w:t>
      </w:r>
    </w:p>
    <w:p>
      <w:pPr>
        <w:pStyle w:val="ListParagraph"/>
        <w:numPr>
          <w:ilvl w:val="0"/>
          <w:numId w:val="2"/>
        </w:numPr>
        <w:spacing w:after="60" w:line="276"/>
      </w:pPr>
      <w:r>
        <w:rPr>
          <w:rFonts w:ascii="Calibri" w:cs="Calibri" w:eastAsia="Calibri" w:hAnsi="Calibri"/>
          <w:sz w:val="22"/>
          <w:szCs w:val="22"/>
        </w:rPr>
        <w:t xml:space="preserve">Quick wins (room photo gallery, PDF receipts, offline payment recording) are added when sprint capacity allows.</w:t>
      </w:r>
    </w:p>
    <w:p>
      <w:pPr>
        <w:pStyle w:val="ListParagraph"/>
        <w:numPr>
          <w:ilvl w:val="0"/>
          <w:numId w:val="2"/>
        </w:numPr>
        <w:spacing w:after="60" w:line="276"/>
      </w:pPr>
      <w:r>
        <w:rPr>
          <w:rFonts w:ascii="Calibri" w:cs="Calibri" w:eastAsia="Calibri" w:hAnsi="Calibri"/>
          <w:sz w:val="22"/>
          <w:szCs w:val="22"/>
        </w:rPr>
        <w:t xml:space="preserve">Recommendations start as a basic featured-hotels version; late check-out charges, dynamic pricing with coupons and loyalty points, and the AI chatbot are recorded as future enhancements, as listed in the SRS.</w:t>
      </w:r>
    </w:p>
    <w:p>
      <w:pPr>
        <w:pStyle w:val="ListParagraph"/>
        <w:numPr>
          <w:ilvl w:val="0"/>
          <w:numId w:val="2"/>
        </w:numPr>
        <w:spacing w:after="60" w:line="276"/>
      </w:pPr>
      <w:r>
        <w:rPr>
          <w:rFonts w:ascii="Calibri" w:cs="Calibri" w:eastAsia="Calibri" w:hAnsi="Calibri"/>
          <w:sz w:val="22"/>
          <w:szCs w:val="22"/>
        </w:rPr>
        <w:t xml:space="preserve">Core but complex ideas, especially double-booking prevention and payment handling, receive early testing because MongoDB does not enforce relational integrity and these carry the highest risk of booking errors.</w:t>
      </w:r>
    </w:p>
    <w:sectPr>
      <w:pgSz w:w="11909" w:h="16834"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kwsdyyo7yizpabthez5e" Type="http://schemas.openxmlformats.org/officeDocument/2006/relationships/hyperlink" Target="https://www.mural.co/templates/brainstorm-and-idea-prioritization" TargetMode="External"/><Relationship Id="rId7" Type="http://schemas.openxmlformats.org/officeDocument/2006/relationships/image" Target="media/0756ac13189f83696f8a201e491ee4ca7574aa2e.png"/><Relationship Id="rId8" Type="http://schemas.openxmlformats.org/officeDocument/2006/relationships/image" Target="media/678dfd883d05ab880d974330e57b3c39bf8d1bc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2026-10-16T13:43:56.817Z</dcterms:created>
  <dcterms:modified xsi:type="dcterms:W3CDTF">2026-10-16T13:43:56.820Z</dcterms:modified>
</cp:coreProperties>
</file>

<file path=docProps/custom.xml><?xml version="1.0" encoding="utf-8"?>
<Properties xmlns="http://schemas.openxmlformats.org/officeDocument/2006/custom-properties" xmlns:vt="http://schemas.openxmlformats.org/officeDocument/2006/docPropsVTypes"/>
</file>