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20CE1" w14:textId="77777777" w:rsidR="00995D57" w:rsidRPr="00995D57" w:rsidRDefault="00995D57" w:rsidP="00995D57">
      <w:pPr>
        <w:rPr>
          <w:b/>
        </w:rPr>
      </w:pPr>
      <w:r w:rsidRPr="00995D57">
        <w:rPr>
          <w:b/>
        </w:rPr>
        <w:t>1.4 Definitions of SFP</w:t>
      </w:r>
    </w:p>
    <w:p w14:paraId="49750F12" w14:textId="77777777" w:rsidR="00995D57" w:rsidRDefault="00995D57" w:rsidP="00995D57">
      <w:r>
        <w:t>We modify FP into SFP. The definitions of SFP are as follows.</w:t>
      </w:r>
    </w:p>
    <w:p w14:paraId="2ACFFEA1" w14:textId="77777777" w:rsidR="00995D57" w:rsidRDefault="00995D57" w:rsidP="00995D57"/>
    <w:p w14:paraId="08683F35" w14:textId="77777777" w:rsidR="00995D57" w:rsidRDefault="00995D57" w:rsidP="00995D57">
      <w:r>
        <w:t>&lt;program&gt; ::= &lt;statements&gt;</w:t>
      </w:r>
    </w:p>
    <w:p w14:paraId="224D8A21" w14:textId="77777777" w:rsidR="00995D57" w:rsidRDefault="00995D57" w:rsidP="00995D57"/>
    <w:p w14:paraId="13B8DE78" w14:textId="77777777" w:rsidR="00995D57" w:rsidRDefault="00995D57" w:rsidP="00995D57">
      <w:r>
        <w:t>&lt;statements&gt; ::= &lt;statement&gt;+</w:t>
      </w:r>
    </w:p>
    <w:p w14:paraId="363B6A33" w14:textId="77777777" w:rsidR="00995D57" w:rsidRDefault="00995D57" w:rsidP="00995D57"/>
    <w:p w14:paraId="206600BE" w14:textId="77777777" w:rsidR="00995D57" w:rsidRDefault="00995D57" w:rsidP="00995D57">
      <w:r>
        <w:t>&lt;statement&gt; ::=</w:t>
      </w:r>
      <w:r>
        <w:tab/>
      </w:r>
      <w:r>
        <w:t xml:space="preserve"> { = &lt;identifier&gt; &lt;parameter&gt; } |</w:t>
      </w:r>
    </w:p>
    <w:p w14:paraId="0437472D" w14:textId="77777777" w:rsidR="00995D57" w:rsidRDefault="00995D57" w:rsidP="00995D57"/>
    <w:p w14:paraId="57B24E21" w14:textId="77777777" w:rsidR="00995D57" w:rsidRDefault="00995D57" w:rsidP="00995D57">
      <w:pPr>
        <w:ind w:left="1440" w:firstLine="720"/>
      </w:pPr>
      <w:r>
        <w:t xml:space="preserve"> { loop &lt;identifier&gt; &lt;statements&gt; }</w:t>
      </w:r>
    </w:p>
    <w:p w14:paraId="6E6C3E73" w14:textId="77777777" w:rsidR="00995D57" w:rsidRDefault="00995D57" w:rsidP="00995D57">
      <w:r>
        <w:t xml:space="preserve"> </w:t>
      </w:r>
      <w:r>
        <w:tab/>
      </w:r>
      <w:r>
        <w:tab/>
      </w:r>
      <w:r>
        <w:tab/>
      </w:r>
    </w:p>
    <w:p w14:paraId="49A4A249" w14:textId="77777777" w:rsidR="00995D57" w:rsidRDefault="00995D57" w:rsidP="00995D57">
      <w:pPr>
        <w:ind w:left="1440" w:firstLine="720"/>
      </w:pPr>
      <w:r>
        <w:t>{ print &lt;parameter&gt; }</w:t>
      </w:r>
    </w:p>
    <w:p w14:paraId="4BF2A28F" w14:textId="77777777" w:rsidR="00995D57" w:rsidRDefault="00995D57" w:rsidP="00995D57"/>
    <w:p w14:paraId="36533233" w14:textId="77777777" w:rsidR="00995D57" w:rsidRDefault="00995D57" w:rsidP="00995D57"/>
    <w:p w14:paraId="30B997BC" w14:textId="77777777" w:rsidR="00995D57" w:rsidRDefault="00995D57" w:rsidP="00995D57">
      <w:r>
        <w:t>&lt;parameter&gt; ::= &lt;function-call&gt; | &lt;identifier&gt; | &lt;number&gt;</w:t>
      </w:r>
    </w:p>
    <w:p w14:paraId="5AFECC88" w14:textId="77777777" w:rsidR="00995D57" w:rsidRDefault="00995D57" w:rsidP="00995D57"/>
    <w:p w14:paraId="7BF950F3" w14:textId="77777777" w:rsidR="00995D57" w:rsidRDefault="00995D57" w:rsidP="00995D57">
      <w:r>
        <w:t>&lt;function-call&gt; ::= { &lt;function-name&gt; &lt;parameter&gt; &lt;parameter&gt; }</w:t>
      </w:r>
    </w:p>
    <w:p w14:paraId="26A3686C" w14:textId="77777777" w:rsidR="00995D57" w:rsidRDefault="00995D57" w:rsidP="00995D57"/>
    <w:p w14:paraId="65E9D1AC" w14:textId="77777777" w:rsidR="00995D57" w:rsidRDefault="00995D57" w:rsidP="00995D57">
      <w:r>
        <w:t>&lt;function-name&gt; ::= + | *</w:t>
      </w:r>
    </w:p>
    <w:p w14:paraId="561D968A" w14:textId="77777777" w:rsidR="00995D57" w:rsidRDefault="00995D57" w:rsidP="00995D57"/>
    <w:p w14:paraId="48250AEB" w14:textId="77777777" w:rsidR="00995D57" w:rsidRDefault="00995D57" w:rsidP="00995D57">
      <w:r>
        <w:t xml:space="preserve">The </w:t>
      </w:r>
      <w:r w:rsidRPr="00995D57">
        <w:rPr>
          <w:b/>
        </w:rPr>
        <w:t>identifier and number definitions for SFP are the same as those in FP</w:t>
      </w:r>
      <w:r>
        <w:t>. Note that the negative</w:t>
      </w:r>
    </w:p>
    <w:p w14:paraId="5020AA98" w14:textId="77777777" w:rsidR="000A3400" w:rsidRDefault="00995D57" w:rsidP="00995D57">
      <w:r>
        <w:t>sign “–” in SFP is important. There are no character strings or Boolean in SFP.</w:t>
      </w:r>
    </w:p>
    <w:p w14:paraId="103D5F2A" w14:textId="77777777" w:rsidR="00995D57" w:rsidRDefault="00995D57" w:rsidP="00995D57"/>
    <w:p w14:paraId="1D788ED9" w14:textId="77777777" w:rsidR="00995D57" w:rsidRDefault="00995D57" w:rsidP="00995D57"/>
    <w:p w14:paraId="350CE456" w14:textId="77777777" w:rsidR="00995D57" w:rsidRDefault="00995D57" w:rsidP="00995D57">
      <w:r>
        <w:t>P -&gt; T</w:t>
      </w:r>
    </w:p>
    <w:p w14:paraId="4AA09859" w14:textId="1C1AA20E" w:rsidR="00995D57" w:rsidRDefault="00995D57" w:rsidP="00995D57">
      <w:r>
        <w:t>T -&gt; S</w:t>
      </w:r>
      <w:r w:rsidR="006E0B3F">
        <w:t xml:space="preserve"> </w:t>
      </w:r>
      <w:bookmarkStart w:id="0" w:name="_GoBack"/>
      <w:bookmarkEnd w:id="0"/>
      <w:r>
        <w:t>T | S</w:t>
      </w:r>
    </w:p>
    <w:p w14:paraId="0E0177C2" w14:textId="77777777" w:rsidR="00995D57" w:rsidRDefault="00995D57" w:rsidP="00995D57">
      <w:r>
        <w:t>S -&gt; { = x R } | { l x T } |{ print R }</w:t>
      </w:r>
    </w:p>
    <w:p w14:paraId="695C16C1" w14:textId="77777777" w:rsidR="00995D57" w:rsidRDefault="00995D57" w:rsidP="00995D57">
      <w:r>
        <w:t>R -&gt; C | x | n</w:t>
      </w:r>
      <w:r w:rsidR="0076065A">
        <w:tab/>
      </w:r>
      <w:r w:rsidR="0076065A">
        <w:tab/>
      </w:r>
      <w:r w:rsidR="0076065A">
        <w:tab/>
      </w:r>
      <w:r w:rsidR="0076065A">
        <w:tab/>
        <w:t xml:space="preserve"> //n as non-terminal or terminal</w:t>
      </w:r>
    </w:p>
    <w:p w14:paraId="0CE1DCAF" w14:textId="53C58812" w:rsidR="00995D57" w:rsidRDefault="0076065A" w:rsidP="00995D57">
      <w:r>
        <w:t>C -&gt; {</w:t>
      </w:r>
      <w:r w:rsidR="004418A6">
        <w:t xml:space="preserve"> f R R</w:t>
      </w:r>
      <w:r>
        <w:t>}</w:t>
      </w:r>
    </w:p>
    <w:p w14:paraId="5C0202EA" w14:textId="6DB7215A" w:rsidR="004418A6" w:rsidRDefault="004418A6" w:rsidP="00995D57">
      <w:r>
        <w:t>f -&gt; +</w:t>
      </w:r>
      <w:r w:rsidR="00DB4557">
        <w:t xml:space="preserve"> | *</w:t>
      </w:r>
    </w:p>
    <w:p w14:paraId="4FDBCEA2" w14:textId="77777777" w:rsidR="00995D57" w:rsidRDefault="00995D57" w:rsidP="00995D57"/>
    <w:p w14:paraId="3E930B5F" w14:textId="77777777" w:rsidR="00995D57" w:rsidRDefault="00995D57" w:rsidP="00995D57"/>
    <w:p w14:paraId="2A281248" w14:textId="77777777" w:rsidR="00995D57" w:rsidRDefault="00995D57" w:rsidP="00995D57"/>
    <w:p w14:paraId="5E5214AB" w14:textId="77777777" w:rsidR="00995D57" w:rsidRDefault="00995D57" w:rsidP="00995D57"/>
    <w:p w14:paraId="0DEFCD06" w14:textId="77777777" w:rsidR="00995D57" w:rsidRDefault="00995D57" w:rsidP="00995D57"/>
    <w:p w14:paraId="43991E0B" w14:textId="77777777" w:rsidR="00995D57" w:rsidRDefault="00995D57" w:rsidP="00995D57">
      <w:pPr>
        <w:rPr>
          <w:b/>
          <w:sz w:val="32"/>
        </w:rPr>
      </w:pPr>
      <w:r w:rsidRPr="00995D57">
        <w:rPr>
          <w:b/>
          <w:sz w:val="32"/>
        </w:rPr>
        <w:t>3 Project PT -- Syntax Analysis of SFP using Parsing Table</w:t>
      </w:r>
    </w:p>
    <w:p w14:paraId="6422750B" w14:textId="77777777" w:rsidR="00995D57" w:rsidRPr="00995D57" w:rsidRDefault="00995D57" w:rsidP="00995D57">
      <w:pPr>
        <w:rPr>
          <w:b/>
          <w:sz w:val="32"/>
        </w:rPr>
      </w:pPr>
    </w:p>
    <w:p w14:paraId="18F11A2A" w14:textId="77777777" w:rsidR="00995D57" w:rsidRDefault="00995D57" w:rsidP="00995D57">
      <w:r>
        <w:t>In this project, you need to build a parser from scratch, based on the concept you learnt in class.</w:t>
      </w:r>
    </w:p>
    <w:p w14:paraId="748577B3" w14:textId="77777777" w:rsidR="00995D57" w:rsidRDefault="00995D57" w:rsidP="00995D57">
      <w:r>
        <w:t xml:space="preserve">Consider the SFP language. First, build the action table and </w:t>
      </w:r>
      <w:proofErr w:type="spellStart"/>
      <w:r>
        <w:t>goto</w:t>
      </w:r>
      <w:proofErr w:type="spellEnd"/>
      <w:r>
        <w:t xml:space="preserve"> table of the parsing table</w:t>
      </w:r>
    </w:p>
    <w:p w14:paraId="3F4E01F1" w14:textId="77777777" w:rsidR="00995D57" w:rsidRDefault="00995D57" w:rsidP="00995D57">
      <w:r>
        <w:t>manually for the SFP language.</w:t>
      </w:r>
    </w:p>
    <w:p w14:paraId="2EAD5464" w14:textId="77777777" w:rsidR="00995D57" w:rsidRPr="00995D57" w:rsidRDefault="00995D57" w:rsidP="00995D57">
      <w:pPr>
        <w:rPr>
          <w:highlight w:val="yellow"/>
        </w:rPr>
      </w:pPr>
      <w:r>
        <w:t xml:space="preserve">In the </w:t>
      </w:r>
      <w:r w:rsidRPr="00995D57">
        <w:rPr>
          <w:b/>
        </w:rPr>
        <w:t>action table</w:t>
      </w:r>
      <w:r>
        <w:t xml:space="preserve">, you have </w:t>
      </w:r>
      <w:r w:rsidRPr="00995D57">
        <w:rPr>
          <w:b/>
        </w:rPr>
        <w:t>tokens</w:t>
      </w:r>
      <w:r w:rsidRPr="00995D57">
        <w:rPr>
          <w:highlight w:val="yellow"/>
        </w:rPr>
        <w:t>: {, }, l (loop), p (print), =, f (+, *), n (integer and float), x</w:t>
      </w:r>
    </w:p>
    <w:p w14:paraId="4A8B5200" w14:textId="77777777" w:rsidR="00995D57" w:rsidRDefault="00995D57" w:rsidP="00995D57">
      <w:r w:rsidRPr="00995D57">
        <w:rPr>
          <w:highlight w:val="yellow"/>
        </w:rPr>
        <w:lastRenderedPageBreak/>
        <w:t>(identifier). You also have $ in the action table</w:t>
      </w:r>
      <w:r>
        <w:t>.</w:t>
      </w:r>
    </w:p>
    <w:p w14:paraId="5DD5A363" w14:textId="77777777" w:rsidR="00995D57" w:rsidRDefault="00995D57" w:rsidP="00995D57"/>
    <w:p w14:paraId="67EA018D" w14:textId="77777777" w:rsidR="00995D57" w:rsidRPr="00995D57" w:rsidRDefault="00995D57" w:rsidP="00995D57">
      <w:pPr>
        <w:rPr>
          <w:highlight w:val="yellow"/>
        </w:rPr>
      </w:pPr>
      <w:r>
        <w:t xml:space="preserve">In the </w:t>
      </w:r>
      <w:proofErr w:type="spellStart"/>
      <w:r w:rsidRPr="00995D57">
        <w:rPr>
          <w:b/>
        </w:rPr>
        <w:t>goto</w:t>
      </w:r>
      <w:proofErr w:type="spellEnd"/>
      <w:r w:rsidRPr="00995D57">
        <w:rPr>
          <w:b/>
        </w:rPr>
        <w:t xml:space="preserve"> table</w:t>
      </w:r>
      <w:r>
        <w:t xml:space="preserve">, you have </w:t>
      </w:r>
      <w:r w:rsidRPr="00995D57">
        <w:rPr>
          <w:b/>
        </w:rPr>
        <w:t xml:space="preserve">non-terminal </w:t>
      </w:r>
      <w:r w:rsidRPr="00995D57">
        <w:rPr>
          <w:b/>
          <w:highlight w:val="yellow"/>
        </w:rPr>
        <w:t>symbols</w:t>
      </w:r>
      <w:r w:rsidRPr="00995D57">
        <w:rPr>
          <w:highlight w:val="yellow"/>
        </w:rPr>
        <w:t xml:space="preserve"> P (program), T (statements), S (statement), R</w:t>
      </w:r>
    </w:p>
    <w:p w14:paraId="174A7057" w14:textId="77777777" w:rsidR="00995D57" w:rsidRDefault="00995D57" w:rsidP="00995D57">
      <w:r w:rsidRPr="00995D57">
        <w:rPr>
          <w:highlight w:val="yellow"/>
        </w:rPr>
        <w:t>(parameter), C (function call)</w:t>
      </w:r>
      <w:r>
        <w:t>. If you need additional symbols, just use additional upper case</w:t>
      </w:r>
    </w:p>
    <w:p w14:paraId="1DC48596" w14:textId="77777777" w:rsidR="00995D57" w:rsidRDefault="00995D57" w:rsidP="00995D57">
      <w:r>
        <w:t>letters to represent the symbol.</w:t>
      </w:r>
    </w:p>
    <w:p w14:paraId="1C967236" w14:textId="77777777" w:rsidR="004418A6" w:rsidRDefault="004418A6" w:rsidP="00995D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8A6" w14:paraId="171E6F23" w14:textId="77777777" w:rsidTr="004418A6">
        <w:tc>
          <w:tcPr>
            <w:tcW w:w="4675" w:type="dxa"/>
          </w:tcPr>
          <w:p w14:paraId="70429DEB" w14:textId="249D6D13" w:rsidR="004418A6" w:rsidRDefault="004418A6" w:rsidP="00995D57">
            <w:r>
              <w:t>Non-terminal</w:t>
            </w:r>
          </w:p>
        </w:tc>
        <w:tc>
          <w:tcPr>
            <w:tcW w:w="4675" w:type="dxa"/>
          </w:tcPr>
          <w:p w14:paraId="46B133D6" w14:textId="255D257C" w:rsidR="004418A6" w:rsidRDefault="004418A6" w:rsidP="00995D57">
            <w:r>
              <w:t>Represents</w:t>
            </w:r>
          </w:p>
        </w:tc>
      </w:tr>
      <w:tr w:rsidR="004418A6" w14:paraId="6862772E" w14:textId="77777777" w:rsidTr="004418A6">
        <w:trPr>
          <w:trHeight w:val="341"/>
        </w:trPr>
        <w:tc>
          <w:tcPr>
            <w:tcW w:w="4675" w:type="dxa"/>
          </w:tcPr>
          <w:p w14:paraId="059A55C1" w14:textId="0F6DF46F" w:rsidR="004418A6" w:rsidRDefault="004418A6" w:rsidP="00995D57">
            <w:r>
              <w:t>P</w:t>
            </w:r>
          </w:p>
        </w:tc>
        <w:tc>
          <w:tcPr>
            <w:tcW w:w="4675" w:type="dxa"/>
          </w:tcPr>
          <w:p w14:paraId="0CD87DE5" w14:textId="3BF801E9" w:rsidR="004418A6" w:rsidRDefault="004418A6" w:rsidP="00995D57">
            <w:r>
              <w:t>Program</w:t>
            </w:r>
          </w:p>
        </w:tc>
      </w:tr>
      <w:tr w:rsidR="004418A6" w14:paraId="5093C1B1" w14:textId="77777777" w:rsidTr="004418A6">
        <w:trPr>
          <w:trHeight w:val="341"/>
        </w:trPr>
        <w:tc>
          <w:tcPr>
            <w:tcW w:w="4675" w:type="dxa"/>
          </w:tcPr>
          <w:p w14:paraId="24831A5F" w14:textId="5113EAAB" w:rsidR="004418A6" w:rsidRDefault="004418A6" w:rsidP="00995D57">
            <w:r>
              <w:t>T</w:t>
            </w:r>
          </w:p>
        </w:tc>
        <w:tc>
          <w:tcPr>
            <w:tcW w:w="4675" w:type="dxa"/>
          </w:tcPr>
          <w:p w14:paraId="54976F40" w14:textId="041E80FC" w:rsidR="004418A6" w:rsidRDefault="004418A6" w:rsidP="00995D57">
            <w:r>
              <w:t>Statements</w:t>
            </w:r>
          </w:p>
        </w:tc>
      </w:tr>
      <w:tr w:rsidR="004418A6" w14:paraId="23AD0190" w14:textId="77777777" w:rsidTr="004418A6">
        <w:tc>
          <w:tcPr>
            <w:tcW w:w="4675" w:type="dxa"/>
          </w:tcPr>
          <w:p w14:paraId="4F7A7C2A" w14:textId="346E1E43" w:rsidR="004418A6" w:rsidRDefault="004418A6" w:rsidP="00995D57">
            <w:r>
              <w:t>S</w:t>
            </w:r>
          </w:p>
        </w:tc>
        <w:tc>
          <w:tcPr>
            <w:tcW w:w="4675" w:type="dxa"/>
          </w:tcPr>
          <w:p w14:paraId="28FA416F" w14:textId="41DF4A74" w:rsidR="004418A6" w:rsidRDefault="004418A6" w:rsidP="00995D57">
            <w:r>
              <w:t>Statement</w:t>
            </w:r>
          </w:p>
        </w:tc>
      </w:tr>
      <w:tr w:rsidR="004418A6" w14:paraId="6AEED98C" w14:textId="77777777" w:rsidTr="004418A6">
        <w:tc>
          <w:tcPr>
            <w:tcW w:w="4675" w:type="dxa"/>
          </w:tcPr>
          <w:p w14:paraId="3F21BAAB" w14:textId="7F8BC947" w:rsidR="004418A6" w:rsidRDefault="004418A6" w:rsidP="00995D57">
            <w:r>
              <w:t>R</w:t>
            </w:r>
          </w:p>
        </w:tc>
        <w:tc>
          <w:tcPr>
            <w:tcW w:w="4675" w:type="dxa"/>
          </w:tcPr>
          <w:p w14:paraId="0C03054C" w14:textId="2E381BCF" w:rsidR="004418A6" w:rsidRDefault="004418A6" w:rsidP="00995D57">
            <w:r>
              <w:t>Parameter</w:t>
            </w:r>
          </w:p>
        </w:tc>
      </w:tr>
      <w:tr w:rsidR="004418A6" w14:paraId="64762CB1" w14:textId="77777777" w:rsidTr="004418A6">
        <w:tc>
          <w:tcPr>
            <w:tcW w:w="4675" w:type="dxa"/>
          </w:tcPr>
          <w:p w14:paraId="681CBEC0" w14:textId="30B599F0" w:rsidR="004418A6" w:rsidRDefault="004418A6" w:rsidP="00995D57">
            <w:r>
              <w:t>C</w:t>
            </w:r>
          </w:p>
        </w:tc>
        <w:tc>
          <w:tcPr>
            <w:tcW w:w="4675" w:type="dxa"/>
          </w:tcPr>
          <w:p w14:paraId="31CEC55C" w14:textId="398F9B9B" w:rsidR="004418A6" w:rsidRDefault="004418A6" w:rsidP="00995D57">
            <w:r>
              <w:t>Function Call</w:t>
            </w:r>
          </w:p>
        </w:tc>
      </w:tr>
    </w:tbl>
    <w:p w14:paraId="52A83445" w14:textId="77777777" w:rsidR="004418A6" w:rsidRDefault="004418A6" w:rsidP="00995D57"/>
    <w:sectPr w:rsidR="004418A6" w:rsidSect="00DB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57"/>
    <w:rsid w:val="000A3400"/>
    <w:rsid w:val="004418A6"/>
    <w:rsid w:val="006E0B3F"/>
    <w:rsid w:val="0076065A"/>
    <w:rsid w:val="007C6DF6"/>
    <w:rsid w:val="00995D57"/>
    <w:rsid w:val="00DB318B"/>
    <w:rsid w:val="00DB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07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222</Words>
  <Characters>1268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Ronak Nilesh</dc:creator>
  <cp:keywords/>
  <dc:description/>
  <cp:lastModifiedBy>Shah, Ronak Nilesh</cp:lastModifiedBy>
  <cp:revision>3</cp:revision>
  <dcterms:created xsi:type="dcterms:W3CDTF">2016-02-27T23:24:00Z</dcterms:created>
  <dcterms:modified xsi:type="dcterms:W3CDTF">2016-02-28T00:19:00Z</dcterms:modified>
</cp:coreProperties>
</file>