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048" w:rsidRDefault="00171D1F">
      <w:pPr>
        <w:spacing w:after="40"/>
        <w:jc w:val="center"/>
      </w:pPr>
      <w:r>
        <w:rPr>
          <w:rFonts w:eastAsia="Calibri"/>
          <w:b/>
          <w:color w:val="17201B"/>
          <w:sz w:val="32"/>
        </w:rPr>
        <w:t>UNIVERSIDAD NACIONAL DE JULIACA</w:t>
      </w:r>
    </w:p>
    <w:p w:rsidR="00165048" w:rsidRDefault="00171D1F">
      <w:pPr>
        <w:spacing w:after="500"/>
        <w:jc w:val="center"/>
      </w:pPr>
      <w:r>
        <w:rPr>
          <w:noProof/>
        </w:rPr>
        <w:drawing>
          <wp:inline distT="0" distB="0" distL="0" distR="0">
            <wp:extent cx="1397000" cy="1397000"/>
            <wp:effectExtent l="0" t="0" r="0" b="0"/>
            <wp:docPr id="494467375" name="Drawing 0" descr="icon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o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48" w:rsidRDefault="00171D1F">
      <w:pPr>
        <w:spacing w:after="80"/>
        <w:jc w:val="center"/>
      </w:pPr>
      <w:r>
        <w:rPr>
          <w:rFonts w:eastAsia="Calibri"/>
          <w:b/>
          <w:color w:val="56625C"/>
          <w:sz w:val="26"/>
        </w:rPr>
        <w:t>SISTEMA DE GESTIÓN DE PLANILLAS</w:t>
      </w:r>
    </w:p>
    <w:p w:rsidR="00165048" w:rsidRDefault="00171D1F">
      <w:pPr>
        <w:spacing w:after="120"/>
        <w:jc w:val="center"/>
      </w:pPr>
      <w:r>
        <w:rPr>
          <w:rFonts w:eastAsia="Calibri"/>
          <w:b/>
          <w:color w:val="0E5A47"/>
          <w:sz w:val="68"/>
        </w:rPr>
        <w:t>PLANILLA PERÚ</w:t>
      </w:r>
    </w:p>
    <w:p w:rsidR="00165048" w:rsidRDefault="00171D1F">
      <w:pPr>
        <w:pBdr>
          <w:bottom w:val="single" w:sz="0" w:space="0" w:color="auto"/>
        </w:pBdr>
        <w:spacing w:after="240"/>
        <w:jc w:val="center"/>
      </w:pPr>
      <w:r>
        <w:rPr>
          <w:rFonts w:eastAsia="Calibri"/>
          <w:b/>
          <w:color w:val="17201B"/>
          <w:sz w:val="44"/>
        </w:rPr>
        <w:t>ACCESO AL PROYECTO</w:t>
      </w:r>
    </w:p>
    <w:p w:rsidR="00165048" w:rsidRDefault="00165048">
      <w:pPr>
        <w:spacing w:after="900"/>
        <w:jc w:val="center"/>
      </w:pPr>
    </w:p>
    <w:tbl>
      <w:tblPr>
        <w:tblW w:w="4000" w:type="pct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5090"/>
      </w:tblGrid>
      <w:tr w:rsidR="00022C04" w:rsidTr="007E236A">
        <w:trPr>
          <w:jc w:val="center"/>
        </w:trPr>
        <w:tc>
          <w:tcPr>
            <w:tcW w:w="1500" w:type="pct"/>
          </w:tcPr>
          <w:p w:rsidR="00022C04" w:rsidRPr="00DF3939" w:rsidRDefault="00022C04" w:rsidP="007E236A">
            <w:pPr>
              <w:spacing w:after="80"/>
              <w:jc w:val="right"/>
              <w:rPr>
                <w:sz w:val="28"/>
                <w:szCs w:val="28"/>
              </w:rPr>
            </w:pPr>
            <w:r w:rsidRPr="00DF3939">
              <w:rPr>
                <w:rFonts w:eastAsia="Calibri"/>
                <w:b/>
                <w:color w:val="0E5A47"/>
                <w:sz w:val="28"/>
                <w:szCs w:val="28"/>
              </w:rPr>
              <w:t>Estudiante:</w:t>
            </w:r>
          </w:p>
        </w:tc>
        <w:tc>
          <w:tcPr>
            <w:tcW w:w="3500" w:type="pct"/>
          </w:tcPr>
          <w:p w:rsidR="00022C04" w:rsidRPr="00DF3939" w:rsidRDefault="00022C04" w:rsidP="007E236A">
            <w:pPr>
              <w:pStyle w:val="Prrafodelista"/>
              <w:spacing w:after="80"/>
              <w:rPr>
                <w:sz w:val="28"/>
                <w:szCs w:val="28"/>
              </w:rPr>
            </w:pPr>
          </w:p>
          <w:p w:rsidR="00022C04" w:rsidRPr="00DF3939" w:rsidRDefault="00022C04" w:rsidP="007E236A">
            <w:pPr>
              <w:pStyle w:val="Prrafodelista"/>
              <w:numPr>
                <w:ilvl w:val="0"/>
                <w:numId w:val="1"/>
              </w:numPr>
              <w:spacing w:after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Pr="00DF3939">
              <w:rPr>
                <w:sz w:val="28"/>
                <w:szCs w:val="28"/>
              </w:rPr>
              <w:t>hara Choquehuanca</w:t>
            </w:r>
            <w:r>
              <w:rPr>
                <w:sz w:val="28"/>
                <w:szCs w:val="28"/>
              </w:rPr>
              <w:t xml:space="preserve"> </w:t>
            </w:r>
            <w:r w:rsidRPr="00DF3939">
              <w:rPr>
                <w:sz w:val="28"/>
                <w:szCs w:val="28"/>
              </w:rPr>
              <w:t>Ronald Jorge</w:t>
            </w:r>
          </w:p>
          <w:p w:rsidR="00022C04" w:rsidRPr="00DF3939" w:rsidRDefault="00022C04" w:rsidP="007E236A">
            <w:pPr>
              <w:pStyle w:val="Prrafodelista"/>
              <w:numPr>
                <w:ilvl w:val="0"/>
                <w:numId w:val="1"/>
              </w:numPr>
              <w:spacing w:after="80"/>
              <w:rPr>
                <w:sz w:val="28"/>
                <w:szCs w:val="28"/>
              </w:rPr>
            </w:pPr>
            <w:r w:rsidRPr="00DF3939">
              <w:rPr>
                <w:sz w:val="28"/>
                <w:szCs w:val="28"/>
              </w:rPr>
              <w:t xml:space="preserve">Quispe </w:t>
            </w:r>
            <w:proofErr w:type="spellStart"/>
            <w:r w:rsidRPr="00DF3939">
              <w:rPr>
                <w:sz w:val="28"/>
                <w:szCs w:val="28"/>
              </w:rPr>
              <w:t>Quispe</w:t>
            </w:r>
            <w:proofErr w:type="spellEnd"/>
            <w:r w:rsidRPr="00DF3939">
              <w:rPr>
                <w:sz w:val="28"/>
                <w:szCs w:val="28"/>
              </w:rPr>
              <w:t xml:space="preserve"> Michael Enrrique</w:t>
            </w:r>
          </w:p>
        </w:tc>
      </w:tr>
      <w:tr w:rsidR="00022C04" w:rsidTr="007E236A">
        <w:trPr>
          <w:jc w:val="center"/>
        </w:trPr>
        <w:tc>
          <w:tcPr>
            <w:tcW w:w="1500" w:type="pct"/>
          </w:tcPr>
          <w:p w:rsidR="00022C04" w:rsidRPr="00DF3939" w:rsidRDefault="00022C04" w:rsidP="007E236A">
            <w:pPr>
              <w:spacing w:after="80"/>
              <w:jc w:val="right"/>
              <w:rPr>
                <w:sz w:val="28"/>
                <w:szCs w:val="28"/>
              </w:rPr>
            </w:pPr>
            <w:r w:rsidRPr="00DF3939">
              <w:rPr>
                <w:rFonts w:eastAsia="Calibri"/>
                <w:b/>
                <w:color w:val="0E5A47"/>
                <w:sz w:val="28"/>
                <w:szCs w:val="28"/>
              </w:rPr>
              <w:t>Docente:</w:t>
            </w:r>
          </w:p>
        </w:tc>
        <w:tc>
          <w:tcPr>
            <w:tcW w:w="3500" w:type="pct"/>
          </w:tcPr>
          <w:p w:rsidR="00022C04" w:rsidRPr="00DF3939" w:rsidRDefault="00022C04" w:rsidP="007E236A">
            <w:pPr>
              <w:spacing w:after="80"/>
              <w:rPr>
                <w:sz w:val="28"/>
                <w:szCs w:val="28"/>
              </w:rPr>
            </w:pPr>
          </w:p>
          <w:p w:rsidR="00022C04" w:rsidRPr="00DF3939" w:rsidRDefault="00022C04" w:rsidP="007E236A">
            <w:pPr>
              <w:pStyle w:val="Prrafodelista"/>
              <w:numPr>
                <w:ilvl w:val="0"/>
                <w:numId w:val="2"/>
              </w:numPr>
              <w:spacing w:after="80"/>
              <w:rPr>
                <w:sz w:val="28"/>
                <w:szCs w:val="28"/>
              </w:rPr>
            </w:pPr>
            <w:r w:rsidRPr="00DF3939">
              <w:rPr>
                <w:sz w:val="28"/>
                <w:szCs w:val="28"/>
              </w:rPr>
              <w:t>Noe Wilber Tipo Mamani</w:t>
            </w:r>
          </w:p>
          <w:p w:rsidR="00022C04" w:rsidRPr="00DF3939" w:rsidRDefault="00022C04" w:rsidP="007E236A">
            <w:pPr>
              <w:spacing w:after="80"/>
              <w:rPr>
                <w:sz w:val="28"/>
                <w:szCs w:val="28"/>
              </w:rPr>
            </w:pPr>
          </w:p>
        </w:tc>
      </w:tr>
      <w:tr w:rsidR="00022C04" w:rsidTr="007E236A">
        <w:trPr>
          <w:gridAfter w:val="1"/>
          <w:wAfter w:w="3500" w:type="pct"/>
          <w:jc w:val="center"/>
        </w:trPr>
        <w:tc>
          <w:tcPr>
            <w:tcW w:w="1500" w:type="pct"/>
          </w:tcPr>
          <w:p w:rsidR="00022C04" w:rsidRDefault="00022C04" w:rsidP="007E236A">
            <w:pPr>
              <w:spacing w:after="80"/>
            </w:pPr>
          </w:p>
        </w:tc>
      </w:tr>
      <w:tr w:rsidR="00022C04" w:rsidTr="007E236A">
        <w:trPr>
          <w:gridAfter w:val="1"/>
          <w:wAfter w:w="3500" w:type="pct"/>
          <w:jc w:val="center"/>
        </w:trPr>
        <w:tc>
          <w:tcPr>
            <w:tcW w:w="1500" w:type="pct"/>
          </w:tcPr>
          <w:p w:rsidR="00022C04" w:rsidRDefault="00022C04" w:rsidP="007E236A">
            <w:pPr>
              <w:spacing w:after="80"/>
            </w:pPr>
          </w:p>
        </w:tc>
      </w:tr>
    </w:tbl>
    <w:p w:rsidR="00165048" w:rsidRDefault="00165048"/>
    <w:p w:rsidR="00165048" w:rsidRDefault="00165048">
      <w:pPr>
        <w:pageBreakBefore/>
      </w:pPr>
    </w:p>
    <w:p w:rsidR="00165048" w:rsidRDefault="00171D1F">
      <w:pPr>
        <w:pStyle w:val="Ttulo1"/>
      </w:pPr>
      <w:bookmarkStart w:id="0" w:name="_Toc244208429"/>
      <w:r>
        <w:t>1. Qué necesitas</w:t>
      </w:r>
      <w:bookmarkEnd w:id="0"/>
    </w:p>
    <w:p w:rsidR="00165048" w:rsidRDefault="00171D1F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Antes de empezar, verifica que tu computadora tenga lo siguiente: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317"/>
        <w:gridCol w:w="2781"/>
        <w:gridCol w:w="4172"/>
      </w:tblGrid>
      <w:tr w:rsidR="00165048">
        <w:trPr>
          <w:cantSplit/>
          <w:tblHeader/>
        </w:trPr>
        <w:tc>
          <w:tcPr>
            <w:tcW w:w="12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Programa</w:t>
            </w:r>
          </w:p>
        </w:tc>
        <w:tc>
          <w:tcPr>
            <w:tcW w:w="150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Versión</w:t>
            </w:r>
          </w:p>
        </w:tc>
        <w:tc>
          <w:tcPr>
            <w:tcW w:w="22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Para qué sirve</w:t>
            </w:r>
          </w:p>
        </w:tc>
      </w:tr>
      <w:tr w:rsidR="00165048">
        <w:tc>
          <w:tcPr>
            <w:tcW w:w="1250" w:type="pct"/>
            <w:vAlign w:val="center"/>
          </w:tcPr>
          <w:p w:rsidR="00165048" w:rsidRDefault="00171D1F">
            <w:r>
              <w:rPr>
                <w:rFonts w:eastAsia="Calibri"/>
                <w:b/>
                <w:color w:val="17201B"/>
              </w:rPr>
              <w:t>JDK (Java)</w:t>
            </w:r>
          </w:p>
        </w:tc>
        <w:tc>
          <w:tcPr>
            <w:tcW w:w="15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21 o superior</w:t>
            </w:r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Compilar y ejecutar el sistema. IntelliJ puede descargarlo por ti.</w:t>
            </w:r>
          </w:p>
        </w:tc>
      </w:tr>
      <w:tr w:rsidR="00165048">
        <w:tc>
          <w:tcPr>
            <w:tcW w:w="1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b/>
                <w:color w:val="17201B"/>
              </w:rPr>
              <w:t>IntelliJ IDEA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Community</w:t>
            </w:r>
            <w:proofErr w:type="spellEnd"/>
            <w:r>
              <w:rPr>
                <w:rFonts w:eastAsia="Calibri"/>
                <w:color w:val="17201B"/>
              </w:rPr>
              <w:t xml:space="preserve"> o Ultimate (2023 o superior)</w:t>
            </w:r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Abrir, editar y ejecutar el proyecto.</w:t>
            </w:r>
          </w:p>
        </w:tc>
      </w:tr>
      <w:tr w:rsidR="00165048">
        <w:tc>
          <w:tcPr>
            <w:tcW w:w="1250" w:type="pct"/>
            <w:vAlign w:val="center"/>
          </w:tcPr>
          <w:p w:rsidR="00165048" w:rsidRDefault="00171D1F">
            <w:r>
              <w:rPr>
                <w:rFonts w:eastAsia="Calibri"/>
                <w:b/>
                <w:color w:val="17201B"/>
              </w:rPr>
              <w:t>Git</w:t>
            </w:r>
            <w:r>
              <w:rPr>
                <w:rFonts w:eastAsia="Calibri"/>
                <w:color w:val="17201B"/>
              </w:rPr>
              <w:t xml:space="preserve"> (opcional)</w:t>
            </w:r>
          </w:p>
        </w:tc>
        <w:tc>
          <w:tcPr>
            <w:tcW w:w="15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Cualquiera</w:t>
            </w:r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Descargar el proyecto y obtener las actualizaciones.</w:t>
            </w:r>
          </w:p>
        </w:tc>
      </w:tr>
      <w:tr w:rsidR="00165048">
        <w:tc>
          <w:tcPr>
            <w:tcW w:w="1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b/>
                <w:color w:val="17201B"/>
              </w:rPr>
              <w:t>Sistema operativo</w:t>
            </w:r>
          </w:p>
        </w:tc>
        <w:tc>
          <w:tcPr>
            <w:tcW w:w="15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Windows 10/11 (también Linux o macOS)</w:t>
            </w:r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Ejecutar la aplicación de escritorio.</w:t>
            </w:r>
          </w:p>
        </w:tc>
      </w:tr>
    </w:tbl>
    <w:p w:rsidR="00165048" w:rsidRDefault="00165048">
      <w:pPr>
        <w:spacing w:after="160"/>
      </w:pPr>
    </w:p>
    <w:tbl>
      <w:tblPr>
        <w:tblW w:w="5000" w:type="pct"/>
        <w:tblInd w:w="10" w:type="dxa"/>
        <w:tblBorders>
          <w:top w:val="single" w:sz="4" w:space="0" w:color="0B4A3A"/>
          <w:left w:val="single" w:sz="4" w:space="0" w:color="0B4A3A"/>
          <w:bottom w:val="single" w:sz="4" w:space="0" w:color="0B4A3A"/>
          <w:right w:val="single" w:sz="4" w:space="0" w:color="0B4A3A"/>
          <w:insideH w:val="single" w:sz="4" w:space="0" w:color="0B4A3A"/>
          <w:insideV w:val="single" w:sz="4" w:space="0" w:color="0B4A3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0"/>
      </w:tblGrid>
      <w:tr w:rsidR="00165048">
        <w:tc>
          <w:tcPr>
            <w:tcW w:w="0" w:type="auto"/>
            <w:shd w:val="clear" w:color="auto" w:fill="E5F0EB"/>
          </w:tcPr>
          <w:p w:rsidR="00165048" w:rsidRDefault="00171D1F">
            <w:pPr>
              <w:spacing w:before="80" w:after="80"/>
            </w:pPr>
            <w:r>
              <w:rPr>
                <w:rFonts w:eastAsia="Calibri"/>
                <w:b/>
                <w:color w:val="0B4A3A"/>
                <w:sz w:val="21"/>
              </w:rPr>
              <w:t xml:space="preserve">No necesitas instalar Maven ni SQLite: </w:t>
            </w:r>
            <w:r>
              <w:rPr>
                <w:rFonts w:eastAsia="Calibri"/>
                <w:color w:val="0B4A3A"/>
                <w:sz w:val="21"/>
              </w:rPr>
              <w:t xml:space="preserve">el proyecto trae el </w:t>
            </w:r>
            <w:proofErr w:type="spellStart"/>
            <w:r>
              <w:rPr>
                <w:rFonts w:eastAsia="Calibri"/>
                <w:color w:val="0B4A3A"/>
                <w:sz w:val="21"/>
              </w:rPr>
              <w:t>wrapper</w:t>
            </w:r>
            <w:proofErr w:type="spellEnd"/>
            <w:r>
              <w:rPr>
                <w:rFonts w:eastAsia="Calibri"/>
                <w:color w:val="0B4A3A"/>
                <w:sz w:val="21"/>
              </w:rPr>
              <w:t xml:space="preserve"> de Maven (</w:t>
            </w:r>
            <w:proofErr w:type="spellStart"/>
            <w:r>
              <w:rPr>
                <w:rFonts w:eastAsia="Calibri"/>
                <w:color w:val="0B4A3A"/>
                <w:sz w:val="21"/>
              </w:rPr>
              <w:t>mvnw</w:t>
            </w:r>
            <w:proofErr w:type="spellEnd"/>
            <w:r>
              <w:rPr>
                <w:rFonts w:eastAsia="Calibri"/>
                <w:color w:val="0B4A3A"/>
                <w:sz w:val="21"/>
              </w:rPr>
              <w:t xml:space="preserve"> / mvnw.cmd), que descarga todo lo necesario, y la base de datos SQLite se crea sola al abrir el programa.</w:t>
            </w:r>
          </w:p>
        </w:tc>
      </w:tr>
    </w:tbl>
    <w:p w:rsidR="00165048" w:rsidRDefault="00165048">
      <w:pPr>
        <w:spacing w:after="120"/>
      </w:pPr>
    </w:p>
    <w:p w:rsidR="00165048" w:rsidRDefault="00171D1F">
      <w:pPr>
        <w:pStyle w:val="Ttulo1"/>
      </w:pPr>
      <w:bookmarkStart w:id="1" w:name="_Toc244208430"/>
      <w:r>
        <w:t>2. Descargar el proyecto</w:t>
      </w:r>
      <w:bookmarkEnd w:id="1"/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Opción A: con Git.</w:t>
      </w:r>
      <w:r>
        <w:rPr>
          <w:rFonts w:eastAsia="Calibri"/>
          <w:color w:val="17201B"/>
          <w:sz w:val="22"/>
        </w:rPr>
        <w:t xml:space="preserve"> Abre una terminal en la carpeta donde quieras guardar el proyecto y ejecuta (reemplaza la dirección por la del repositorio):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1 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git</w:t>
      </w:r>
      <w:proofErr w:type="spellEnd"/>
      <w:proofErr w:type="gramEnd"/>
      <w:r>
        <w:rPr>
          <w:rFonts w:ascii="Consolas" w:eastAsia="Consolas" w:hAnsi="Consolas" w:cs="Consolas"/>
          <w:color w:val="17201B"/>
          <w:sz w:val="15"/>
        </w:rPr>
        <w:t xml:space="preserve"> clone &lt;URL-del-repositorio&gt;/planilla-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peru.git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2  </w:t>
      </w:r>
      <w:r>
        <w:rPr>
          <w:rFonts w:ascii="Consolas" w:eastAsia="Consolas" w:hAnsi="Consolas" w:cs="Consolas"/>
          <w:color w:val="17201B"/>
          <w:sz w:val="15"/>
        </w:rPr>
        <w:t>cd</w:t>
      </w:r>
      <w:proofErr w:type="gramEnd"/>
      <w:r>
        <w:rPr>
          <w:rFonts w:ascii="Consolas" w:eastAsia="Consolas" w:hAnsi="Consolas" w:cs="Consolas"/>
          <w:color w:val="17201B"/>
          <w:sz w:val="15"/>
        </w:rPr>
        <w:t xml:space="preserve"> planilla-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peru</w:t>
      </w:r>
      <w:proofErr w:type="spellEnd"/>
    </w:p>
    <w:p w:rsidR="00165048" w:rsidRDefault="00165048">
      <w:pPr>
        <w:spacing w:after="200"/>
      </w:pP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Opción B: sin Git.</w:t>
      </w:r>
      <w:r>
        <w:rPr>
          <w:rFonts w:eastAsia="Calibri"/>
          <w:color w:val="17201B"/>
          <w:sz w:val="22"/>
        </w:rPr>
        <w:t xml:space="preserve"> Entra al repositorio en GitHub, pulsa el botón verde </w:t>
      </w:r>
      <w:r>
        <w:rPr>
          <w:rFonts w:eastAsia="Calibri"/>
          <w:b/>
          <w:color w:val="17201B"/>
          <w:sz w:val="22"/>
        </w:rPr>
        <w:t>Code</w:t>
      </w:r>
      <w:r>
        <w:rPr>
          <w:rFonts w:eastAsia="Calibri"/>
          <w:color w:val="17201B"/>
          <w:sz w:val="22"/>
        </w:rPr>
        <w:t xml:space="preserve"> y luego </w:t>
      </w:r>
      <w:proofErr w:type="spellStart"/>
      <w:r>
        <w:rPr>
          <w:rFonts w:eastAsia="Calibri"/>
          <w:b/>
          <w:color w:val="17201B"/>
          <w:sz w:val="22"/>
        </w:rPr>
        <w:t>Download</w:t>
      </w:r>
      <w:proofErr w:type="spellEnd"/>
      <w:r>
        <w:rPr>
          <w:rFonts w:eastAsia="Calibri"/>
          <w:b/>
          <w:color w:val="17201B"/>
          <w:sz w:val="22"/>
        </w:rPr>
        <w:t xml:space="preserve"> ZIP</w:t>
      </w:r>
      <w:r>
        <w:rPr>
          <w:rFonts w:eastAsia="Calibri"/>
          <w:color w:val="17201B"/>
          <w:sz w:val="22"/>
        </w:rPr>
        <w:t>. Descomprime el archivo.</w:t>
      </w: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Opción C: carpeta compartida.</w:t>
      </w:r>
      <w:r>
        <w:rPr>
          <w:rFonts w:eastAsia="Calibri"/>
          <w:color w:val="17201B"/>
          <w:sz w:val="22"/>
        </w:rPr>
        <w:t xml:space="preserve"> Si recibiste el proyecto en un archivo .zip (USB, correo o Drive), descomprímelo en una carpeta sin caracteres especiales, por ejemplo </w:t>
      </w:r>
      <w:r>
        <w:rPr>
          <w:rFonts w:eastAsia="Calibri"/>
          <w:b/>
          <w:color w:val="17201B"/>
          <w:sz w:val="22"/>
        </w:rPr>
        <w:t>D:\proyectos\planilla-peru</w:t>
      </w:r>
      <w:r>
        <w:rPr>
          <w:rFonts w:eastAsia="Calibri"/>
          <w:color w:val="17201B"/>
          <w:sz w:val="22"/>
        </w:rPr>
        <w:t>.</w:t>
      </w:r>
    </w:p>
    <w:tbl>
      <w:tblPr>
        <w:tblW w:w="5000" w:type="pct"/>
        <w:tblInd w:w="10" w:type="dxa"/>
        <w:tblBorders>
          <w:top w:val="single" w:sz="4" w:space="0" w:color="1D3F7A"/>
          <w:left w:val="single" w:sz="4" w:space="0" w:color="1D3F7A"/>
          <w:bottom w:val="single" w:sz="4" w:space="0" w:color="1D3F7A"/>
          <w:right w:val="single" w:sz="4" w:space="0" w:color="1D3F7A"/>
          <w:insideH w:val="single" w:sz="4" w:space="0" w:color="1D3F7A"/>
          <w:insideV w:val="single" w:sz="4" w:space="0" w:color="1D3F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0"/>
      </w:tblGrid>
      <w:tr w:rsidR="00165048">
        <w:tc>
          <w:tcPr>
            <w:tcW w:w="0" w:type="auto"/>
            <w:shd w:val="clear" w:color="auto" w:fill="E4ECFA"/>
          </w:tcPr>
          <w:p w:rsidR="00165048" w:rsidRDefault="00171D1F">
            <w:pPr>
              <w:spacing w:before="80" w:after="80"/>
            </w:pPr>
            <w:r>
              <w:rPr>
                <w:rFonts w:eastAsia="Calibri"/>
                <w:b/>
                <w:color w:val="1D3F7A"/>
                <w:sz w:val="21"/>
              </w:rPr>
              <w:t xml:space="preserve">Comprueba: </w:t>
            </w:r>
            <w:r>
              <w:rPr>
                <w:rFonts w:eastAsia="Calibri"/>
                <w:color w:val="1D3F7A"/>
                <w:sz w:val="21"/>
              </w:rPr>
              <w:t xml:space="preserve">la carpeta correcta es la que contiene el archivo </w:t>
            </w:r>
            <w:r>
              <w:rPr>
                <w:rFonts w:eastAsia="Calibri"/>
                <w:b/>
                <w:color w:val="1D3F7A"/>
                <w:sz w:val="21"/>
              </w:rPr>
              <w:t>pom.xml</w:t>
            </w:r>
            <w:r>
              <w:rPr>
                <w:rFonts w:eastAsia="Calibri"/>
                <w:color w:val="1D3F7A"/>
                <w:sz w:val="21"/>
              </w:rPr>
              <w:t xml:space="preserve"> y la carpeta </w:t>
            </w:r>
            <w:proofErr w:type="spellStart"/>
            <w:r>
              <w:rPr>
                <w:rFonts w:eastAsia="Calibri"/>
                <w:b/>
                <w:color w:val="1D3F7A"/>
                <w:sz w:val="21"/>
              </w:rPr>
              <w:t>src</w:t>
            </w:r>
            <w:proofErr w:type="spellEnd"/>
            <w:r>
              <w:rPr>
                <w:rFonts w:eastAsia="Calibri"/>
                <w:color w:val="1D3F7A"/>
                <w:sz w:val="21"/>
              </w:rPr>
              <w:t>.</w:t>
            </w:r>
          </w:p>
        </w:tc>
      </w:tr>
    </w:tbl>
    <w:p w:rsidR="00165048" w:rsidRDefault="00165048">
      <w:pPr>
        <w:spacing w:after="120"/>
      </w:pPr>
    </w:p>
    <w:p w:rsidR="00165048" w:rsidRDefault="00171D1F">
      <w:pPr>
        <w:pStyle w:val="Ttulo1"/>
      </w:pPr>
      <w:bookmarkStart w:id="2" w:name="_Toc244208431"/>
      <w:r>
        <w:t>3. Abrir en IntelliJ IDEA</w:t>
      </w:r>
      <w:bookmarkEnd w:id="2"/>
    </w:p>
    <w:p w:rsidR="00165048" w:rsidRDefault="00171D1F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1.  </w:t>
      </w:r>
      <w:r>
        <w:rPr>
          <w:rFonts w:eastAsia="Calibri"/>
          <w:color w:val="17201B"/>
          <w:sz w:val="22"/>
        </w:rPr>
        <w:t xml:space="preserve">Abre IntelliJ IDEA y elige </w:t>
      </w:r>
      <w:r>
        <w:rPr>
          <w:rFonts w:eastAsia="Calibri"/>
          <w:b/>
          <w:color w:val="17201B"/>
          <w:sz w:val="22"/>
        </w:rPr>
        <w:t>File › Open</w:t>
      </w:r>
      <w:r>
        <w:rPr>
          <w:rFonts w:eastAsia="Calibri"/>
          <w:color w:val="17201B"/>
          <w:sz w:val="22"/>
        </w:rPr>
        <w:t>.</w:t>
      </w:r>
    </w:p>
    <w:p w:rsidR="00165048" w:rsidRDefault="00171D1F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2.  </w:t>
      </w:r>
      <w:r>
        <w:rPr>
          <w:rFonts w:eastAsia="Calibri"/>
          <w:color w:val="17201B"/>
          <w:sz w:val="22"/>
        </w:rPr>
        <w:t xml:space="preserve">Selecciona la carpeta </w:t>
      </w:r>
      <w:r>
        <w:rPr>
          <w:rFonts w:eastAsia="Calibri"/>
          <w:b/>
          <w:color w:val="17201B"/>
          <w:sz w:val="22"/>
        </w:rPr>
        <w:t>planilla-</w:t>
      </w:r>
      <w:proofErr w:type="spellStart"/>
      <w:r>
        <w:rPr>
          <w:rFonts w:eastAsia="Calibri"/>
          <w:b/>
          <w:color w:val="17201B"/>
          <w:sz w:val="22"/>
        </w:rPr>
        <w:t>peru</w:t>
      </w:r>
      <w:proofErr w:type="spellEnd"/>
      <w:r>
        <w:rPr>
          <w:rFonts w:eastAsia="Calibri"/>
          <w:color w:val="17201B"/>
          <w:sz w:val="22"/>
        </w:rPr>
        <w:t xml:space="preserve"> (la que contiene pom.xml) y pulsa </w:t>
      </w:r>
      <w:r>
        <w:rPr>
          <w:rFonts w:eastAsia="Calibri"/>
          <w:b/>
          <w:color w:val="17201B"/>
          <w:sz w:val="22"/>
        </w:rPr>
        <w:t>Open</w:t>
      </w:r>
      <w:r>
        <w:rPr>
          <w:rFonts w:eastAsia="Calibri"/>
          <w:color w:val="17201B"/>
          <w:sz w:val="22"/>
        </w:rPr>
        <w:t xml:space="preserve">. Si pregunta, elige </w:t>
      </w:r>
      <w:r>
        <w:rPr>
          <w:rFonts w:eastAsia="Calibri"/>
          <w:b/>
          <w:color w:val="17201B"/>
          <w:sz w:val="22"/>
        </w:rPr>
        <w:t>Trust Project</w:t>
      </w:r>
      <w:r>
        <w:rPr>
          <w:rFonts w:eastAsia="Calibri"/>
          <w:color w:val="17201B"/>
          <w:sz w:val="22"/>
        </w:rPr>
        <w:t>.</w:t>
      </w:r>
    </w:p>
    <w:p w:rsidR="00165048" w:rsidRDefault="00171D1F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3.  </w:t>
      </w:r>
      <w:r>
        <w:rPr>
          <w:rFonts w:eastAsia="Calibri"/>
          <w:color w:val="17201B"/>
          <w:sz w:val="22"/>
        </w:rPr>
        <w:t>Espera a que Maven termine de descargar las dependencias (barra de progreso inferior). La primera vez puede tardar unos minutos.</w:t>
      </w:r>
    </w:p>
    <w:p w:rsidR="00165048" w:rsidRDefault="00171D1F">
      <w:pPr>
        <w:spacing w:after="60" w:line="264" w:lineRule="auto"/>
        <w:ind w:left="567" w:hanging="340"/>
      </w:pPr>
      <w:r>
        <w:rPr>
          <w:rFonts w:eastAsia="Calibri"/>
          <w:b/>
          <w:color w:val="0E5A47"/>
          <w:sz w:val="22"/>
        </w:rPr>
        <w:t xml:space="preserve">4.  </w:t>
      </w:r>
      <w:r>
        <w:rPr>
          <w:rFonts w:eastAsia="Calibri"/>
          <w:color w:val="17201B"/>
          <w:sz w:val="22"/>
        </w:rPr>
        <w:t xml:space="preserve">Revisa que el proyecto use Java 21: </w:t>
      </w:r>
      <w:r>
        <w:rPr>
          <w:rFonts w:eastAsia="Calibri"/>
          <w:b/>
          <w:color w:val="17201B"/>
          <w:sz w:val="22"/>
        </w:rPr>
        <w:t xml:space="preserve">File › Project </w:t>
      </w:r>
      <w:proofErr w:type="spellStart"/>
      <w:r>
        <w:rPr>
          <w:rFonts w:eastAsia="Calibri"/>
          <w:b/>
          <w:color w:val="17201B"/>
          <w:sz w:val="22"/>
        </w:rPr>
        <w:t>Structure</w:t>
      </w:r>
      <w:proofErr w:type="spellEnd"/>
      <w:r>
        <w:rPr>
          <w:rFonts w:eastAsia="Calibri"/>
          <w:b/>
          <w:color w:val="17201B"/>
          <w:sz w:val="22"/>
        </w:rPr>
        <w:t xml:space="preserve"> › Project › SDK</w:t>
      </w:r>
      <w:r>
        <w:rPr>
          <w:rFonts w:eastAsia="Calibri"/>
          <w:color w:val="17201B"/>
          <w:sz w:val="22"/>
        </w:rPr>
        <w:t xml:space="preserve">. Si no aparece, elige </w:t>
      </w:r>
      <w:r>
        <w:rPr>
          <w:rFonts w:eastAsia="Calibri"/>
          <w:b/>
          <w:color w:val="17201B"/>
          <w:sz w:val="22"/>
        </w:rPr>
        <w:t xml:space="preserve">Add SDK › </w:t>
      </w:r>
      <w:proofErr w:type="spellStart"/>
      <w:r>
        <w:rPr>
          <w:rFonts w:eastAsia="Calibri"/>
          <w:b/>
          <w:color w:val="17201B"/>
          <w:sz w:val="22"/>
        </w:rPr>
        <w:t>Download</w:t>
      </w:r>
      <w:proofErr w:type="spellEnd"/>
      <w:r>
        <w:rPr>
          <w:rFonts w:eastAsia="Calibri"/>
          <w:b/>
          <w:color w:val="17201B"/>
          <w:sz w:val="22"/>
        </w:rPr>
        <w:t xml:space="preserve"> JDK</w:t>
      </w:r>
      <w:r>
        <w:rPr>
          <w:rFonts w:eastAsia="Calibri"/>
          <w:color w:val="17201B"/>
          <w:sz w:val="22"/>
        </w:rPr>
        <w:t xml:space="preserve"> y selecciona la versión 21.</w:t>
      </w:r>
    </w:p>
    <w:p w:rsidR="00165048" w:rsidRDefault="00171D1F">
      <w:pPr>
        <w:spacing w:after="160" w:line="264" w:lineRule="auto"/>
        <w:ind w:left="567" w:hanging="340"/>
      </w:pPr>
      <w:r>
        <w:rPr>
          <w:rFonts w:eastAsia="Calibri"/>
          <w:b/>
          <w:color w:val="0E5A47"/>
          <w:sz w:val="22"/>
        </w:rPr>
        <w:lastRenderedPageBreak/>
        <w:t xml:space="preserve">5.  </w:t>
      </w:r>
      <w:r>
        <w:rPr>
          <w:rFonts w:eastAsia="Calibri"/>
          <w:color w:val="17201B"/>
          <w:sz w:val="22"/>
        </w:rPr>
        <w:t xml:space="preserve">Si los archivos aparecen en rojo, abre el panel </w:t>
      </w:r>
      <w:r>
        <w:rPr>
          <w:rFonts w:eastAsia="Calibri"/>
          <w:b/>
          <w:color w:val="17201B"/>
          <w:sz w:val="22"/>
        </w:rPr>
        <w:t>Maven</w:t>
      </w:r>
      <w:r>
        <w:rPr>
          <w:rFonts w:eastAsia="Calibri"/>
          <w:color w:val="17201B"/>
          <w:sz w:val="22"/>
        </w:rPr>
        <w:t xml:space="preserve"> (lado derecho) y pulsa el botón </w:t>
      </w:r>
      <w:proofErr w:type="spellStart"/>
      <w:r>
        <w:rPr>
          <w:rFonts w:eastAsia="Calibri"/>
          <w:b/>
          <w:color w:val="17201B"/>
          <w:sz w:val="22"/>
        </w:rPr>
        <w:t>Reload</w:t>
      </w:r>
      <w:proofErr w:type="spellEnd"/>
      <w:r>
        <w:rPr>
          <w:rFonts w:eastAsia="Calibri"/>
          <w:b/>
          <w:color w:val="17201B"/>
          <w:sz w:val="22"/>
        </w:rPr>
        <w:t xml:space="preserve"> </w:t>
      </w:r>
      <w:proofErr w:type="spellStart"/>
      <w:r>
        <w:rPr>
          <w:rFonts w:eastAsia="Calibri"/>
          <w:b/>
          <w:color w:val="17201B"/>
          <w:sz w:val="22"/>
        </w:rPr>
        <w:t>All</w:t>
      </w:r>
      <w:proofErr w:type="spellEnd"/>
      <w:r>
        <w:rPr>
          <w:rFonts w:eastAsia="Calibri"/>
          <w:b/>
          <w:color w:val="17201B"/>
          <w:sz w:val="22"/>
        </w:rPr>
        <w:t xml:space="preserve"> Maven </w:t>
      </w:r>
      <w:proofErr w:type="spellStart"/>
      <w:r>
        <w:rPr>
          <w:rFonts w:eastAsia="Calibri"/>
          <w:b/>
          <w:color w:val="17201B"/>
          <w:sz w:val="22"/>
        </w:rPr>
        <w:t>Projects</w:t>
      </w:r>
      <w:proofErr w:type="spellEnd"/>
      <w:r>
        <w:rPr>
          <w:rFonts w:eastAsia="Calibri"/>
          <w:color w:val="17201B"/>
          <w:sz w:val="22"/>
        </w:rPr>
        <w:t xml:space="preserve"> (flechas circulares).</w:t>
      </w:r>
    </w:p>
    <w:p w:rsidR="00165048" w:rsidRDefault="00171D1F">
      <w:pPr>
        <w:pStyle w:val="Ttulo1"/>
      </w:pPr>
      <w:bookmarkStart w:id="3" w:name="_Toc244208432"/>
      <w:r>
        <w:t>4. Ejecutar la aplicación</w:t>
      </w:r>
      <w:bookmarkEnd w:id="3"/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Desde IntelliJ:</w:t>
      </w:r>
      <w:r>
        <w:rPr>
          <w:rFonts w:eastAsia="Calibri"/>
          <w:color w:val="17201B"/>
          <w:sz w:val="22"/>
        </w:rPr>
        <w:t xml:space="preserve"> abre </w:t>
      </w:r>
      <w:proofErr w:type="spellStart"/>
      <w:r>
        <w:rPr>
          <w:rFonts w:eastAsia="Calibri"/>
          <w:b/>
          <w:color w:val="17201B"/>
          <w:sz w:val="22"/>
        </w:rPr>
        <w:t>src</w:t>
      </w:r>
      <w:proofErr w:type="spellEnd"/>
      <w:r>
        <w:rPr>
          <w:rFonts w:eastAsia="Calibri"/>
          <w:b/>
          <w:color w:val="17201B"/>
          <w:sz w:val="22"/>
        </w:rPr>
        <w:t>/</w:t>
      </w:r>
      <w:proofErr w:type="spellStart"/>
      <w:r>
        <w:rPr>
          <w:rFonts w:eastAsia="Calibri"/>
          <w:b/>
          <w:color w:val="17201B"/>
          <w:sz w:val="22"/>
        </w:rPr>
        <w:t>main</w:t>
      </w:r>
      <w:proofErr w:type="spellEnd"/>
      <w:r>
        <w:rPr>
          <w:rFonts w:eastAsia="Calibri"/>
          <w:b/>
          <w:color w:val="17201B"/>
          <w:sz w:val="22"/>
        </w:rPr>
        <w:t>/java/</w:t>
      </w:r>
      <w:proofErr w:type="spellStart"/>
      <w:r>
        <w:rPr>
          <w:rFonts w:eastAsia="Calibri"/>
          <w:b/>
          <w:color w:val="17201B"/>
          <w:sz w:val="22"/>
        </w:rPr>
        <w:t>com</w:t>
      </w:r>
      <w:proofErr w:type="spellEnd"/>
      <w:r>
        <w:rPr>
          <w:rFonts w:eastAsia="Calibri"/>
          <w:b/>
          <w:color w:val="17201B"/>
          <w:sz w:val="22"/>
        </w:rPr>
        <w:t>/</w:t>
      </w:r>
      <w:proofErr w:type="spellStart"/>
      <w:r>
        <w:rPr>
          <w:rFonts w:eastAsia="Calibri"/>
          <w:b/>
          <w:color w:val="17201B"/>
          <w:sz w:val="22"/>
        </w:rPr>
        <w:t>planillaperu</w:t>
      </w:r>
      <w:proofErr w:type="spellEnd"/>
      <w:r>
        <w:rPr>
          <w:rFonts w:eastAsia="Calibri"/>
          <w:b/>
          <w:color w:val="17201B"/>
          <w:sz w:val="22"/>
        </w:rPr>
        <w:t>/RonaldmichaLauncher.java</w:t>
      </w:r>
      <w:r>
        <w:rPr>
          <w:rFonts w:eastAsia="Calibri"/>
          <w:color w:val="17201B"/>
          <w:sz w:val="22"/>
        </w:rPr>
        <w:t xml:space="preserve"> y pulsa el botón verde </w:t>
      </w:r>
      <w:r>
        <w:rPr>
          <w:rFonts w:eastAsia="Calibri"/>
          <w:b/>
          <w:color w:val="17201B"/>
          <w:sz w:val="22"/>
        </w:rPr>
        <w:t>▶</w:t>
      </w:r>
      <w:r>
        <w:rPr>
          <w:rFonts w:eastAsia="Calibri"/>
          <w:color w:val="17201B"/>
          <w:sz w:val="22"/>
        </w:rPr>
        <w:t xml:space="preserve"> junto a </w:t>
      </w:r>
      <w:proofErr w:type="spellStart"/>
      <w:r>
        <w:rPr>
          <w:rFonts w:eastAsia="Calibri"/>
          <w:b/>
          <w:color w:val="17201B"/>
          <w:sz w:val="22"/>
        </w:rPr>
        <w:t>main</w:t>
      </w:r>
      <w:proofErr w:type="spellEnd"/>
      <w:r>
        <w:rPr>
          <w:rFonts w:eastAsia="Calibri"/>
          <w:color w:val="17201B"/>
          <w:sz w:val="22"/>
        </w:rPr>
        <w:t>.</w:t>
      </w: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Desde el panel Maven de IntelliJ:</w:t>
      </w:r>
      <w:r>
        <w:rPr>
          <w:rFonts w:eastAsia="Calibri"/>
          <w:color w:val="17201B"/>
          <w:sz w:val="22"/>
        </w:rPr>
        <w:t xml:space="preserve"> despliega </w:t>
      </w:r>
      <w:proofErr w:type="spellStart"/>
      <w:r>
        <w:rPr>
          <w:rFonts w:eastAsia="Calibri"/>
          <w:b/>
          <w:color w:val="17201B"/>
          <w:sz w:val="22"/>
        </w:rPr>
        <w:t>Plugins</w:t>
      </w:r>
      <w:proofErr w:type="spellEnd"/>
      <w:r>
        <w:rPr>
          <w:rFonts w:eastAsia="Calibri"/>
          <w:b/>
          <w:color w:val="17201B"/>
          <w:sz w:val="22"/>
        </w:rPr>
        <w:t xml:space="preserve"> › </w:t>
      </w:r>
      <w:proofErr w:type="spellStart"/>
      <w:r>
        <w:rPr>
          <w:rFonts w:eastAsia="Calibri"/>
          <w:b/>
          <w:color w:val="17201B"/>
          <w:sz w:val="22"/>
        </w:rPr>
        <w:t>javafx</w:t>
      </w:r>
      <w:proofErr w:type="spellEnd"/>
      <w:r>
        <w:rPr>
          <w:rFonts w:eastAsia="Calibri"/>
          <w:color w:val="17201B"/>
          <w:sz w:val="22"/>
        </w:rPr>
        <w:t xml:space="preserve"> y haz doble clic en </w:t>
      </w:r>
      <w:proofErr w:type="spellStart"/>
      <w:proofErr w:type="gramStart"/>
      <w:r>
        <w:rPr>
          <w:rFonts w:eastAsia="Calibri"/>
          <w:b/>
          <w:color w:val="17201B"/>
          <w:sz w:val="22"/>
        </w:rPr>
        <w:t>javafx:run</w:t>
      </w:r>
      <w:proofErr w:type="spellEnd"/>
      <w:proofErr w:type="gramEnd"/>
      <w:r>
        <w:rPr>
          <w:rFonts w:eastAsia="Calibri"/>
          <w:color w:val="17201B"/>
          <w:sz w:val="22"/>
        </w:rPr>
        <w:t>.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1  </w:t>
      </w:r>
      <w:r>
        <w:rPr>
          <w:rFonts w:ascii="Consolas" w:eastAsia="Consolas" w:hAnsi="Consolas" w:cs="Consolas"/>
          <w:color w:val="17201B"/>
          <w:sz w:val="15"/>
        </w:rPr>
        <w:t>Maven</w:t>
      </w:r>
      <w:proofErr w:type="gram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2  </w:t>
      </w:r>
      <w:r>
        <w:rPr>
          <w:rFonts w:ascii="Consolas" w:eastAsia="Consolas" w:hAnsi="Consolas" w:cs="Consolas"/>
          <w:color w:val="17201B"/>
          <w:sz w:val="15"/>
        </w:rPr>
        <w:t>└</w:t>
      </w:r>
      <w:proofErr w:type="gramEnd"/>
      <w:r>
        <w:rPr>
          <w:rFonts w:ascii="Consolas" w:eastAsia="Consolas" w:hAnsi="Consolas" w:cs="Consolas"/>
          <w:color w:val="17201B"/>
          <w:sz w:val="15"/>
        </w:rPr>
        <w:t>── Planilla Perú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3  </w:t>
      </w:r>
      <w:r>
        <w:rPr>
          <w:rFonts w:ascii="Consolas" w:eastAsia="Consolas" w:hAnsi="Consolas" w:cs="Consolas"/>
          <w:color w:val="17201B"/>
          <w:sz w:val="15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Lifecycle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4  </w:t>
      </w:r>
      <w:r>
        <w:rPr>
          <w:rFonts w:ascii="Consolas" w:eastAsia="Consolas" w:hAnsi="Consolas" w:cs="Consolas"/>
          <w:color w:val="17201B"/>
          <w:sz w:val="15"/>
        </w:rPr>
        <w:t xml:space="preserve">    │   ├──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clean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5  </w:t>
      </w:r>
      <w:r>
        <w:rPr>
          <w:rFonts w:ascii="Consolas" w:eastAsia="Consolas" w:hAnsi="Consolas" w:cs="Consolas"/>
          <w:color w:val="17201B"/>
          <w:sz w:val="15"/>
        </w:rPr>
        <w:t xml:space="preserve">    │   ├── compile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6  </w:t>
      </w:r>
      <w:r>
        <w:rPr>
          <w:rFonts w:ascii="Consolas" w:eastAsia="Consolas" w:hAnsi="Consolas" w:cs="Consolas"/>
          <w:color w:val="17201B"/>
          <w:sz w:val="15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verify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7  </w:t>
      </w:r>
      <w:r>
        <w:rPr>
          <w:rFonts w:ascii="Consolas" w:eastAsia="Consolas" w:hAnsi="Consolas" w:cs="Consolas"/>
          <w:color w:val="17201B"/>
          <w:sz w:val="15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Plugins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8  </w:t>
      </w:r>
      <w:r>
        <w:rPr>
          <w:rFonts w:ascii="Consolas" w:eastAsia="Consolas" w:hAnsi="Consolas" w:cs="Consolas"/>
          <w:color w:val="17201B"/>
          <w:sz w:val="15"/>
        </w:rPr>
        <w:t xml:space="preserve">        └──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javafx</w:t>
      </w:r>
      <w:proofErr w:type="spellEnd"/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r>
        <w:rPr>
          <w:rFonts w:ascii="Consolas" w:eastAsia="Consolas" w:hAnsi="Consolas" w:cs="Consolas"/>
          <w:color w:val="9AA59F"/>
          <w:sz w:val="15"/>
        </w:rPr>
        <w:t xml:space="preserve">9  </w:t>
      </w:r>
      <w:r>
        <w:rPr>
          <w:rFonts w:ascii="Consolas" w:eastAsia="Consolas" w:hAnsi="Consolas" w:cs="Consolas"/>
          <w:color w:val="17201B"/>
          <w:sz w:val="15"/>
        </w:rPr>
        <w:t xml:space="preserve">            └── </w:t>
      </w:r>
      <w:proofErr w:type="spellStart"/>
      <w:proofErr w:type="gramStart"/>
      <w:r>
        <w:rPr>
          <w:rFonts w:ascii="Consolas" w:eastAsia="Consolas" w:hAnsi="Consolas" w:cs="Consolas"/>
          <w:color w:val="17201B"/>
          <w:sz w:val="15"/>
        </w:rPr>
        <w:t>javafx:run</w:t>
      </w:r>
      <w:proofErr w:type="spellEnd"/>
      <w:proofErr w:type="gramEnd"/>
      <w:r>
        <w:rPr>
          <w:rFonts w:ascii="Consolas" w:eastAsia="Consolas" w:hAnsi="Consolas" w:cs="Consolas"/>
          <w:color w:val="17201B"/>
          <w:sz w:val="15"/>
        </w:rPr>
        <w:t xml:space="preserve">      ← doble clic aquí</w:t>
      </w:r>
    </w:p>
    <w:p w:rsidR="00165048" w:rsidRDefault="00165048">
      <w:pPr>
        <w:spacing w:after="200"/>
      </w:pP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Desde la terminal</w:t>
      </w:r>
      <w:r>
        <w:rPr>
          <w:rFonts w:eastAsia="Calibri"/>
          <w:color w:val="17201B"/>
          <w:sz w:val="22"/>
        </w:rPr>
        <w:t>, dentro de la carpeta del proyecto:</w:t>
      </w:r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244"/>
        <w:gridCol w:w="6026"/>
      </w:tblGrid>
      <w:tr w:rsidR="00165048">
        <w:trPr>
          <w:cantSplit/>
          <w:tblHeader/>
        </w:trPr>
        <w:tc>
          <w:tcPr>
            <w:tcW w:w="17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Terminal</w:t>
            </w:r>
          </w:p>
        </w:tc>
        <w:tc>
          <w:tcPr>
            <w:tcW w:w="32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Comando</w:t>
            </w:r>
          </w:p>
        </w:tc>
      </w:tr>
      <w:tr w:rsidR="00165048">
        <w:tc>
          <w:tcPr>
            <w:tcW w:w="1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PowerShell</w:t>
            </w:r>
          </w:p>
        </w:tc>
        <w:tc>
          <w:tcPr>
            <w:tcW w:w="3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.\mvnw.cmd </w:t>
            </w:r>
            <w:proofErr w:type="spellStart"/>
            <w:proofErr w:type="gramStart"/>
            <w:r>
              <w:rPr>
                <w:rFonts w:eastAsia="Calibri"/>
                <w:color w:val="17201B"/>
              </w:rPr>
              <w:t>javafx:run</w:t>
            </w:r>
            <w:proofErr w:type="spellEnd"/>
            <w:proofErr w:type="gramEnd"/>
          </w:p>
        </w:tc>
      </w:tr>
      <w:tr w:rsidR="00165048">
        <w:tc>
          <w:tcPr>
            <w:tcW w:w="17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Símbolo del sistema (CMD)</w:t>
            </w:r>
          </w:p>
        </w:tc>
        <w:tc>
          <w:tcPr>
            <w:tcW w:w="3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mvnw.cmd </w:t>
            </w:r>
            <w:proofErr w:type="spellStart"/>
            <w:proofErr w:type="gramStart"/>
            <w:r>
              <w:rPr>
                <w:rFonts w:eastAsia="Calibri"/>
                <w:color w:val="17201B"/>
              </w:rPr>
              <w:t>javafx:run</w:t>
            </w:r>
            <w:proofErr w:type="spellEnd"/>
            <w:proofErr w:type="gramEnd"/>
          </w:p>
        </w:tc>
      </w:tr>
      <w:tr w:rsidR="00165048">
        <w:tc>
          <w:tcPr>
            <w:tcW w:w="1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Git Bash, Linux o macOS</w:t>
            </w:r>
          </w:p>
        </w:tc>
        <w:tc>
          <w:tcPr>
            <w:tcW w:w="3250" w:type="pct"/>
            <w:vAlign w:val="center"/>
          </w:tcPr>
          <w:p w:rsidR="00165048" w:rsidRDefault="00171D1F">
            <w:proofErr w:type="gramStart"/>
            <w:r>
              <w:rPr>
                <w:rFonts w:eastAsia="Calibri"/>
                <w:color w:val="17201B"/>
              </w:rPr>
              <w:t>./</w:t>
            </w:r>
            <w:proofErr w:type="spellStart"/>
            <w:proofErr w:type="gramEnd"/>
            <w:r>
              <w:rPr>
                <w:rFonts w:eastAsia="Calibri"/>
                <w:color w:val="17201B"/>
              </w:rPr>
              <w:t>mvnw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color w:val="17201B"/>
              </w:rPr>
              <w:t>javafx:run</w:t>
            </w:r>
            <w:proofErr w:type="spellEnd"/>
            <w:proofErr w:type="gramEnd"/>
          </w:p>
        </w:tc>
      </w:tr>
    </w:tbl>
    <w:p w:rsidR="00165048" w:rsidRDefault="00165048">
      <w:pPr>
        <w:spacing w:after="160"/>
      </w:pPr>
    </w:p>
    <w:p w:rsidR="00165048" w:rsidRDefault="00171D1F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La primera vez se crea sola la base de datos </w:t>
      </w:r>
      <w:proofErr w:type="spellStart"/>
      <w:r>
        <w:rPr>
          <w:rFonts w:eastAsia="Calibri"/>
          <w:b/>
          <w:color w:val="17201B"/>
          <w:sz w:val="22"/>
        </w:rPr>
        <w:t>planilla.db</w:t>
      </w:r>
      <w:proofErr w:type="spellEnd"/>
      <w:r>
        <w:rPr>
          <w:rFonts w:eastAsia="Calibri"/>
          <w:color w:val="17201B"/>
          <w:sz w:val="22"/>
        </w:rPr>
        <w:t xml:space="preserve"> en tu carpeta de usuario (%USERPROFILE%\</w:t>
      </w:r>
      <w:proofErr w:type="spellStart"/>
      <w:r>
        <w:rPr>
          <w:rFonts w:eastAsia="Calibri"/>
          <w:color w:val="17201B"/>
          <w:sz w:val="22"/>
        </w:rPr>
        <w:t>planilla.db</w:t>
      </w:r>
      <w:proofErr w:type="spellEnd"/>
      <w:r>
        <w:rPr>
          <w:rFonts w:eastAsia="Calibri"/>
          <w:color w:val="17201B"/>
          <w:sz w:val="22"/>
        </w:rPr>
        <w:t>) con los datos de demostración. Al abrirse, verás la pantalla de inicio de sesión:</w:t>
      </w:r>
    </w:p>
    <w:p w:rsidR="00165048" w:rsidRDefault="00171D1F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2258182" cy="3240000"/>
            <wp:effectExtent l="0" t="0" r="0" b="0"/>
            <wp:docPr id="1" name="Drawing 1" descr="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18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48" w:rsidRDefault="00171D1F">
      <w:pPr>
        <w:pStyle w:val="Descripcin"/>
      </w:pPr>
      <w:r>
        <w:rPr>
          <w:b/>
        </w:rPr>
        <w:t xml:space="preserve">Figura </w:t>
      </w:r>
      <w:fldSimple w:instr=" SEQ Figura \* ARABIC ">
        <w:r>
          <w:rPr>
            <w:b/>
          </w:rPr>
          <w:t>1</w:t>
        </w:r>
      </w:fldSimple>
      <w:r>
        <w:rPr>
          <w:b/>
        </w:rPr>
        <w:t xml:space="preserve">. </w:t>
      </w:r>
      <w:r>
        <w:t>Pantalla de inicio de sesión al ejecutar el proyecto</w:t>
      </w:r>
    </w:p>
    <w:tbl>
      <w:tblPr>
        <w:tblW w:w="5000" w:type="pct"/>
        <w:tblInd w:w="10" w:type="dxa"/>
        <w:tblBorders>
          <w:top w:val="single" w:sz="4" w:space="0" w:color="7A4300"/>
          <w:left w:val="single" w:sz="4" w:space="0" w:color="7A4300"/>
          <w:bottom w:val="single" w:sz="4" w:space="0" w:color="7A4300"/>
          <w:right w:val="single" w:sz="4" w:space="0" w:color="7A4300"/>
          <w:insideH w:val="single" w:sz="4" w:space="0" w:color="7A4300"/>
          <w:insideV w:val="single" w:sz="4" w:space="0" w:color="7A43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0"/>
      </w:tblGrid>
      <w:tr w:rsidR="00165048">
        <w:tc>
          <w:tcPr>
            <w:tcW w:w="0" w:type="auto"/>
            <w:shd w:val="clear" w:color="auto" w:fill="FFF1DD"/>
          </w:tcPr>
          <w:p w:rsidR="00165048" w:rsidRDefault="00171D1F">
            <w:pPr>
              <w:spacing w:before="80" w:after="80"/>
            </w:pPr>
            <w:r>
              <w:rPr>
                <w:rFonts w:eastAsia="Calibri"/>
                <w:b/>
                <w:color w:val="7A4300"/>
                <w:sz w:val="21"/>
              </w:rPr>
              <w:lastRenderedPageBreak/>
              <w:t xml:space="preserve">Importante: </w:t>
            </w:r>
            <w:r>
              <w:rPr>
                <w:rFonts w:eastAsia="Calibri"/>
                <w:color w:val="7A4300"/>
                <w:sz w:val="21"/>
              </w:rPr>
              <w:t xml:space="preserve">ejecuta siempre la clase </w:t>
            </w:r>
            <w:proofErr w:type="spellStart"/>
            <w:r>
              <w:rPr>
                <w:rFonts w:eastAsia="Calibri"/>
                <w:b/>
                <w:color w:val="7A4300"/>
                <w:sz w:val="21"/>
              </w:rPr>
              <w:t>RonaldmichaLauncher</w:t>
            </w:r>
            <w:proofErr w:type="spellEnd"/>
            <w:r>
              <w:rPr>
                <w:rFonts w:eastAsia="Calibri"/>
                <w:color w:val="7A4300"/>
                <w:sz w:val="21"/>
              </w:rPr>
              <w:t xml:space="preserve"> (no </w:t>
            </w:r>
            <w:proofErr w:type="spellStart"/>
            <w:r>
              <w:rPr>
                <w:rFonts w:eastAsia="Calibri"/>
                <w:color w:val="7A4300"/>
                <w:sz w:val="21"/>
              </w:rPr>
              <w:t>RonaldmichaApp</w:t>
            </w:r>
            <w:proofErr w:type="spellEnd"/>
            <w:r>
              <w:rPr>
                <w:rFonts w:eastAsia="Calibri"/>
                <w:color w:val="7A4300"/>
                <w:sz w:val="21"/>
              </w:rPr>
              <w:t>). El lanzador evita el error «</w:t>
            </w:r>
            <w:proofErr w:type="spellStart"/>
            <w:r>
              <w:rPr>
                <w:rFonts w:eastAsia="Calibri"/>
                <w:color w:val="7A4300"/>
                <w:sz w:val="21"/>
              </w:rPr>
              <w:t>JavaFX</w:t>
            </w:r>
            <w:proofErr w:type="spellEnd"/>
            <w:r>
              <w:rPr>
                <w:rFonts w:eastAsia="Calibri"/>
                <w:color w:val="7A4300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color w:val="7A4300"/>
                <w:sz w:val="21"/>
              </w:rPr>
              <w:t>runtime</w:t>
            </w:r>
            <w:proofErr w:type="spellEnd"/>
            <w:r>
              <w:rPr>
                <w:rFonts w:eastAsia="Calibri"/>
                <w:color w:val="7A4300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color w:val="7A4300"/>
                <w:sz w:val="21"/>
              </w:rPr>
              <w:t>components</w:t>
            </w:r>
            <w:proofErr w:type="spellEnd"/>
            <w:r>
              <w:rPr>
                <w:rFonts w:eastAsia="Calibri"/>
                <w:color w:val="7A4300"/>
                <w:sz w:val="21"/>
              </w:rPr>
              <w:t xml:space="preserve"> are </w:t>
            </w:r>
            <w:proofErr w:type="spellStart"/>
            <w:r>
              <w:rPr>
                <w:rFonts w:eastAsia="Calibri"/>
                <w:color w:val="7A4300"/>
                <w:sz w:val="21"/>
              </w:rPr>
              <w:t>missing</w:t>
            </w:r>
            <w:proofErr w:type="spellEnd"/>
            <w:r>
              <w:rPr>
                <w:rFonts w:eastAsia="Calibri"/>
                <w:color w:val="7A4300"/>
                <w:sz w:val="21"/>
              </w:rPr>
              <w:t>».</w:t>
            </w:r>
          </w:p>
        </w:tc>
      </w:tr>
    </w:tbl>
    <w:p w:rsidR="00165048" w:rsidRDefault="00165048">
      <w:pPr>
        <w:spacing w:after="120"/>
      </w:pPr>
    </w:p>
    <w:p w:rsidR="00165048" w:rsidRDefault="00171D1F">
      <w:pPr>
        <w:pStyle w:val="Ttulo1"/>
      </w:pPr>
      <w:bookmarkStart w:id="4" w:name="_Toc244208433"/>
      <w:r>
        <w:t>5. Cuentas para ingresar</w:t>
      </w:r>
      <w:bookmarkEnd w:id="4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317"/>
        <w:gridCol w:w="1854"/>
        <w:gridCol w:w="1854"/>
        <w:gridCol w:w="3245"/>
      </w:tblGrid>
      <w:tr w:rsidR="00165048">
        <w:trPr>
          <w:cantSplit/>
          <w:tblHeader/>
        </w:trPr>
        <w:tc>
          <w:tcPr>
            <w:tcW w:w="12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 xml:space="preserve">Pestaña del </w:t>
            </w:r>
            <w:proofErr w:type="spellStart"/>
            <w:r>
              <w:rPr>
                <w:rFonts w:eastAsia="Calibri"/>
                <w:b/>
                <w:color w:val="FFFFFF"/>
              </w:rPr>
              <w:t>login</w:t>
            </w:r>
            <w:proofErr w:type="spellEnd"/>
          </w:p>
        </w:tc>
        <w:tc>
          <w:tcPr>
            <w:tcW w:w="100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Usuario</w:t>
            </w:r>
          </w:p>
        </w:tc>
        <w:tc>
          <w:tcPr>
            <w:tcW w:w="100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Contraseña</w:t>
            </w:r>
          </w:p>
        </w:tc>
        <w:tc>
          <w:tcPr>
            <w:tcW w:w="17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Rol</w:t>
            </w:r>
          </w:p>
        </w:tc>
      </w:tr>
      <w:tr w:rsidR="00165048">
        <w:tc>
          <w:tcPr>
            <w:tcW w:w="1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Administrador</w:t>
            </w:r>
          </w:p>
        </w:tc>
        <w:tc>
          <w:tcPr>
            <w:tcW w:w="100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admin</w:t>
            </w:r>
            <w:proofErr w:type="spellEnd"/>
          </w:p>
        </w:tc>
        <w:tc>
          <w:tcPr>
            <w:tcW w:w="1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admin123</w:t>
            </w:r>
          </w:p>
        </w:tc>
        <w:tc>
          <w:tcPr>
            <w:tcW w:w="1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Administrador (acceso total)</w:t>
            </w:r>
          </w:p>
        </w:tc>
      </w:tr>
      <w:tr w:rsidR="00165048">
        <w:tc>
          <w:tcPr>
            <w:tcW w:w="1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Administrador</w:t>
            </w:r>
          </w:p>
        </w:tc>
        <w:tc>
          <w:tcPr>
            <w:tcW w:w="1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aprobador</w:t>
            </w:r>
          </w:p>
        </w:tc>
        <w:tc>
          <w:tcPr>
            <w:tcW w:w="1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aprob123</w:t>
            </w:r>
          </w:p>
        </w:tc>
        <w:tc>
          <w:tcPr>
            <w:tcW w:w="17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Aprobador / gerencia</w:t>
            </w:r>
          </w:p>
        </w:tc>
      </w:tr>
      <w:tr w:rsidR="00165048">
        <w:tc>
          <w:tcPr>
            <w:tcW w:w="1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Trabajador</w:t>
            </w:r>
          </w:p>
        </w:tc>
        <w:tc>
          <w:tcPr>
            <w:tcW w:w="1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40000002</w:t>
            </w:r>
          </w:p>
        </w:tc>
        <w:tc>
          <w:tcPr>
            <w:tcW w:w="1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123456</w:t>
            </w:r>
          </w:p>
        </w:tc>
        <w:tc>
          <w:tcPr>
            <w:tcW w:w="1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Trabajador (ingresa con su DNI)</w:t>
            </w:r>
          </w:p>
        </w:tc>
      </w:tr>
    </w:tbl>
    <w:p w:rsidR="00165048" w:rsidRDefault="00165048">
      <w:pPr>
        <w:spacing w:after="160"/>
      </w:pPr>
    </w:p>
    <w:p w:rsidR="00165048" w:rsidRDefault="00171D1F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Tras </w:t>
      </w:r>
      <w:r>
        <w:rPr>
          <w:rFonts w:eastAsia="Calibri"/>
          <w:b/>
          <w:color w:val="17201B"/>
          <w:sz w:val="22"/>
        </w:rPr>
        <w:t>5 intentos fallidos</w:t>
      </w:r>
      <w:r>
        <w:rPr>
          <w:rFonts w:eastAsia="Calibri"/>
          <w:color w:val="17201B"/>
          <w:sz w:val="22"/>
        </w:rPr>
        <w:t xml:space="preserve"> la cuenta se bloquea 15 minutos.</w:t>
      </w:r>
    </w:p>
    <w:p w:rsidR="00165048" w:rsidRDefault="00171D1F">
      <w:pPr>
        <w:spacing w:after="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La sesión se cierra sola tras </w:t>
      </w:r>
      <w:r>
        <w:rPr>
          <w:rFonts w:eastAsia="Calibri"/>
          <w:b/>
          <w:color w:val="17201B"/>
          <w:sz w:val="22"/>
        </w:rPr>
        <w:t>30 minutos</w:t>
      </w:r>
      <w:r>
        <w:rPr>
          <w:rFonts w:eastAsia="Calibri"/>
          <w:color w:val="17201B"/>
          <w:sz w:val="22"/>
        </w:rPr>
        <w:t xml:space="preserve"> sin actividad.</w:t>
      </w:r>
    </w:p>
    <w:p w:rsidR="00165048" w:rsidRDefault="00171D1F">
      <w:pPr>
        <w:spacing w:after="160" w:line="264" w:lineRule="auto"/>
        <w:ind w:left="567" w:hanging="283"/>
      </w:pPr>
      <w:r>
        <w:rPr>
          <w:rFonts w:eastAsia="Calibri"/>
          <w:b/>
          <w:color w:val="0E5A47"/>
          <w:sz w:val="22"/>
        </w:rPr>
        <w:t xml:space="preserve">•  </w:t>
      </w:r>
      <w:r>
        <w:rPr>
          <w:rFonts w:eastAsia="Calibri"/>
          <w:color w:val="17201B"/>
          <w:sz w:val="22"/>
        </w:rPr>
        <w:t xml:space="preserve">El enlace </w:t>
      </w:r>
      <w:r>
        <w:rPr>
          <w:rFonts w:eastAsia="Calibri"/>
          <w:b/>
          <w:color w:val="17201B"/>
          <w:sz w:val="22"/>
        </w:rPr>
        <w:t>Restablecer datos de demostración</w:t>
      </w:r>
      <w:r>
        <w:rPr>
          <w:rFonts w:eastAsia="Calibri"/>
          <w:color w:val="17201B"/>
          <w:sz w:val="22"/>
        </w:rPr>
        <w:t xml:space="preserve"> del </w:t>
      </w:r>
      <w:proofErr w:type="spellStart"/>
      <w:r>
        <w:rPr>
          <w:rFonts w:eastAsia="Calibri"/>
          <w:color w:val="17201B"/>
          <w:sz w:val="22"/>
        </w:rPr>
        <w:t>login</w:t>
      </w:r>
      <w:proofErr w:type="spellEnd"/>
      <w:r>
        <w:rPr>
          <w:rFonts w:eastAsia="Calibri"/>
          <w:color w:val="17201B"/>
          <w:sz w:val="22"/>
        </w:rPr>
        <w:t xml:space="preserve"> borra todo y vuelve a cargar los datos de ejemplo.</w:t>
      </w:r>
    </w:p>
    <w:p w:rsidR="00165048" w:rsidRDefault="00171D1F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" name="Drawing 2" descr="ADMIN-INIC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MIN-INICIO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48" w:rsidRDefault="00171D1F">
      <w:pPr>
        <w:pStyle w:val="Descripcin"/>
      </w:pPr>
      <w:r>
        <w:rPr>
          <w:b/>
        </w:rPr>
        <w:t xml:space="preserve">Figura </w:t>
      </w:r>
      <w:fldSimple w:instr=" SEQ Figura \* ARABIC ">
        <w:r>
          <w:rPr>
            <w:b/>
          </w:rPr>
          <w:t>2</w:t>
        </w:r>
      </w:fldSimple>
      <w:r>
        <w:rPr>
          <w:b/>
        </w:rPr>
        <w:t xml:space="preserve">. </w:t>
      </w:r>
      <w:r>
        <w:t>Pantalla de inicio después de ingresar como administrador</w:t>
      </w:r>
    </w:p>
    <w:p w:rsidR="00165048" w:rsidRDefault="00171D1F">
      <w:pPr>
        <w:pStyle w:val="Ttulo1"/>
      </w:pPr>
      <w:bookmarkStart w:id="5" w:name="_Toc244208434"/>
      <w:r>
        <w:t>6. Ejecutar las pruebas</w:t>
      </w:r>
      <w:bookmarkEnd w:id="5"/>
    </w:p>
    <w:p w:rsidR="00165048" w:rsidRDefault="00171D1F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El proyecto tiene </w:t>
      </w:r>
      <w:r>
        <w:rPr>
          <w:rFonts w:eastAsia="Calibri"/>
          <w:b/>
          <w:color w:val="17201B"/>
          <w:sz w:val="22"/>
        </w:rPr>
        <w:t>288 pruebas automáticas</w:t>
      </w:r>
      <w:r>
        <w:rPr>
          <w:rFonts w:eastAsia="Calibri"/>
          <w:color w:val="17201B"/>
          <w:sz w:val="22"/>
        </w:rPr>
        <w:t xml:space="preserve"> (</w:t>
      </w:r>
      <w:proofErr w:type="spellStart"/>
      <w:r>
        <w:rPr>
          <w:rFonts w:eastAsia="Calibri"/>
          <w:color w:val="17201B"/>
          <w:sz w:val="22"/>
        </w:rPr>
        <w:t>JUnit</w:t>
      </w:r>
      <w:proofErr w:type="spellEnd"/>
      <w:r>
        <w:rPr>
          <w:rFonts w:eastAsia="Calibri"/>
          <w:color w:val="17201B"/>
          <w:sz w:val="22"/>
        </w:rPr>
        <w:t xml:space="preserve"> 5, </w:t>
      </w:r>
      <w:proofErr w:type="spellStart"/>
      <w:r>
        <w:rPr>
          <w:rFonts w:eastAsia="Calibri"/>
          <w:color w:val="17201B"/>
          <w:sz w:val="22"/>
        </w:rPr>
        <w:t>AssertJ</w:t>
      </w:r>
      <w:proofErr w:type="spellEnd"/>
      <w:r>
        <w:rPr>
          <w:rFonts w:eastAsia="Calibri"/>
          <w:color w:val="17201B"/>
          <w:sz w:val="22"/>
        </w:rPr>
        <w:t xml:space="preserve"> y </w:t>
      </w:r>
      <w:proofErr w:type="spellStart"/>
      <w:r>
        <w:rPr>
          <w:rFonts w:eastAsia="Calibri"/>
          <w:color w:val="17201B"/>
          <w:sz w:val="22"/>
        </w:rPr>
        <w:t>TestFX</w:t>
      </w:r>
      <w:proofErr w:type="spellEnd"/>
      <w:r>
        <w:rPr>
          <w:rFonts w:eastAsia="Calibri"/>
          <w:color w:val="17201B"/>
          <w:sz w:val="22"/>
        </w:rPr>
        <w:t>) del motor de cálculo, los servicios, la base de datos, las exportaciones y la interfaz.</w:t>
      </w: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Desde la terminal: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1  </w:t>
      </w:r>
      <w:r>
        <w:rPr>
          <w:rFonts w:ascii="Consolas" w:eastAsia="Consolas" w:hAnsi="Consolas" w:cs="Consolas"/>
          <w:color w:val="17201B"/>
          <w:sz w:val="15"/>
        </w:rPr>
        <w:t>.\mvnw.cmd</w:t>
      </w:r>
      <w:proofErr w:type="gramEnd"/>
      <w:r>
        <w:rPr>
          <w:rFonts w:ascii="Consolas" w:eastAsia="Consolas" w:hAnsi="Consolas" w:cs="Consolas"/>
          <w:color w:val="17201B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clean</w:t>
      </w:r>
      <w:proofErr w:type="spellEnd"/>
      <w:r>
        <w:rPr>
          <w:rFonts w:ascii="Consolas" w:eastAsia="Consolas" w:hAnsi="Consolas" w:cs="Consolas"/>
          <w:color w:val="17201B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verify</w:t>
      </w:r>
      <w:proofErr w:type="spellEnd"/>
    </w:p>
    <w:p w:rsidR="00165048" w:rsidRDefault="00165048">
      <w:pPr>
        <w:spacing w:after="200"/>
      </w:pPr>
    </w:p>
    <w:p w:rsidR="00165048" w:rsidRDefault="00171D1F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lastRenderedPageBreak/>
        <w:t xml:space="preserve">Al final debe aparecer </w:t>
      </w:r>
      <w:r>
        <w:rPr>
          <w:rFonts w:eastAsia="Calibri"/>
          <w:b/>
          <w:color w:val="17201B"/>
          <w:sz w:val="22"/>
        </w:rPr>
        <w:t>BUILD SUCCESS</w:t>
      </w:r>
      <w:r>
        <w:rPr>
          <w:rFonts w:eastAsia="Calibri"/>
          <w:color w:val="17201B"/>
          <w:sz w:val="22"/>
        </w:rPr>
        <w:t xml:space="preserve">. El informe de cobertura queda en </w:t>
      </w:r>
      <w:r>
        <w:rPr>
          <w:rFonts w:eastAsia="Calibri"/>
          <w:b/>
          <w:color w:val="17201B"/>
          <w:sz w:val="22"/>
        </w:rPr>
        <w:t>target/site/</w:t>
      </w:r>
      <w:proofErr w:type="spellStart"/>
      <w:r>
        <w:rPr>
          <w:rFonts w:eastAsia="Calibri"/>
          <w:b/>
          <w:color w:val="17201B"/>
          <w:sz w:val="22"/>
        </w:rPr>
        <w:t>jacoco</w:t>
      </w:r>
      <w:proofErr w:type="spellEnd"/>
      <w:r>
        <w:rPr>
          <w:rFonts w:eastAsia="Calibri"/>
          <w:b/>
          <w:color w:val="17201B"/>
          <w:sz w:val="22"/>
        </w:rPr>
        <w:t>/index.html</w:t>
      </w:r>
      <w:r>
        <w:rPr>
          <w:rFonts w:eastAsia="Calibri"/>
          <w:color w:val="17201B"/>
          <w:sz w:val="22"/>
        </w:rPr>
        <w:t>; la compilación falla si el paquete de cálculo (</w:t>
      </w:r>
      <w:proofErr w:type="spellStart"/>
      <w:r>
        <w:rPr>
          <w:rFonts w:eastAsia="Calibri"/>
          <w:color w:val="17201B"/>
          <w:sz w:val="22"/>
        </w:rPr>
        <w:t>calc</w:t>
      </w:r>
      <w:proofErr w:type="spellEnd"/>
      <w:r>
        <w:rPr>
          <w:rFonts w:eastAsia="Calibri"/>
          <w:color w:val="17201B"/>
          <w:sz w:val="22"/>
        </w:rPr>
        <w:t>) baja de 85 % de cobertura.</w:t>
      </w: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Desde IntelliJ:</w:t>
      </w:r>
      <w:r>
        <w:rPr>
          <w:rFonts w:eastAsia="Calibri"/>
          <w:color w:val="17201B"/>
          <w:sz w:val="22"/>
        </w:rPr>
        <w:t xml:space="preserve"> clic derecho sobre </w:t>
      </w:r>
      <w:proofErr w:type="spellStart"/>
      <w:r>
        <w:rPr>
          <w:rFonts w:eastAsia="Calibri"/>
          <w:b/>
          <w:color w:val="17201B"/>
          <w:sz w:val="22"/>
        </w:rPr>
        <w:t>src</w:t>
      </w:r>
      <w:proofErr w:type="spellEnd"/>
      <w:r>
        <w:rPr>
          <w:rFonts w:eastAsia="Calibri"/>
          <w:b/>
          <w:color w:val="17201B"/>
          <w:sz w:val="22"/>
        </w:rPr>
        <w:t>/test/java</w:t>
      </w:r>
      <w:r>
        <w:rPr>
          <w:rFonts w:eastAsia="Calibri"/>
          <w:color w:val="17201B"/>
          <w:sz w:val="22"/>
        </w:rPr>
        <w:t xml:space="preserve"> › </w:t>
      </w:r>
      <w:r>
        <w:rPr>
          <w:rFonts w:eastAsia="Calibri"/>
          <w:b/>
          <w:color w:val="17201B"/>
          <w:sz w:val="22"/>
        </w:rPr>
        <w:t>Run '</w:t>
      </w:r>
      <w:proofErr w:type="spellStart"/>
      <w:r>
        <w:rPr>
          <w:rFonts w:eastAsia="Calibri"/>
          <w:b/>
          <w:color w:val="17201B"/>
          <w:sz w:val="22"/>
        </w:rPr>
        <w:t>All</w:t>
      </w:r>
      <w:proofErr w:type="spellEnd"/>
      <w:r>
        <w:rPr>
          <w:rFonts w:eastAsia="Calibri"/>
          <w:b/>
          <w:color w:val="17201B"/>
          <w:sz w:val="22"/>
        </w:rPr>
        <w:t xml:space="preserve"> </w:t>
      </w:r>
      <w:proofErr w:type="spellStart"/>
      <w:r>
        <w:rPr>
          <w:rFonts w:eastAsia="Calibri"/>
          <w:b/>
          <w:color w:val="17201B"/>
          <w:sz w:val="22"/>
        </w:rPr>
        <w:t>Tests</w:t>
      </w:r>
      <w:proofErr w:type="spellEnd"/>
      <w:r>
        <w:rPr>
          <w:rFonts w:eastAsia="Calibri"/>
          <w:b/>
          <w:color w:val="17201B"/>
          <w:sz w:val="22"/>
        </w:rPr>
        <w:t>'</w:t>
      </w:r>
      <w:r>
        <w:rPr>
          <w:rFonts w:eastAsia="Calibri"/>
          <w:color w:val="17201B"/>
          <w:sz w:val="22"/>
        </w:rPr>
        <w:t xml:space="preserve">, o en el panel Maven: </w:t>
      </w:r>
      <w:proofErr w:type="spellStart"/>
      <w:r>
        <w:rPr>
          <w:rFonts w:eastAsia="Calibri"/>
          <w:b/>
          <w:color w:val="17201B"/>
          <w:sz w:val="22"/>
        </w:rPr>
        <w:t>Lifecycle</w:t>
      </w:r>
      <w:proofErr w:type="spellEnd"/>
      <w:r>
        <w:rPr>
          <w:rFonts w:eastAsia="Calibri"/>
          <w:b/>
          <w:color w:val="17201B"/>
          <w:sz w:val="22"/>
        </w:rPr>
        <w:t xml:space="preserve"> › </w:t>
      </w:r>
      <w:proofErr w:type="spellStart"/>
      <w:r>
        <w:rPr>
          <w:rFonts w:eastAsia="Calibri"/>
          <w:b/>
          <w:color w:val="17201B"/>
          <w:sz w:val="22"/>
        </w:rPr>
        <w:t>verify</w:t>
      </w:r>
      <w:proofErr w:type="spellEnd"/>
      <w:r>
        <w:rPr>
          <w:rFonts w:eastAsia="Calibri"/>
          <w:color w:val="17201B"/>
          <w:sz w:val="22"/>
        </w:rPr>
        <w:t>.</w:t>
      </w:r>
    </w:p>
    <w:p w:rsidR="00165048" w:rsidRDefault="00171D1F">
      <w:pPr>
        <w:pStyle w:val="Ttulo1"/>
      </w:pPr>
      <w:bookmarkStart w:id="6" w:name="_Toc244208435"/>
      <w:r>
        <w:t>7. Dónde está cada cosa</w:t>
      </w:r>
      <w:bookmarkEnd w:id="6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5098"/>
        <w:gridCol w:w="4172"/>
      </w:tblGrid>
      <w:tr w:rsidR="00165048">
        <w:trPr>
          <w:cantSplit/>
          <w:tblHeader/>
        </w:trPr>
        <w:tc>
          <w:tcPr>
            <w:tcW w:w="27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Carpeta o archivo</w:t>
            </w:r>
          </w:p>
        </w:tc>
        <w:tc>
          <w:tcPr>
            <w:tcW w:w="225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Contenido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pom.xml</w:t>
            </w:r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Configuración de Maven y dependencias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/RonaldmichaLauncher.java</w:t>
            </w:r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Clase principal para ejecutar el sistema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domain</w:t>
            </w:r>
            <w:proofErr w:type="spellEnd"/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Entidades y enumeraciones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calc</w:t>
            </w:r>
            <w:proofErr w:type="spellEnd"/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Motor de cálculo (planilla, CTS, gratificación…)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repository</w:t>
            </w:r>
            <w:proofErr w:type="spellEnd"/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Acceso a la base de datos (JDBC)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service</w:t>
            </w:r>
            <w:proofErr w:type="spellEnd"/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Reglas de negocio, permisos y auditoría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export</w:t>
            </w:r>
            <w:proofErr w:type="spellEnd"/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Generación de PDF, Word y Excel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/java/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ui</w:t>
            </w:r>
            <w:proofErr w:type="spellEnd"/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Controladores y componentes </w:t>
            </w:r>
            <w:proofErr w:type="spellStart"/>
            <w:r>
              <w:rPr>
                <w:rFonts w:eastAsia="Calibri"/>
                <w:color w:val="17201B"/>
              </w:rPr>
              <w:t>JavaFX</w:t>
            </w:r>
            <w:proofErr w:type="spellEnd"/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resources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com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fxml</w:t>
            </w:r>
            <w:proofErr w:type="spellEnd"/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Pantallas (FXML)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resources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css</w:t>
            </w:r>
            <w:proofErr w:type="spellEnd"/>
            <w:r>
              <w:rPr>
                <w:rFonts w:eastAsia="Calibri"/>
                <w:color w:val="17201B"/>
              </w:rPr>
              <w:t>/theme.css</w:t>
            </w:r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Estilos visuales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main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resources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db</w:t>
            </w:r>
            <w:proofErr w:type="spellEnd"/>
            <w:r>
              <w:rPr>
                <w:rFonts w:eastAsia="Calibri"/>
                <w:color w:val="17201B"/>
              </w:rPr>
              <w:t>/</w:t>
            </w:r>
            <w:proofErr w:type="spellStart"/>
            <w:r>
              <w:rPr>
                <w:rFonts w:eastAsia="Calibri"/>
                <w:color w:val="17201B"/>
              </w:rPr>
              <w:t>migration</w:t>
            </w:r>
            <w:proofErr w:type="spellEnd"/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Scripts SQL de la base de datos (</w:t>
            </w:r>
            <w:proofErr w:type="spellStart"/>
            <w:r>
              <w:rPr>
                <w:rFonts w:eastAsia="Calibri"/>
                <w:color w:val="17201B"/>
              </w:rPr>
              <w:t>Flyway</w:t>
            </w:r>
            <w:proofErr w:type="spellEnd"/>
            <w:r>
              <w:rPr>
                <w:rFonts w:eastAsia="Calibri"/>
                <w:color w:val="17201B"/>
              </w:rPr>
              <w:t>)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src</w:t>
            </w:r>
            <w:proofErr w:type="spellEnd"/>
            <w:r>
              <w:rPr>
                <w:rFonts w:eastAsia="Calibri"/>
                <w:color w:val="17201B"/>
              </w:rPr>
              <w:t>/test/java</w:t>
            </w:r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Pruebas automáticas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proofErr w:type="spellStart"/>
            <w:r>
              <w:rPr>
                <w:rFonts w:eastAsia="Calibri"/>
                <w:color w:val="17201B"/>
              </w:rPr>
              <w:t>docs</w:t>
            </w:r>
            <w:proofErr w:type="spellEnd"/>
            <w:r>
              <w:rPr>
                <w:rFonts w:eastAsia="Calibri"/>
                <w:color w:val="17201B"/>
              </w:rPr>
              <w:t>/entregables</w:t>
            </w:r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Código fuente, manual de uso y capturas en Word</w:t>
            </w:r>
          </w:p>
        </w:tc>
      </w:tr>
      <w:tr w:rsidR="00165048">
        <w:tc>
          <w:tcPr>
            <w:tcW w:w="27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%USERPROFILE%\</w:t>
            </w:r>
            <w:proofErr w:type="spellStart"/>
            <w:r>
              <w:rPr>
                <w:rFonts w:eastAsia="Calibri"/>
                <w:color w:val="17201B"/>
              </w:rPr>
              <w:t>planilla.db</w:t>
            </w:r>
            <w:proofErr w:type="spellEnd"/>
          </w:p>
        </w:tc>
        <w:tc>
          <w:tcPr>
            <w:tcW w:w="225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Base de datos SQLite (se crea al ejecutar)</w:t>
            </w:r>
          </w:p>
        </w:tc>
      </w:tr>
      <w:tr w:rsidR="00165048">
        <w:tc>
          <w:tcPr>
            <w:tcW w:w="27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%USERPROFILE%\.</w:t>
            </w:r>
            <w:proofErr w:type="spellStart"/>
            <w:r>
              <w:rPr>
                <w:rFonts w:eastAsia="Calibri"/>
                <w:color w:val="17201B"/>
              </w:rPr>
              <w:t>planillaperu</w:t>
            </w:r>
            <w:proofErr w:type="spellEnd"/>
            <w:r>
              <w:rPr>
                <w:rFonts w:eastAsia="Calibri"/>
                <w:color w:val="17201B"/>
              </w:rPr>
              <w:t>\logs</w:t>
            </w:r>
          </w:p>
        </w:tc>
        <w:tc>
          <w:tcPr>
            <w:tcW w:w="225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Registros (logs) de la aplicación</w:t>
            </w:r>
          </w:p>
        </w:tc>
      </w:tr>
    </w:tbl>
    <w:p w:rsidR="00165048" w:rsidRDefault="00165048">
      <w:pPr>
        <w:spacing w:after="160"/>
      </w:pPr>
    </w:p>
    <w:p w:rsidR="00165048" w:rsidRDefault="00171D1F">
      <w:pPr>
        <w:pStyle w:val="Ttulo1"/>
      </w:pPr>
      <w:bookmarkStart w:id="7" w:name="_Toc244208436"/>
      <w:r>
        <w:t>8. Problemas comunes</w:t>
      </w:r>
      <w:bookmarkEnd w:id="7"/>
    </w:p>
    <w:tbl>
      <w:tblPr>
        <w:tblW w:w="5000" w:type="pct"/>
        <w:tblInd w:w="100" w:type="dxa"/>
        <w:tblBorders>
          <w:top w:val="single" w:sz="4" w:space="0" w:color="C5CDC7"/>
          <w:left w:val="single" w:sz="4" w:space="0" w:color="C5CDC7"/>
          <w:bottom w:val="single" w:sz="4" w:space="0" w:color="C5CDC7"/>
          <w:right w:val="single" w:sz="4" w:space="0" w:color="C5CDC7"/>
          <w:insideH w:val="single" w:sz="4" w:space="0" w:color="C5CDC7"/>
          <w:insideV w:val="single" w:sz="4" w:space="0" w:color="C5CDC7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708"/>
        <w:gridCol w:w="5562"/>
      </w:tblGrid>
      <w:tr w:rsidR="00165048">
        <w:trPr>
          <w:cantSplit/>
          <w:tblHeader/>
        </w:trPr>
        <w:tc>
          <w:tcPr>
            <w:tcW w:w="200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Problema</w:t>
            </w:r>
          </w:p>
        </w:tc>
        <w:tc>
          <w:tcPr>
            <w:tcW w:w="3000" w:type="pct"/>
            <w:shd w:val="clear" w:color="auto" w:fill="0E5A47"/>
            <w:vAlign w:val="center"/>
          </w:tcPr>
          <w:p w:rsidR="00165048" w:rsidRDefault="00171D1F">
            <w:r>
              <w:rPr>
                <w:rFonts w:eastAsia="Calibri"/>
                <w:b/>
                <w:color w:val="FFFFFF"/>
              </w:rPr>
              <w:t>Solución</w:t>
            </w:r>
          </w:p>
        </w:tc>
      </w:tr>
      <w:tr w:rsidR="00165048">
        <w:tc>
          <w:tcPr>
            <w:tcW w:w="2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«JAVA_HOME </w:t>
            </w:r>
            <w:proofErr w:type="spellStart"/>
            <w:r>
              <w:rPr>
                <w:rFonts w:eastAsia="Calibri"/>
                <w:color w:val="17201B"/>
              </w:rPr>
              <w:t>is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not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defined</w:t>
            </w:r>
            <w:proofErr w:type="spellEnd"/>
            <w:r>
              <w:rPr>
                <w:rFonts w:eastAsia="Calibri"/>
                <w:color w:val="17201B"/>
              </w:rPr>
              <w:t xml:space="preserve">» al usar </w:t>
            </w:r>
            <w:proofErr w:type="spellStart"/>
            <w:r>
              <w:rPr>
                <w:rFonts w:eastAsia="Calibri"/>
                <w:color w:val="17201B"/>
              </w:rPr>
              <w:t>mvnw</w:t>
            </w:r>
            <w:proofErr w:type="spellEnd"/>
          </w:p>
        </w:tc>
        <w:tc>
          <w:tcPr>
            <w:tcW w:w="3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Define JAVA_HOME con la carpeta del JDK 21, por ejemplo: $</w:t>
            </w:r>
            <w:proofErr w:type="spellStart"/>
            <w:r>
              <w:rPr>
                <w:rFonts w:eastAsia="Calibri"/>
                <w:color w:val="17201B"/>
              </w:rPr>
              <w:t>env:JAVA_HOME</w:t>
            </w:r>
            <w:proofErr w:type="spellEnd"/>
            <w:r>
              <w:rPr>
                <w:rFonts w:eastAsia="Calibri"/>
                <w:color w:val="17201B"/>
              </w:rPr>
              <w:t xml:space="preserve"> = 'C:\</w:t>
            </w:r>
            <w:proofErr w:type="spellStart"/>
            <w:r>
              <w:rPr>
                <w:rFonts w:eastAsia="Calibri"/>
                <w:color w:val="17201B"/>
              </w:rPr>
              <w:t>Users</w:t>
            </w:r>
            <w:proofErr w:type="spellEnd"/>
            <w:r>
              <w:rPr>
                <w:rFonts w:eastAsia="Calibri"/>
                <w:color w:val="17201B"/>
              </w:rPr>
              <w:t>\&lt;usuario&gt;\.</w:t>
            </w:r>
            <w:proofErr w:type="spellStart"/>
            <w:r>
              <w:rPr>
                <w:rFonts w:eastAsia="Calibri"/>
                <w:color w:val="17201B"/>
              </w:rPr>
              <w:t>jdks</w:t>
            </w:r>
            <w:proofErr w:type="spellEnd"/>
            <w:r>
              <w:rPr>
                <w:rFonts w:eastAsia="Calibri"/>
                <w:color w:val="17201B"/>
              </w:rPr>
              <w:t>\ms-21.0.x'</w:t>
            </w:r>
          </w:p>
        </w:tc>
      </w:tr>
      <w:tr w:rsidR="00165048">
        <w:tc>
          <w:tcPr>
            <w:tcW w:w="2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«</w:t>
            </w:r>
            <w:proofErr w:type="spellStart"/>
            <w:r>
              <w:rPr>
                <w:rFonts w:eastAsia="Calibri"/>
                <w:color w:val="17201B"/>
              </w:rPr>
              <w:t>JavaFX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runtime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components</w:t>
            </w:r>
            <w:proofErr w:type="spellEnd"/>
            <w:r>
              <w:rPr>
                <w:rFonts w:eastAsia="Calibri"/>
                <w:color w:val="17201B"/>
              </w:rPr>
              <w:t xml:space="preserve"> are </w:t>
            </w:r>
            <w:proofErr w:type="spellStart"/>
            <w:r>
              <w:rPr>
                <w:rFonts w:eastAsia="Calibri"/>
                <w:color w:val="17201B"/>
              </w:rPr>
              <w:t>missing</w:t>
            </w:r>
            <w:proofErr w:type="spellEnd"/>
            <w:r>
              <w:rPr>
                <w:rFonts w:eastAsia="Calibri"/>
                <w:color w:val="17201B"/>
              </w:rPr>
              <w:t>»</w:t>
            </w:r>
          </w:p>
        </w:tc>
        <w:tc>
          <w:tcPr>
            <w:tcW w:w="3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Ejecuta </w:t>
            </w:r>
            <w:proofErr w:type="spellStart"/>
            <w:r>
              <w:rPr>
                <w:rFonts w:eastAsia="Calibri"/>
                <w:color w:val="17201B"/>
              </w:rPr>
              <w:t>RonaldmichaLauncher</w:t>
            </w:r>
            <w:proofErr w:type="spellEnd"/>
            <w:r>
              <w:rPr>
                <w:rFonts w:eastAsia="Calibri"/>
                <w:color w:val="17201B"/>
              </w:rPr>
              <w:t xml:space="preserve"> o usa </w:t>
            </w:r>
            <w:proofErr w:type="spellStart"/>
            <w:proofErr w:type="gramStart"/>
            <w:r>
              <w:rPr>
                <w:rFonts w:eastAsia="Calibri"/>
                <w:color w:val="17201B"/>
              </w:rPr>
              <w:t>javafx:run</w:t>
            </w:r>
            <w:proofErr w:type="spellEnd"/>
            <w:proofErr w:type="gramEnd"/>
            <w:r>
              <w:rPr>
                <w:rFonts w:eastAsia="Calibri"/>
                <w:color w:val="17201B"/>
              </w:rPr>
              <w:t xml:space="preserve">, no la clase </w:t>
            </w:r>
            <w:proofErr w:type="spellStart"/>
            <w:r>
              <w:rPr>
                <w:rFonts w:eastAsia="Calibri"/>
                <w:color w:val="17201B"/>
              </w:rPr>
              <w:t>RonaldmichaApp</w:t>
            </w:r>
            <w:proofErr w:type="spellEnd"/>
            <w:r>
              <w:rPr>
                <w:rFonts w:eastAsia="Calibri"/>
                <w:color w:val="17201B"/>
              </w:rPr>
              <w:t>.</w:t>
            </w:r>
          </w:p>
        </w:tc>
      </w:tr>
      <w:tr w:rsidR="00165048">
        <w:tc>
          <w:tcPr>
            <w:tcW w:w="2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Archivos en rojo o «</w:t>
            </w:r>
            <w:proofErr w:type="spellStart"/>
            <w:r>
              <w:rPr>
                <w:rFonts w:eastAsia="Calibri"/>
                <w:color w:val="17201B"/>
              </w:rPr>
              <w:t>cannot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resolve</w:t>
            </w:r>
            <w:proofErr w:type="spellEnd"/>
            <w:r>
              <w:rPr>
                <w:rFonts w:eastAsia="Calibri"/>
                <w:color w:val="17201B"/>
              </w:rPr>
              <w:t xml:space="preserve"> symbol»</w:t>
            </w:r>
          </w:p>
        </w:tc>
        <w:tc>
          <w:tcPr>
            <w:tcW w:w="3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Panel Maven › </w:t>
            </w:r>
            <w:proofErr w:type="spellStart"/>
            <w:r>
              <w:rPr>
                <w:rFonts w:eastAsia="Calibri"/>
                <w:color w:val="17201B"/>
              </w:rPr>
              <w:t>Reload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All</w:t>
            </w:r>
            <w:proofErr w:type="spellEnd"/>
            <w:r>
              <w:rPr>
                <w:rFonts w:eastAsia="Calibri"/>
                <w:color w:val="17201B"/>
              </w:rPr>
              <w:t xml:space="preserve"> Maven </w:t>
            </w:r>
            <w:proofErr w:type="spellStart"/>
            <w:r>
              <w:rPr>
                <w:rFonts w:eastAsia="Calibri"/>
                <w:color w:val="17201B"/>
              </w:rPr>
              <w:t>Projects</w:t>
            </w:r>
            <w:proofErr w:type="spellEnd"/>
            <w:r>
              <w:rPr>
                <w:rFonts w:eastAsia="Calibri"/>
                <w:color w:val="17201B"/>
              </w:rPr>
              <w:t>; verifica que el SDK sea 21.</w:t>
            </w:r>
          </w:p>
        </w:tc>
      </w:tr>
      <w:tr w:rsidR="00165048">
        <w:tc>
          <w:tcPr>
            <w:tcW w:w="2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«</w:t>
            </w:r>
            <w:proofErr w:type="spellStart"/>
            <w:r>
              <w:rPr>
                <w:rFonts w:eastAsia="Calibri"/>
                <w:color w:val="17201B"/>
              </w:rPr>
              <w:t>release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version</w:t>
            </w:r>
            <w:proofErr w:type="spellEnd"/>
            <w:r>
              <w:rPr>
                <w:rFonts w:eastAsia="Calibri"/>
                <w:color w:val="17201B"/>
              </w:rPr>
              <w:t xml:space="preserve"> 21 </w:t>
            </w:r>
            <w:proofErr w:type="spellStart"/>
            <w:r>
              <w:rPr>
                <w:rFonts w:eastAsia="Calibri"/>
                <w:color w:val="17201B"/>
              </w:rPr>
              <w:t>not</w:t>
            </w:r>
            <w:proofErr w:type="spellEnd"/>
            <w:r>
              <w:rPr>
                <w:rFonts w:eastAsia="Calibri"/>
                <w:color w:val="17201B"/>
              </w:rPr>
              <w:t xml:space="preserve"> </w:t>
            </w:r>
            <w:proofErr w:type="spellStart"/>
            <w:r>
              <w:rPr>
                <w:rFonts w:eastAsia="Calibri"/>
                <w:color w:val="17201B"/>
              </w:rPr>
              <w:t>supported</w:t>
            </w:r>
            <w:proofErr w:type="spellEnd"/>
            <w:r>
              <w:rPr>
                <w:rFonts w:eastAsia="Calibri"/>
                <w:color w:val="17201B"/>
              </w:rPr>
              <w:t>»</w:t>
            </w:r>
          </w:p>
        </w:tc>
        <w:tc>
          <w:tcPr>
            <w:tcW w:w="3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 xml:space="preserve">El proyecto usa un JDK antiguo: cámbialo a 21 en Project </w:t>
            </w:r>
            <w:proofErr w:type="spellStart"/>
            <w:r>
              <w:rPr>
                <w:rFonts w:eastAsia="Calibri"/>
                <w:color w:val="17201B"/>
              </w:rPr>
              <w:t>Structure</w:t>
            </w:r>
            <w:proofErr w:type="spellEnd"/>
            <w:r>
              <w:rPr>
                <w:rFonts w:eastAsia="Calibri"/>
                <w:color w:val="17201B"/>
              </w:rPr>
              <w:t>.</w:t>
            </w:r>
          </w:p>
        </w:tc>
      </w:tr>
      <w:tr w:rsidR="00165048">
        <w:tc>
          <w:tcPr>
            <w:tcW w:w="2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La descarga de dependencias falla</w:t>
            </w:r>
          </w:p>
        </w:tc>
        <w:tc>
          <w:tcPr>
            <w:tcW w:w="3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Revisa tu conexión a internet y vuelve a cargar el proyecto Maven.</w:t>
            </w:r>
          </w:p>
        </w:tc>
      </w:tr>
      <w:tr w:rsidR="00165048">
        <w:tc>
          <w:tcPr>
            <w:tcW w:w="2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PowerShell no deja ejecutar mvnw.cmd</w:t>
            </w:r>
          </w:p>
        </w:tc>
        <w:tc>
          <w:tcPr>
            <w:tcW w:w="3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Usa .\mvnw.cmd (</w:t>
            </w:r>
            <w:proofErr w:type="gramStart"/>
            <w:r>
              <w:rPr>
                <w:rFonts w:eastAsia="Calibri"/>
                <w:color w:val="17201B"/>
              </w:rPr>
              <w:t>con .</w:t>
            </w:r>
            <w:proofErr w:type="gramEnd"/>
            <w:r>
              <w:rPr>
                <w:rFonts w:eastAsia="Calibri"/>
                <w:color w:val="17201B"/>
              </w:rPr>
              <w:t>\ al inicio) o ábrelo desde CMD.</w:t>
            </w:r>
          </w:p>
        </w:tc>
      </w:tr>
      <w:tr w:rsidR="00165048">
        <w:tc>
          <w:tcPr>
            <w:tcW w:w="2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lastRenderedPageBreak/>
              <w:t>Cuenta bloqueada</w:t>
            </w:r>
          </w:p>
        </w:tc>
        <w:tc>
          <w:tcPr>
            <w:tcW w:w="3000" w:type="pct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Espera 15 minutos o usa «Restablecer datos de demostración».</w:t>
            </w:r>
          </w:p>
        </w:tc>
      </w:tr>
      <w:tr w:rsidR="00165048">
        <w:tc>
          <w:tcPr>
            <w:tcW w:w="2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Quiero empezar con la base limpia</w:t>
            </w:r>
          </w:p>
        </w:tc>
        <w:tc>
          <w:tcPr>
            <w:tcW w:w="3000" w:type="pct"/>
            <w:shd w:val="clear" w:color="auto" w:fill="F3F4F1"/>
            <w:vAlign w:val="center"/>
          </w:tcPr>
          <w:p w:rsidR="00165048" w:rsidRDefault="00171D1F">
            <w:r>
              <w:rPr>
                <w:rFonts w:eastAsia="Calibri"/>
                <w:color w:val="17201B"/>
              </w:rPr>
              <w:t>Cierra el programa y borra %USERPROFILE%\</w:t>
            </w:r>
            <w:proofErr w:type="spellStart"/>
            <w:r>
              <w:rPr>
                <w:rFonts w:eastAsia="Calibri"/>
                <w:color w:val="17201B"/>
              </w:rPr>
              <w:t>planilla.db</w:t>
            </w:r>
            <w:proofErr w:type="spellEnd"/>
            <w:r>
              <w:rPr>
                <w:rFonts w:eastAsia="Calibri"/>
                <w:color w:val="17201B"/>
              </w:rPr>
              <w:t>; se vuelve a crear al ejecutar.</w:t>
            </w:r>
          </w:p>
        </w:tc>
      </w:tr>
    </w:tbl>
    <w:p w:rsidR="00165048" w:rsidRDefault="00165048">
      <w:pPr>
        <w:spacing w:after="160"/>
      </w:pPr>
    </w:p>
    <w:p w:rsidR="00165048" w:rsidRDefault="00171D1F">
      <w:pPr>
        <w:pStyle w:val="Ttulo1"/>
      </w:pPr>
      <w:bookmarkStart w:id="8" w:name="_Toc244208437"/>
      <w:r>
        <w:t>9. Obtener la versión más reciente</w:t>
      </w:r>
      <w:bookmarkEnd w:id="8"/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Si descargaste con Git</w:t>
      </w:r>
      <w:r>
        <w:rPr>
          <w:rFonts w:eastAsia="Calibri"/>
          <w:color w:val="17201B"/>
          <w:sz w:val="22"/>
        </w:rPr>
        <w:t>, entra a la carpeta del proyecto y ejecuta:</w:t>
      </w:r>
    </w:p>
    <w:p w:rsidR="00165048" w:rsidRDefault="00171D1F">
      <w:pPr>
        <w:pBdr>
          <w:top w:val="single" w:sz="4" w:space="4" w:color="DDE2DD"/>
          <w:left w:val="single" w:sz="18" w:space="6" w:color="0E5A47"/>
          <w:bottom w:val="single" w:sz="4" w:space="4" w:color="DDE2DD"/>
          <w:right w:val="single" w:sz="4" w:space="4" w:color="DDE2DD"/>
        </w:pBdr>
        <w:shd w:val="clear" w:color="auto" w:fill="F6F8F6"/>
        <w:ind w:left="120" w:right="60"/>
      </w:pPr>
      <w:proofErr w:type="gramStart"/>
      <w:r>
        <w:rPr>
          <w:rFonts w:ascii="Consolas" w:eastAsia="Consolas" w:hAnsi="Consolas" w:cs="Consolas"/>
          <w:color w:val="9AA59F"/>
          <w:sz w:val="15"/>
        </w:rPr>
        <w:t xml:space="preserve">1 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git</w:t>
      </w:r>
      <w:proofErr w:type="spellEnd"/>
      <w:proofErr w:type="gramEnd"/>
      <w:r>
        <w:rPr>
          <w:rFonts w:ascii="Consolas" w:eastAsia="Consolas" w:hAnsi="Consolas" w:cs="Consolas"/>
          <w:color w:val="17201B"/>
          <w:sz w:val="15"/>
        </w:rPr>
        <w:t xml:space="preserve"> </w:t>
      </w:r>
      <w:proofErr w:type="spellStart"/>
      <w:r>
        <w:rPr>
          <w:rFonts w:ascii="Consolas" w:eastAsia="Consolas" w:hAnsi="Consolas" w:cs="Consolas"/>
          <w:color w:val="17201B"/>
          <w:sz w:val="15"/>
        </w:rPr>
        <w:t>pull</w:t>
      </w:r>
      <w:proofErr w:type="spellEnd"/>
    </w:p>
    <w:p w:rsidR="00165048" w:rsidRDefault="00165048">
      <w:pPr>
        <w:spacing w:after="200"/>
      </w:pPr>
    </w:p>
    <w:p w:rsidR="00165048" w:rsidRDefault="00171D1F">
      <w:pPr>
        <w:spacing w:after="120" w:line="276" w:lineRule="auto"/>
        <w:jc w:val="both"/>
      </w:pPr>
      <w:r>
        <w:rPr>
          <w:rFonts w:eastAsia="Calibri"/>
          <w:b/>
          <w:color w:val="17201B"/>
          <w:sz w:val="22"/>
        </w:rPr>
        <w:t>Si descargaste el ZIP</w:t>
      </w:r>
      <w:r>
        <w:rPr>
          <w:rFonts w:eastAsia="Calibri"/>
          <w:color w:val="17201B"/>
          <w:sz w:val="22"/>
        </w:rPr>
        <w:t>, vuelve a descargarlo y reemplaza la carpeta (tu base de datos no se pierde, porque está en tu carpeta de usuario).</w:t>
      </w:r>
    </w:p>
    <w:p w:rsidR="00165048" w:rsidRDefault="00171D1F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Después de actualizar, en IntelliJ pulsa </w:t>
      </w:r>
      <w:proofErr w:type="spellStart"/>
      <w:r>
        <w:rPr>
          <w:rFonts w:eastAsia="Calibri"/>
          <w:b/>
          <w:color w:val="17201B"/>
          <w:sz w:val="22"/>
        </w:rPr>
        <w:t>Reload</w:t>
      </w:r>
      <w:proofErr w:type="spellEnd"/>
      <w:r>
        <w:rPr>
          <w:rFonts w:eastAsia="Calibri"/>
          <w:b/>
          <w:color w:val="17201B"/>
          <w:sz w:val="22"/>
        </w:rPr>
        <w:t xml:space="preserve"> </w:t>
      </w:r>
      <w:proofErr w:type="spellStart"/>
      <w:r>
        <w:rPr>
          <w:rFonts w:eastAsia="Calibri"/>
          <w:b/>
          <w:color w:val="17201B"/>
          <w:sz w:val="22"/>
        </w:rPr>
        <w:t>All</w:t>
      </w:r>
      <w:proofErr w:type="spellEnd"/>
      <w:r>
        <w:rPr>
          <w:rFonts w:eastAsia="Calibri"/>
          <w:b/>
          <w:color w:val="17201B"/>
          <w:sz w:val="22"/>
        </w:rPr>
        <w:t xml:space="preserve"> Maven </w:t>
      </w:r>
      <w:proofErr w:type="spellStart"/>
      <w:r>
        <w:rPr>
          <w:rFonts w:eastAsia="Calibri"/>
          <w:b/>
          <w:color w:val="17201B"/>
          <w:sz w:val="22"/>
        </w:rPr>
        <w:t>Projects</w:t>
      </w:r>
      <w:proofErr w:type="spellEnd"/>
      <w:r>
        <w:rPr>
          <w:rFonts w:eastAsia="Calibri"/>
          <w:color w:val="17201B"/>
          <w:sz w:val="22"/>
        </w:rPr>
        <w:t xml:space="preserve"> y ejecuta de nuevo. Si la nueva versión trae cambios en la base de datos, </w:t>
      </w:r>
      <w:proofErr w:type="spellStart"/>
      <w:r>
        <w:rPr>
          <w:rFonts w:eastAsia="Calibri"/>
          <w:color w:val="17201B"/>
          <w:sz w:val="22"/>
        </w:rPr>
        <w:t>Flyway</w:t>
      </w:r>
      <w:proofErr w:type="spellEnd"/>
      <w:r>
        <w:rPr>
          <w:rFonts w:eastAsia="Calibri"/>
          <w:color w:val="17201B"/>
          <w:sz w:val="22"/>
        </w:rPr>
        <w:t xml:space="preserve"> los aplica automáticamente al iniciar, conservando tus datos.</w:t>
      </w:r>
    </w:p>
    <w:sectPr w:rsidR="001650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304" w:left="1418" w:header="709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5D88" w:rsidRDefault="00915D88">
      <w:r>
        <w:separator/>
      </w:r>
    </w:p>
  </w:endnote>
  <w:endnote w:type="continuationSeparator" w:id="0">
    <w:p w:rsidR="00915D88" w:rsidRDefault="0091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048" w:rsidRDefault="00171D1F">
    <w:pPr>
      <w:jc w:val="center"/>
    </w:pPr>
    <w:r>
      <w:rPr>
        <w:rFonts w:eastAsia="Calibri"/>
        <w:color w:val="56625C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  <w:r>
      <w:rPr>
        <w:rFonts w:eastAsia="Calibri"/>
        <w:color w:val="56625C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048" w:rsidRDefault="0016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5D88" w:rsidRDefault="00915D88">
      <w:r>
        <w:separator/>
      </w:r>
    </w:p>
  </w:footnote>
  <w:footnote w:type="continuationSeparator" w:id="0">
    <w:p w:rsidR="00915D88" w:rsidRDefault="0091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048" w:rsidRDefault="00171D1F">
    <w:pPr>
      <w:pBdr>
        <w:bottom w:val="single" w:sz="0" w:space="0" w:color="auto"/>
      </w:pBdr>
      <w:jc w:val="right"/>
    </w:pPr>
    <w:r>
      <w:rPr>
        <w:rFonts w:eastAsia="Calibri"/>
        <w:color w:val="56625C"/>
        <w:sz w:val="17"/>
      </w:rPr>
      <w:t xml:space="preserve">Planilla </w:t>
    </w:r>
    <w:proofErr w:type="gramStart"/>
    <w:r>
      <w:rPr>
        <w:rFonts w:eastAsia="Calibri"/>
        <w:color w:val="56625C"/>
        <w:sz w:val="17"/>
      </w:rPr>
      <w:t>Perú  ·</w:t>
    </w:r>
    <w:proofErr w:type="gramEnd"/>
    <w:r>
      <w:rPr>
        <w:rFonts w:eastAsia="Calibri"/>
        <w:color w:val="56625C"/>
        <w:sz w:val="17"/>
      </w:rPr>
      <w:t xml:space="preserve">  Acceso al proyecto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048" w:rsidRDefault="00165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7A8"/>
    <w:multiLevelType w:val="hybridMultilevel"/>
    <w:tmpl w:val="3F8433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31869"/>
    <w:multiLevelType w:val="hybridMultilevel"/>
    <w:tmpl w:val="682865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560585">
    <w:abstractNumId w:val="1"/>
  </w:num>
  <w:num w:numId="2" w16cid:durableId="146276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048"/>
    <w:rsid w:val="00022C04"/>
    <w:rsid w:val="00165048"/>
    <w:rsid w:val="00171D1F"/>
    <w:rsid w:val="003C17B8"/>
    <w:rsid w:val="004F156D"/>
    <w:rsid w:val="00623F4C"/>
    <w:rsid w:val="00915D88"/>
    <w:rsid w:val="00AD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9BAE665"/>
  <w15:docId w15:val="{77FB6317-F0FB-40AC-A378-ABC8A2DF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color w:val="0E5A47"/>
      <w:sz w:val="36"/>
      <w:szCs w:val="36"/>
    </w:rPr>
  </w:style>
  <w:style w:type="paragraph" w:styleId="Ttulo2">
    <w:name w:val="heading 2"/>
    <w:uiPriority w:val="9"/>
    <w:semiHidden/>
    <w:unhideWhenUsed/>
    <w:qFormat/>
    <w:pPr>
      <w:keepNext/>
      <w:spacing w:before="280" w:after="120"/>
      <w:outlineLvl w:val="1"/>
    </w:pPr>
    <w:rPr>
      <w:b/>
      <w:color w:val="0E5A47"/>
      <w:sz w:val="28"/>
      <w:szCs w:val="28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color w:val="17201B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uiPriority w:val="9"/>
    <w:qFormat/>
    <w:pPr>
      <w:spacing w:before="60" w:after="240"/>
      <w:jc w:val="center"/>
    </w:pPr>
    <w:rPr>
      <w:i/>
      <w:color w:val="56625C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4F156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F156D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022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1038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4</cp:revision>
  <dcterms:created xsi:type="dcterms:W3CDTF">2026-10-30T04:20:00Z</dcterms:created>
  <dcterms:modified xsi:type="dcterms:W3CDTF">2026-10-30T04:28:00Z</dcterms:modified>
</cp:coreProperties>
</file>