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x鞋油，y丝绸，z黄金的交换价值互相之间必须可以代替，或同样的大的交换价值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  某种特定的商品 的有效的可交换价值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pPr>
        <w:numPr>
          <w:ilvl w:val="0"/>
          <w:numId w:val="1"/>
        </w:numPr>
        <w:rPr>
          <w:rFonts w:hint="eastAsia"/>
          <w:lang w:val="en-US" w:eastAsia="zh-CN"/>
        </w:rPr>
      </w:pPr>
      <w:r>
        <w:rPr>
          <w:rFonts w:hint="eastAsia"/>
          <w:lang w:val="en-US" w:eastAsia="zh-CN"/>
        </w:rPr>
        <w:t>交换交织只能是可以与他相区别的某种内容</w:t>
      </w:r>
    </w:p>
    <w:p>
      <w:pPr>
        <w:widowControl w:val="0"/>
        <w:numPr>
          <w:ilvl w:val="0"/>
          <w:numId w:val="0"/>
        </w:numPr>
        <w:jc w:val="both"/>
        <w:rPr>
          <w:rFonts w:hint="eastAsia"/>
          <w:lang w:val="en-US" w:eastAsia="zh-CN"/>
        </w:rPr>
      </w:pPr>
      <w:r>
        <w:rPr>
          <w:rFonts w:hint="eastAsia"/>
          <w:lang w:val="en-US" w:eastAsia="zh-CN"/>
        </w:rPr>
        <w:t>由此可见，第一，同一种商品的各种有效的交换价值表示一个等同的东西。第二，交换价值只能是可以与它相区别的某种内容的表现方式，“表现形式”。即它只能由外部的别的东西来度量。</w:t>
      </w:r>
    </w:p>
    <w:p>
      <w:pPr>
        <w:numPr>
          <w:ilvl w:val="0"/>
          <w:numId w:val="0"/>
        </w:numPr>
        <w:rPr>
          <w:rFonts w:hint="default"/>
        </w:rPr>
      </w:pPr>
    </w:p>
    <w:p>
      <w:pPr>
        <w:rPr>
          <w:rFonts w:hint="default"/>
          <w:lang w:val="en-US" w:eastAsia="zh-CN"/>
        </w:rPr>
      </w:pPr>
      <w:r>
        <w:rPr>
          <w:lang w:val="en-US" w:eastAsia="zh-CN"/>
        </w:rPr>
        <w:t>Let us take two commodities, e.</w:t>
      </w:r>
      <w:r>
        <w:rPr>
          <w:rFonts w:hint="default"/>
          <w:lang w:val="en-US" w:eastAsia="zh-CN"/>
        </w:rPr>
        <w:t xml:space="preserve">g., corn and iron. </w:t>
      </w:r>
    </w:p>
    <w:p>
      <w:pPr>
        <w:rPr>
          <w:rFonts w:hint="default"/>
          <w:lang w:val="en-US" w:eastAsia="zh-CN"/>
        </w:rPr>
      </w:pPr>
      <w:r>
        <w:rPr>
          <w:rFonts w:hint="default"/>
          <w:lang w:val="en-US" w:eastAsia="zh-CN"/>
        </w:rPr>
        <w:t xml:space="preserve">The proportions in which they are exchangeable, whatever those proportions may be, can always be </w:t>
      </w:r>
    </w:p>
    <w:p>
      <w:pPr>
        <w:rPr>
          <w:rFonts w:hint="default"/>
          <w:lang w:val="en-US" w:eastAsia="zh-CN"/>
        </w:rPr>
      </w:pPr>
      <w:r>
        <w:rPr>
          <w:rFonts w:hint="default"/>
          <w:lang w:val="en-US" w:eastAsia="zh-CN"/>
        </w:rPr>
        <w:t xml:space="preserve">represented by an equation in which a given quantity of corn is equated to some quantity of iron: e.g., 1 quarter corn =x cwt. iron. </w:t>
      </w:r>
    </w:p>
    <w:p>
      <w:pPr>
        <w:rPr>
          <w:rFonts w:hint="default"/>
          <w:lang w:val="en-US" w:eastAsia="zh-CN"/>
        </w:rPr>
      </w:pPr>
      <w:r>
        <w:rPr>
          <w:rFonts w:hint="default"/>
          <w:lang w:val="en-US" w:eastAsia="zh-CN"/>
        </w:rPr>
        <w:t>我们再拿两种商品例如小麦和铁来说。不管二者的交换比例怎样，总是可以用一个等式来表示：一定量的小麦等于若干量的铁，如1夸特小麦=</w:t>
      </w:r>
      <w:r>
        <w:rPr>
          <w:rFonts w:hint="eastAsia"/>
          <w:lang w:val="en-US" w:eastAsia="zh-CN"/>
        </w:rPr>
        <w:t>x 英担</w:t>
      </w:r>
    </w:p>
    <w:p>
      <w:pPr>
        <w:rPr>
          <w:rFonts w:hint="default"/>
          <w:lang w:val="en-US" w:eastAsia="zh-CN"/>
        </w:rPr>
      </w:pPr>
      <w:r>
        <w:rPr>
          <w:rFonts w:hint="default"/>
          <w:lang w:val="en-US" w:eastAsia="zh-CN"/>
        </w:rPr>
        <w:t>1英担(cwt) = 112磅 = 4夸脱(英) </w:t>
      </w:r>
    </w:p>
    <w:p>
      <w:pPr>
        <w:rPr>
          <w:rFonts w:hint="default"/>
          <w:lang w:val="en-US" w:eastAsia="zh-CN"/>
        </w:rPr>
      </w:pPr>
      <w:r>
        <w:rPr>
          <w:rFonts w:hint="default"/>
          <w:lang w:val="en-US" w:eastAsia="zh-CN"/>
        </w:rPr>
        <w:t xml:space="preserve">What does this equation tell us? It tells us that in two different things </w:t>
      </w:r>
    </w:p>
    <w:p>
      <w:pPr>
        <w:rPr>
          <w:rFonts w:hint="default"/>
          <w:lang w:val="en-US" w:eastAsia="zh-CN"/>
        </w:rPr>
      </w:pPr>
      <w:r>
        <w:rPr>
          <w:rFonts w:hint="eastAsia"/>
          <w:lang w:val="en-US" w:eastAsia="zh-CN"/>
        </w:rPr>
        <w:t>这个等式告诉我们什么？它告诉我们2个事情</w:t>
      </w:r>
    </w:p>
    <w:p>
      <w:pPr>
        <w:rPr>
          <w:rFonts w:hint="default"/>
          <w:lang w:val="en-US" w:eastAsia="zh-CN"/>
        </w:rPr>
      </w:pPr>
      <w:r>
        <w:rPr>
          <w:rFonts w:hint="default"/>
          <w:lang w:val="en-US" w:eastAsia="zh-CN"/>
        </w:rPr>
        <w:t>equation英 [ɪˈkweɪʒn]</w:t>
      </w:r>
      <w:r>
        <w:rPr>
          <w:rFonts w:hint="eastAsia"/>
          <w:lang w:val="en-US" w:eastAsia="zh-CN"/>
        </w:rPr>
        <w:t xml:space="preserve"> noun</w:t>
      </w:r>
    </w:p>
    <w:p>
      <w:r>
        <w:t>noun</w:t>
      </w:r>
      <w:r>
        <w:rPr>
          <w:rFonts w:hint="default"/>
        </w:rPr>
        <w:t>[C] (mathematics 数) 方程；方程式；等式</w:t>
      </w:r>
      <w:r>
        <w:rPr>
          <w:rFonts w:hint="default"/>
        </w:rPr>
        <w:br w:type="textWrapping"/>
      </w:r>
      <w:r>
        <w:rPr>
          <w:rFonts w:hint="default"/>
        </w:rPr>
        <w:t>a statement showing that two amounts or values are equal, for example 2x + y = 54</w:t>
      </w:r>
    </w:p>
    <w:p>
      <w:pPr>
        <w:rPr>
          <w:rFonts w:hint="default"/>
          <w:lang w:val="en-US" w:eastAsia="zh-CN"/>
        </w:rPr>
      </w:pPr>
    </w:p>
    <w:p>
      <w:pPr>
        <w:rPr>
          <w:rFonts w:hint="default"/>
          <w:lang w:val="en-US" w:eastAsia="zh-CN"/>
        </w:rPr>
      </w:pPr>
      <w:r>
        <w:rPr>
          <w:rFonts w:hint="default"/>
          <w:lang w:val="en-US" w:eastAsia="zh-CN"/>
        </w:rPr>
        <w:t xml:space="preserve">—in 1 quarter of corn and x cwt. of iron, there exists in equal quantities something common to both. </w:t>
      </w:r>
    </w:p>
    <w:p>
      <w:pPr>
        <w:rPr>
          <w:rFonts w:hint="eastAsia"/>
          <w:lang w:val="en-US" w:eastAsia="zh-CN"/>
        </w:rPr>
      </w:pPr>
      <w:r>
        <w:rPr>
          <w:rFonts w:hint="eastAsia"/>
          <w:lang w:val="en-US" w:eastAsia="zh-CN"/>
        </w:rPr>
        <w:t xml:space="preserve">                                   那儿 存在  相等的数量 普遍</w:t>
      </w:r>
    </w:p>
    <w:p>
      <w:pPr>
        <w:rPr>
          <w:rFonts w:hint="default"/>
          <w:lang w:val="en-US" w:eastAsia="zh-CN"/>
        </w:rPr>
      </w:pPr>
      <w:r>
        <w:rPr>
          <w:rFonts w:hint="default"/>
          <w:lang w:val="en-US" w:eastAsia="zh-CN"/>
        </w:rPr>
        <w:t>即在1夸特小麦和a吨铁里面，有一种等量的共同的东西</w:t>
      </w:r>
    </w:p>
    <w:p>
      <w:pPr>
        <w:rPr>
          <w:rFonts w:hint="default"/>
          <w:lang w:val="en-US" w:eastAsia="zh-CN"/>
        </w:rPr>
      </w:pPr>
      <w:r>
        <w:rPr>
          <w:rFonts w:hint="default"/>
          <w:lang w:val="en-US" w:eastAsia="zh-CN"/>
        </w:rPr>
        <w:t xml:space="preserve">The two things must therefore be equal to a third, which in itself is neither the one nor the other. Each of them, so far as it is exchange-value, must therefore be reducible to </w:t>
      </w:r>
      <w:r>
        <w:rPr>
          <w:rFonts w:hint="eastAsia"/>
          <w:lang w:val="en-US" w:eastAsia="zh-CN"/>
        </w:rPr>
        <w:t>t</w:t>
      </w:r>
      <w:r>
        <w:rPr>
          <w:rFonts w:hint="default"/>
          <w:lang w:val="en-US" w:eastAsia="zh-CN"/>
        </w:rPr>
        <w:t>his third</w:t>
      </w:r>
    </w:p>
    <w:p>
      <w:pPr>
        <w:rPr>
          <w:rFonts w:hint="default"/>
          <w:lang w:val="en-US" w:eastAsia="zh-CN"/>
        </w:rPr>
      </w:pPr>
      <w:r>
        <w:rPr>
          <w:rFonts w:hint="default"/>
          <w:lang w:val="en-US" w:eastAsia="zh-CN"/>
        </w:rPr>
        <w:t>因而这二者都等于第三种东西，后者本身既不是第一种物，也不是第二种物。这样，二者中的每一个只要是交换价值，就必定能化为这第三种东西。</w:t>
      </w:r>
    </w:p>
    <w:p>
      <w:pPr>
        <w:numPr>
          <w:ilvl w:val="0"/>
          <w:numId w:val="0"/>
        </w:numPr>
        <w:rPr>
          <w:rFonts w:hint="default"/>
        </w:rPr>
      </w:pPr>
      <w:r>
        <w:rPr>
          <w:rFonts w:hint="default"/>
        </w:rPr>
        <w:t xml:space="preserve">reducible英 [rɪˈdjuːsəbl] </w:t>
      </w:r>
    </w:p>
    <w:p>
      <w:r>
        <w:rPr>
          <w:rFonts w:hint="default"/>
        </w:rPr>
        <w:t>that can be described or considered simply as sth</w:t>
      </w:r>
    </w:p>
    <w:p>
      <w:pPr>
        <w:rPr>
          <w:rFonts w:hint="default"/>
        </w:rPr>
      </w:pPr>
      <w:r>
        <w:rPr>
          <w:rFonts w:hint="default"/>
        </w:rPr>
        <w:t>The problem is not reducible to one of money</w:t>
      </w:r>
    </w:p>
    <w:p>
      <w:pPr>
        <w:rPr>
          <w:rFonts w:hint="default"/>
        </w:rPr>
      </w:pPr>
    </w:p>
    <w:p>
      <w:pPr>
        <w:rPr>
          <w:b/>
          <w:bCs/>
          <w:lang w:val="en-US" w:eastAsia="zh-CN"/>
        </w:rPr>
      </w:pPr>
      <w:r>
        <w:rPr>
          <w:b/>
          <w:bCs/>
          <w:lang w:val="en-US" w:eastAsia="zh-CN"/>
        </w:rPr>
        <w:t>A simple geometrical illustration will make this clear.</w:t>
      </w:r>
    </w:p>
    <w:p>
      <w:pPr>
        <w:rPr>
          <w:b/>
          <w:bCs/>
          <w:lang w:val="en-US" w:eastAsia="zh-CN"/>
        </w:rPr>
      </w:pPr>
      <w:r>
        <w:rPr>
          <w:rFonts w:hint="eastAsia"/>
          <w:b/>
          <w:bCs/>
          <w:lang w:val="en-US" w:eastAsia="zh-CN"/>
        </w:rPr>
        <w:t>一个简单的几何图示将让它更简单。</w:t>
      </w:r>
      <w:r>
        <w:rPr>
          <w:b/>
          <w:bCs/>
          <w:lang w:val="en-US" w:eastAsia="zh-CN"/>
        </w:rPr>
        <w:t xml:space="preserve"> </w:t>
      </w:r>
    </w:p>
    <w:p>
      <w:pPr>
        <w:rPr>
          <w:rFonts w:hint="default"/>
          <w:lang w:val="en-US" w:eastAsia="zh-CN"/>
        </w:rPr>
      </w:pPr>
      <w:r>
        <w:rPr>
          <w:rFonts w:hint="default"/>
          <w:lang w:val="en-US" w:eastAsia="zh-CN"/>
        </w:rPr>
        <w:t>geometrical英 [ˌdʒiːəˈmetrɪkl]</w:t>
      </w:r>
      <w:r>
        <w:rPr>
          <w:rFonts w:hint="eastAsia"/>
          <w:lang w:val="en-US" w:eastAsia="zh-CN"/>
        </w:rPr>
        <w:t>几何学的</w:t>
      </w:r>
    </w:p>
    <w:p>
      <w:pPr>
        <w:rPr>
          <w:rFonts w:hint="default"/>
          <w:lang w:val="en-US" w:eastAsia="zh-CN"/>
        </w:rPr>
      </w:pPr>
      <w:r>
        <w:rPr>
          <w:rFonts w:hint="default"/>
          <w:lang w:val="en-US" w:eastAsia="zh-CN"/>
        </w:rPr>
        <w:t>illustration英 [ˌɪləˈstreɪʃn]</w:t>
      </w:r>
      <w:r>
        <w:rPr>
          <w:rFonts w:hint="eastAsia"/>
          <w:lang w:val="en-US" w:eastAsia="zh-CN"/>
        </w:rPr>
        <w:t>插图</w:t>
      </w:r>
    </w:p>
    <w:p>
      <w:r>
        <w:rPr>
          <w:rFonts w:hint="default"/>
        </w:rPr>
        <w:t>a drawing or picture in a book, magazine, etc. especially one that explains sth</w:t>
      </w:r>
    </w:p>
    <w:p>
      <w:pPr>
        <w:rPr>
          <w:rFonts w:hint="default"/>
        </w:rPr>
      </w:pPr>
      <w:r>
        <w:rPr>
          <w:rFonts w:hint="default"/>
        </w:rPr>
        <w:t>50 full-colour illustrations</w:t>
      </w:r>
    </w:p>
    <w:p>
      <w:pPr>
        <w:rPr>
          <w:rFonts w:hint="default"/>
          <w:lang w:val="en-US" w:eastAsia="zh-CN"/>
        </w:rPr>
      </w:pPr>
    </w:p>
    <w:p>
      <w:pPr>
        <w:rPr>
          <w:rFonts w:hint="default"/>
          <w:b/>
          <w:bCs/>
          <w:lang w:val="en-US" w:eastAsia="zh-CN"/>
        </w:rPr>
      </w:pPr>
      <w:r>
        <w:rPr>
          <w:b/>
          <w:bCs/>
          <w:lang w:val="en-US" w:eastAsia="zh-CN"/>
        </w:rPr>
        <w:t xml:space="preserve">In order to calculate and compare the areas of </w:t>
      </w:r>
      <w:r>
        <w:rPr>
          <w:rFonts w:hint="default"/>
          <w:b/>
          <w:bCs/>
          <w:lang w:val="en-US" w:eastAsia="zh-CN"/>
        </w:rPr>
        <w:t xml:space="preserve">rectilinear figures, we decompose them into triangles. But the area of the triangle itself is expressed by something totally different from its visible figure, namely, by half the product of the base multiplied by the altitude. </w:t>
      </w:r>
    </w:p>
    <w:p>
      <w:pPr>
        <w:rPr>
          <w:rFonts w:hint="default"/>
          <w:b/>
          <w:bCs/>
          <w:lang w:val="en-US" w:eastAsia="zh-CN"/>
        </w:rPr>
      </w:pPr>
      <w:r>
        <w:rPr>
          <w:rFonts w:hint="eastAsia"/>
          <w:b/>
          <w:bCs/>
          <w:lang w:val="en-US" w:eastAsia="zh-CN"/>
        </w:rPr>
        <w:t>（</w:t>
      </w:r>
      <w:r>
        <w:rPr>
          <w:rFonts w:hint="default"/>
          <w:b/>
          <w:bCs/>
          <w:lang w:val="en-US" w:eastAsia="zh-CN"/>
        </w:rPr>
        <w:t>　用一个简单的几何学例子就可以说明这一点。为了确定和比较各种直线形的面积，就把它们分成三角形，再把三角形化成与它的外形完全不同的表现——底乘高的一半。各种商品的交换价值也同样要化成一种共同东西，各自代表这种共同东西的多量或少量。</w:t>
      </w:r>
      <w:r>
        <w:rPr>
          <w:rFonts w:hint="eastAsia"/>
          <w:b/>
          <w:bCs/>
          <w:lang w:val="en-US" w:eastAsia="zh-CN"/>
        </w:rPr>
        <w:t>）</w:t>
      </w:r>
    </w:p>
    <w:p>
      <w:pPr>
        <w:rPr>
          <w:rFonts w:hint="default"/>
          <w:b/>
          <w:bCs/>
          <w:lang w:val="en-US" w:eastAsia="zh-CN"/>
        </w:rPr>
      </w:pPr>
      <w:r>
        <w:rPr>
          <w:rFonts w:hint="eastAsia"/>
          <w:b/>
          <w:bCs/>
          <w:lang w:val="en-US" w:eastAsia="zh-CN"/>
        </w:rPr>
        <w:t>为了计算和比较直线的面积，我们分解他们为三角形，但是三角形的面积表示的东西是整个不同的他的显示数，名字和一半的产品基于乘以高</w:t>
      </w:r>
    </w:p>
    <w:p>
      <w:pPr>
        <w:rPr>
          <w:rFonts w:hint="default"/>
          <w:lang w:val="en-US" w:eastAsia="zh-CN"/>
        </w:rPr>
      </w:pPr>
    </w:p>
    <w:p>
      <w:pPr>
        <w:rPr>
          <w:rFonts w:hint="default"/>
          <w:lang w:val="en-US" w:eastAsia="zh-CN"/>
        </w:rPr>
      </w:pPr>
      <w:r>
        <w:rPr>
          <w:rFonts w:hint="default"/>
          <w:lang w:val="en-US" w:eastAsia="zh-CN"/>
        </w:rPr>
        <w:t>altitude英 [ˈæltɪtjuːd]   美 [ˈæltɪtuːd]  n.海拔;</w:t>
      </w:r>
      <w:r>
        <w:rPr>
          <w:rFonts w:hint="eastAsia"/>
          <w:lang w:val="en-US" w:eastAsia="zh-CN"/>
        </w:rPr>
        <w:t xml:space="preserve"> 高度</w:t>
      </w:r>
    </w:p>
    <w:p>
      <w:pPr>
        <w:rPr>
          <w:rFonts w:hint="eastAsia"/>
          <w:lang w:val="en-US" w:eastAsia="zh-CN"/>
        </w:rPr>
      </w:pPr>
      <w:r>
        <w:rPr>
          <w:rFonts w:hint="default"/>
          <w:lang w:val="en-US" w:eastAsia="zh-CN"/>
        </w:rPr>
        <w:t>multiplied英 [ˈmʌltɪplaɪd</w:t>
      </w:r>
      <w:r>
        <w:rPr>
          <w:rFonts w:hint="eastAsia"/>
          <w:lang w:val="en-US" w:eastAsia="zh-CN"/>
        </w:rPr>
        <w:t>]v.乘;乘以;</w:t>
      </w:r>
    </w:p>
    <w:p>
      <w:pPr>
        <w:rPr>
          <w:rFonts w:hint="default"/>
          <w:lang w:val="en-US" w:eastAsia="zh-CN"/>
        </w:rPr>
      </w:pPr>
      <w:r>
        <w:t>What do you get if you multiply six by nine?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 xml:space="preserve">triangles英 [ˈtraɪæŋglz] </w:t>
      </w:r>
    </w:p>
    <w:p>
      <w:pPr>
        <w:rPr>
          <w:rFonts w:hint="default"/>
          <w:lang w:val="en-US" w:eastAsia="zh-CN"/>
        </w:rPr>
      </w:pPr>
      <w:r>
        <w:t>A</w:t>
      </w:r>
      <w:r>
        <w:rPr>
          <w:rFonts w:hint="default"/>
        </w:rPr>
        <w:t> triangle is an object, arrangement, or flat shape with three straight sides and three angles.</w:t>
      </w:r>
    </w:p>
    <w:p>
      <w:pPr>
        <w:rPr>
          <w:rFonts w:hint="default"/>
          <w:lang w:val="en-US" w:eastAsia="zh-CN"/>
        </w:rPr>
      </w:pPr>
    </w:p>
    <w:p>
      <w:pPr>
        <w:rPr>
          <w:rFonts w:hint="default"/>
          <w:lang w:val="en-US" w:eastAsia="zh-CN"/>
        </w:rPr>
      </w:pPr>
    </w:p>
    <w:p>
      <w:pPr>
        <w:rPr>
          <w:rFonts w:hint="default"/>
        </w:rPr>
      </w:pPr>
      <w:r>
        <w:rPr>
          <w:rFonts w:hint="default"/>
        </w:rPr>
        <w:t xml:space="preserve">decompose英 [ˌdiːkəmˈpəʊz] </w:t>
      </w:r>
    </w:p>
    <w:p>
      <w:r>
        <w:rPr>
          <w:rFonts w:hint="default"/>
        </w:rPr>
        <w:t>[VN , V] ~ (sth) (into sth)</w:t>
      </w:r>
    </w:p>
    <w:p>
      <w:pPr>
        <w:rPr>
          <w:rFonts w:hint="default"/>
        </w:rPr>
      </w:pPr>
      <w:r>
        <w:rPr>
          <w:rFonts w:hint="default"/>
        </w:rPr>
        <w:t>(technical 术语) （使）分解</w:t>
      </w:r>
      <w:r>
        <w:rPr>
          <w:rFonts w:hint="default"/>
        </w:rPr>
        <w:br w:type="textWrapping"/>
      </w:r>
      <w:r>
        <w:rPr>
          <w:rFonts w:hint="default"/>
        </w:rPr>
        <w:t>to divide sth into smaller parts; to divide into smaller parts</w:t>
      </w: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rectilinear</w:t>
      </w:r>
    </w:p>
    <w:p>
      <w:pPr>
        <w:rPr>
          <w:rFonts w:hint="default"/>
        </w:rPr>
      </w:pPr>
      <w:r>
        <w:rPr>
          <w:rFonts w:hint="default"/>
        </w:rPr>
        <w:t>英 [ˌrektɪˈlɪniə(r)]</w:t>
      </w:r>
    </w:p>
    <w:p>
      <w:r>
        <w:rPr>
          <w:rFonts w:hint="default"/>
        </w:rPr>
        <w:t>in a straight line</w:t>
      </w:r>
    </w:p>
    <w:p>
      <w:pPr>
        <w:rPr>
          <w:rFonts w:hint="default"/>
        </w:rPr>
      </w:pPr>
      <w:r>
        <w:rPr>
          <w:rFonts w:hint="default"/>
        </w:rPr>
        <w:t>rectilinear motion</w:t>
      </w:r>
    </w:p>
    <w:p>
      <w:pPr>
        <w:rPr>
          <w:rFonts w:hint="default"/>
        </w:rPr>
      </w:pPr>
      <w:r>
        <w:rPr>
          <w:rFonts w:hint="default"/>
        </w:rPr>
        <w:t>figures英 [ˈfɪɡəz]</w:t>
      </w:r>
    </w:p>
    <w:p>
      <w:r>
        <w:rPr>
          <w:rFonts w:hint="default"/>
          <w:lang w:val="en-US" w:eastAsia="zh-CN"/>
        </w:rPr>
        <w:t>A figure is a particular amount expressed as a number, especially a statistic.</w:t>
      </w:r>
    </w:p>
    <w:p>
      <w:r>
        <w:t>It would be very nice if we had a true figure of how many people in this country haven't got a job..</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i w:val="0"/>
          <w:caps w:val="0"/>
          <w:color w:val="AB9D96"/>
          <w:spacing w:val="0"/>
          <w:sz w:val="21"/>
          <w:szCs w:val="21"/>
          <w:shd w:val="clear" w:fill="F9F9F9"/>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In the same way the exchange-values of commodities must be capable of being expressed in terms of something common to them all, of which thing they represent a greater or less quantity.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各种商品的交换价值也同样要化成一种共同东西，各自代表这种共同东西的多量或少量</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 xml:space="preserve"> </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December 13, 2019</w:t>
      </w:r>
    </w:p>
    <w:p>
      <w:pPr>
        <w:rPr>
          <w:rFonts w:hint="default"/>
          <w:b/>
          <w:bCs/>
          <w:lang w:val="en-US" w:eastAsia="zh-CN"/>
        </w:rPr>
      </w:pPr>
      <w:r>
        <w:rPr>
          <w:rFonts w:hint="default"/>
          <w:b/>
          <w:bCs/>
          <w:lang w:val="en-US" w:eastAsia="zh-CN"/>
        </w:rPr>
        <w:t xml:space="preserve">This common "something"cannot be either a geometrical, a chemical, or any other natural property of commodities. </w:t>
      </w:r>
    </w:p>
    <w:p>
      <w:pPr>
        <w:rPr>
          <w:rFonts w:hint="eastAsia"/>
          <w:lang w:val="en-US" w:eastAsia="zh-CN"/>
        </w:rPr>
      </w:pPr>
      <w:r>
        <w:rPr>
          <w:rFonts w:hint="eastAsia"/>
          <w:lang w:val="en-US" w:eastAsia="zh-CN"/>
        </w:rPr>
        <w:t>这个普通的东西不是几何的也不是化学的或者其他自然商品属性</w:t>
      </w:r>
    </w:p>
    <w:p>
      <w:pPr>
        <w:rPr>
          <w:rFonts w:hint="default"/>
          <w:lang w:val="en-US" w:eastAsia="zh-CN"/>
        </w:rPr>
      </w:pPr>
      <w:r>
        <w:rPr>
          <w:rFonts w:hint="default"/>
          <w:lang w:val="en-US" w:eastAsia="zh-CN"/>
        </w:rPr>
        <w:t>这种共同东西不可能是商品的几何的、物理的、化学的或其他的天然属性。</w:t>
      </w:r>
    </w:p>
    <w:p>
      <w:pPr>
        <w:rPr>
          <w:rFonts w:hint="default"/>
          <w:lang w:val="en-US" w:eastAsia="zh-CN"/>
        </w:rPr>
      </w:pPr>
      <w:r>
        <w:rPr>
          <w:rFonts w:hint="default"/>
          <w:lang w:val="en-US" w:eastAsia="zh-CN"/>
        </w:rPr>
        <w:t>geometrical英 [ˌdʒiːəˈmetrɪkl]</w:t>
      </w:r>
      <w:r>
        <w:rPr>
          <w:rFonts w:hint="eastAsia"/>
          <w:lang w:val="en-US" w:eastAsia="zh-CN"/>
        </w:rPr>
        <w:t xml:space="preserve"> 几何</w:t>
      </w:r>
    </w:p>
    <w:p>
      <w:pPr>
        <w:rPr>
          <w:rFonts w:hint="default"/>
          <w:b/>
          <w:bCs/>
          <w:lang w:val="en-US" w:eastAsia="zh-CN"/>
        </w:rPr>
      </w:pPr>
      <w:r>
        <w:rPr>
          <w:rFonts w:hint="default"/>
          <w:b/>
          <w:bCs/>
          <w:lang w:val="en-US" w:eastAsia="zh-CN"/>
        </w:rPr>
        <w:t>Such properties claim our attention only in so far as they affect the utility of those commodities, make them use-values.</w:t>
      </w:r>
    </w:p>
    <w:p>
      <w:pPr>
        <w:rPr>
          <w:rFonts w:hint="eastAsia"/>
          <w:lang w:val="en-US" w:eastAsia="zh-CN"/>
        </w:rPr>
      </w:pPr>
      <w:r>
        <w:rPr>
          <w:rFonts w:hint="eastAsia"/>
          <w:lang w:val="en-US" w:eastAsia="zh-CN"/>
        </w:rPr>
        <w:t>这些属性说明我们的关注仅仅是 他们影响商品的效用，让他们有用。</w:t>
      </w:r>
    </w:p>
    <w:p>
      <w:pPr>
        <w:rPr>
          <w:rFonts w:hint="default"/>
          <w:lang w:val="en-US" w:eastAsia="zh-CN"/>
        </w:rPr>
      </w:pPr>
      <w:r>
        <w:rPr>
          <w:rFonts w:hint="default"/>
          <w:lang w:val="en-US" w:eastAsia="zh-CN"/>
        </w:rPr>
        <w:t>商品的物体属性只是就它们使商品有用，从而使商品成为使用价值来说，才加以考虑</w:t>
      </w:r>
    </w:p>
    <w:p>
      <w:pPr>
        <w:rPr>
          <w:rFonts w:hint="default"/>
          <w:b/>
          <w:bCs/>
          <w:lang w:val="en-US" w:eastAsia="zh-CN"/>
        </w:rPr>
      </w:pPr>
      <w:r>
        <w:rPr>
          <w:rFonts w:hint="default"/>
          <w:b/>
          <w:bCs/>
          <w:lang w:val="en-US" w:eastAsia="zh-CN"/>
        </w:rPr>
        <w:t xml:space="preserve"> But the exchange of commodities is evidently an act characterised by a total abstraction from use-value. Then one use-value is just as good as another, provided only it be present in sufficient quantity. </w:t>
      </w:r>
    </w:p>
    <w:p>
      <w:pPr>
        <w:rPr>
          <w:rFonts w:hint="eastAsia"/>
          <w:lang w:val="en-US" w:eastAsia="zh-CN"/>
        </w:rPr>
      </w:pPr>
      <w:r>
        <w:rPr>
          <w:rFonts w:hint="eastAsia"/>
          <w:lang w:val="en-US" w:eastAsia="zh-CN"/>
        </w:rPr>
        <w:t>但是商品的交换显然是一个使用价值的一个抽象的行为特点。然后一个使用价值仅仅和另一个一样好，提供足量数量的存在</w:t>
      </w:r>
    </w:p>
    <w:p>
      <w:pPr>
        <w:rPr>
          <w:rFonts w:hint="default"/>
          <w:lang w:val="en-US" w:eastAsia="zh-CN"/>
        </w:rPr>
      </w:pPr>
      <w:r>
        <w:rPr>
          <w:rFonts w:hint="eastAsia"/>
          <w:lang w:val="en-US" w:eastAsia="zh-CN"/>
        </w:rPr>
        <w:t>（另一方面，商品交换关系的明显特点，正在于抽去商品的使用价值。在商品交换关系中，只要比例适当，一种使用价值就和其他任何一种使用价值完全相等。）</w:t>
      </w:r>
    </w:p>
    <w:p>
      <w:pPr>
        <w:rPr>
          <w:sz w:val="20"/>
          <w:szCs w:val="22"/>
        </w:rPr>
      </w:pPr>
      <w:r>
        <w:rPr>
          <w:rFonts w:hint="default"/>
          <w:sz w:val="20"/>
          <w:szCs w:val="22"/>
          <w:lang w:val="en-US" w:eastAsia="zh-CN"/>
        </w:rPr>
        <w:t>present英 [ˈpreznt , prɪˈzent]</w:t>
      </w:r>
      <w:r>
        <w:rPr>
          <w:rFonts w:hint="default"/>
          <w:sz w:val="20"/>
          <w:szCs w:val="22"/>
        </w:rPr>
        <w:t>(of a thing or a substance 事物或物质) 存在</w:t>
      </w:r>
      <w:r>
        <w:rPr>
          <w:rFonts w:hint="default"/>
          <w:sz w:val="20"/>
          <w:szCs w:val="22"/>
        </w:rPr>
        <w:br w:type="textWrapping"/>
      </w:r>
      <w:r>
        <w:rPr>
          <w:rFonts w:hint="default"/>
          <w:sz w:val="20"/>
          <w:szCs w:val="22"/>
        </w:rPr>
        <w:t>existing in a particular place or thing</w:t>
      </w:r>
    </w:p>
    <w:p>
      <w:pPr>
        <w:rPr>
          <w:sz w:val="20"/>
          <w:szCs w:val="22"/>
        </w:rPr>
      </w:pPr>
      <w:r>
        <w:rPr>
          <w:rFonts w:hint="default"/>
          <w:sz w:val="20"/>
          <w:szCs w:val="22"/>
        </w:rPr>
        <w:t>Levels of pollution present in the atmosphere are increasing.</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大气中的污染程度正在加深。</w:t>
      </w:r>
    </w:p>
    <w:p>
      <w:pPr>
        <w:rPr>
          <w:sz w:val="20"/>
          <w:szCs w:val="22"/>
        </w:rPr>
      </w:pPr>
      <w:r>
        <w:rPr>
          <w:rFonts w:hint="default"/>
          <w:sz w:val="20"/>
          <w:szCs w:val="22"/>
        </w:rPr>
        <w:t>Analysis showed that traces of arsenic were present in the body.</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分析显示，尸体中有微量砒霜。</w:t>
      </w:r>
    </w:p>
    <w:p>
      <w:pPr>
        <w:rPr>
          <w:rFonts w:hint="default"/>
          <w:sz w:val="20"/>
          <w:szCs w:val="22"/>
          <w:lang w:val="en-US" w:eastAsia="zh-CN"/>
        </w:rPr>
      </w:pPr>
      <w:r>
        <w:rPr>
          <w:rFonts w:hint="default"/>
          <w:sz w:val="20"/>
          <w:szCs w:val="22"/>
          <w:lang w:val="en-US" w:eastAsia="zh-CN"/>
        </w:rPr>
        <w:t>sufficient英 [səˈfɪʃnt]   美 [səˈfɪʃnt]  adj.</w:t>
      </w:r>
    </w:p>
    <w:p>
      <w:pPr>
        <w:rPr>
          <w:rFonts w:hint="default"/>
          <w:sz w:val="20"/>
          <w:szCs w:val="22"/>
        </w:rPr>
      </w:pPr>
      <w:r>
        <w:rPr>
          <w:sz w:val="20"/>
          <w:szCs w:val="22"/>
        </w:rPr>
        <w:t>adj.</w:t>
      </w:r>
      <w:r>
        <w:rPr>
          <w:rFonts w:hint="default"/>
          <w:sz w:val="20"/>
          <w:szCs w:val="22"/>
        </w:rPr>
        <w:t>~ (to do sth) | ~ (for sth/sb)足够的；充足的enough for a particular purpose; as much as you need</w:t>
      </w:r>
    </w:p>
    <w:p>
      <w:pPr>
        <w:rPr>
          <w:sz w:val="20"/>
          <w:szCs w:val="22"/>
        </w:rPr>
      </w:pPr>
      <w:r>
        <w:rPr>
          <w:rFonts w:hint="default"/>
          <w:sz w:val="20"/>
          <w:szCs w:val="22"/>
        </w:rPr>
        <w:t>Allow sufficient time to get there.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r>
        <w:rPr>
          <w:rFonts w:hint="default"/>
          <w:sz w:val="20"/>
          <w:szCs w:val="22"/>
        </w:rPr>
        <w:t>留出充足的时间好赶过去</w:t>
      </w:r>
    </w:p>
    <w:p>
      <w:pPr>
        <w:rPr>
          <w:rFonts w:hint="default"/>
          <w:sz w:val="20"/>
          <w:szCs w:val="22"/>
        </w:rPr>
      </w:pPr>
      <w:r>
        <w:rPr>
          <w:rFonts w:hint="default"/>
          <w:sz w:val="20"/>
          <w:szCs w:val="22"/>
          <w:lang w:val="en-US" w:eastAsia="zh-CN"/>
        </w:rPr>
        <w:t>evidently evidently英 [ˈevɪdəntli]</w:t>
      </w:r>
      <w:r>
        <w:rPr>
          <w:rFonts w:hint="default"/>
          <w:sz w:val="20"/>
          <w:szCs w:val="22"/>
        </w:rPr>
        <w:t>clearly; that can be seen or understood easily</w:t>
      </w:r>
      <w:r>
        <w:rPr>
          <w:rFonts w:hint="default"/>
          <w:sz w:val="20"/>
          <w:szCs w:val="22"/>
          <w:lang w:val="en-US" w:eastAsia="zh-CN"/>
        </w:rPr>
        <w:t>同义词： </w:t>
      </w:r>
      <w:r>
        <w:rPr>
          <w:rFonts w:hint="default"/>
          <w:sz w:val="20"/>
          <w:szCs w:val="22"/>
          <w:lang w:val="en-US" w:eastAsia="zh-CN"/>
        </w:rPr>
        <w:fldChar w:fldCharType="begin"/>
      </w:r>
      <w:r>
        <w:rPr>
          <w:rFonts w:hint="default"/>
          <w:sz w:val="20"/>
          <w:szCs w:val="22"/>
          <w:lang w:val="en-US" w:eastAsia="zh-CN"/>
        </w:rPr>
        <w:instrText xml:space="preserve"> HYPERLINK "https://fanyi.baidu.com/" \l "en/zh/obviously" </w:instrText>
      </w:r>
      <w:r>
        <w:rPr>
          <w:rFonts w:hint="default"/>
          <w:sz w:val="20"/>
          <w:szCs w:val="22"/>
          <w:lang w:val="en-US" w:eastAsia="zh-CN"/>
        </w:rPr>
        <w:fldChar w:fldCharType="separate"/>
      </w:r>
      <w:r>
        <w:rPr>
          <w:rFonts w:hint="default"/>
          <w:sz w:val="20"/>
          <w:szCs w:val="22"/>
        </w:rPr>
        <w:t>obviously</w:t>
      </w:r>
      <w:r>
        <w:rPr>
          <w:rFonts w:hint="default"/>
          <w:sz w:val="20"/>
          <w:szCs w:val="22"/>
          <w:lang w:val="en-US" w:eastAsia="zh-CN"/>
        </w:rPr>
        <w:fldChar w:fldCharType="end"/>
      </w:r>
    </w:p>
    <w:p>
      <w:pPr>
        <w:rPr>
          <w:sz w:val="20"/>
          <w:szCs w:val="22"/>
        </w:rPr>
      </w:pPr>
      <w:r>
        <w:rPr>
          <w:rFonts w:hint="default"/>
          <w:sz w:val="20"/>
          <w:szCs w:val="22"/>
        </w:rPr>
        <w:t>She walked slowly down the road, evidently in pain.</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‘I'm afraid I couldn't finish the work last night.’ ‘Evidently not.</w:t>
      </w:r>
    </w:p>
    <w:p>
      <w:pPr>
        <w:rPr>
          <w:sz w:val="20"/>
          <w:szCs w:val="22"/>
        </w:rPr>
      </w:pPr>
      <w:r>
        <w:rPr>
          <w:rFonts w:hint="default"/>
          <w:sz w:val="20"/>
          <w:szCs w:val="22"/>
        </w:rPr>
        <w:t>abstraction英 [æbˈstrækʃn]   美 [æbˈstrækʃn]  n.抽象概念;</w:t>
      </w:r>
      <w:r>
        <w:rPr>
          <w:rFonts w:ascii="Arial" w:hAnsi="Arial" w:eastAsia="宋体" w:cs="Arial"/>
          <w:i w:val="0"/>
          <w:caps w:val="0"/>
          <w:color w:val="333333"/>
          <w:spacing w:val="0"/>
          <w:sz w:val="20"/>
          <w:szCs w:val="20"/>
          <w:shd w:val="clear" w:fill="F9F9F9"/>
        </w:rPr>
        <w:t xml:space="preserve">a general idea not based on any </w:t>
      </w:r>
      <w:r>
        <w:rPr>
          <w:sz w:val="20"/>
          <w:szCs w:val="22"/>
        </w:rPr>
        <w:t>particular real person, thing or situation; the quality of being abstract</w:t>
      </w:r>
    </w:p>
    <w:p>
      <w:pPr>
        <w:rPr>
          <w:sz w:val="20"/>
          <w:szCs w:val="22"/>
        </w:rPr>
      </w:pPr>
      <w:r>
        <w:rPr>
          <w:rFonts w:hint="default"/>
          <w:sz w:val="20"/>
          <w:szCs w:val="22"/>
        </w:rPr>
        <w:t>characterized英 [ˈkærəktəraɪzd]</w:t>
      </w:r>
      <w:r>
        <w:rPr>
          <w:rFonts w:hint="default"/>
          <w:sz w:val="20"/>
          <w:szCs w:val="22"/>
          <w:lang w:val="en-US" w:eastAsia="zh-CN"/>
        </w:rPr>
        <w:t>VERB 使具有特点</w:t>
      </w:r>
      <w:r>
        <w:rPr>
          <w:rFonts w:hint="default"/>
          <w:sz w:val="20"/>
          <w:szCs w:val="22"/>
          <w:lang w:val="en-US" w:eastAsia="zh-CN"/>
        </w:rPr>
        <w:br w:type="textWrapping"/>
      </w:r>
      <w:r>
        <w:rPr>
          <w:rFonts w:hint="default"/>
          <w:sz w:val="20"/>
          <w:szCs w:val="22"/>
          <w:lang w:val="en-US" w:eastAsia="zh-CN"/>
        </w:rPr>
        <w:t>If something is characterized by a particular feature or quality, that feature or quality is an obvious part of it.</w:t>
      </w:r>
    </w:p>
    <w:p>
      <w:pPr>
        <w:rPr>
          <w:sz w:val="20"/>
          <w:szCs w:val="22"/>
        </w:rPr>
      </w:pPr>
      <w:r>
        <w:rPr>
          <w:sz w:val="20"/>
          <w:szCs w:val="22"/>
        </w:rPr>
        <w:t>This election campaign has been characterized by violence...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暴力行为已成为这次竞选活动的一大特点</w:t>
      </w:r>
    </w:p>
    <w:p>
      <w:r>
        <w:rPr>
          <w:rFonts w:hint="default"/>
          <w:lang w:val="en-US" w:eastAsia="zh-CN"/>
        </w:rPr>
        <w:t xml:space="preserve">Or, as old Barbon says, </w:t>
      </w:r>
      <w:r>
        <w:rPr>
          <w:rFonts w:hint="eastAsia"/>
          <w:lang w:val="en-US" w:eastAsia="zh-CN"/>
        </w:rPr>
        <w:t>或者象老巴尔本说的：</w:t>
      </w:r>
    </w:p>
    <w:p>
      <w:pPr>
        <w:rPr>
          <w:rFonts w:hint="default"/>
          <w:lang w:val="en-US" w:eastAsia="zh-CN"/>
        </w:rPr>
      </w:pPr>
      <w:r>
        <w:rPr>
          <w:rFonts w:hint="default"/>
          <w:lang w:val="en-US" w:eastAsia="zh-CN"/>
        </w:rPr>
        <w:t>"one sort of wares are as good as another, if the values be equal.</w:t>
      </w:r>
    </w:p>
    <w:p>
      <w:pPr>
        <w:rPr>
          <w:rFonts w:hint="default"/>
          <w:lang w:val="en-US" w:eastAsia="zh-CN"/>
        </w:rPr>
      </w:pPr>
      <w:r>
        <w:rPr>
          <w:rFonts w:hint="eastAsia"/>
          <w:lang w:val="en-US" w:eastAsia="zh-CN"/>
        </w:rPr>
        <w:t>一种商品和令一个商品一样好，如果价值是一样</w:t>
      </w:r>
    </w:p>
    <w:p>
      <w:pPr>
        <w:rPr>
          <w:rFonts w:hint="default"/>
          <w:lang w:val="en-US" w:eastAsia="zh-CN"/>
        </w:rPr>
      </w:pPr>
      <w:r>
        <w:rPr>
          <w:rFonts w:hint="default"/>
          <w:lang w:val="en-US" w:eastAsia="zh-CN"/>
        </w:rPr>
        <w:t>wares英 [weəz]   美 [wɛrz]  n.(通常指在街上或集市上出售的)商品，货物ware的复数</w:t>
      </w:r>
    </w:p>
    <w:p>
      <w:r>
        <w:rPr>
          <w:rFonts w:hint="default"/>
          <w:lang w:val="en-US" w:eastAsia="zh-CN"/>
        </w:rPr>
        <w:t>Someone's wares are the things that they sell, usually in the street or in a market.</w:t>
      </w:r>
    </w:p>
    <w:p>
      <w:r>
        <w:t>Vendors displayed their wares in baskets or on the ground.</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小贩们把他们的商品摆放在篮子里或地上。</w:t>
      </w:r>
    </w:p>
    <w:p>
      <w:pPr>
        <w:rPr>
          <w:rFonts w:hint="default"/>
          <w:lang w:val="en-US" w:eastAsia="zh-CN"/>
        </w:rPr>
      </w:pPr>
      <w:r>
        <w:rPr>
          <w:rFonts w:hint="default"/>
          <w:lang w:val="en-US" w:eastAsia="zh-CN"/>
        </w:rPr>
        <w:t>There is no difference or distinction in things of equal value.... An hundred pounds' worth of lead or iron, is of as great value as one hundred pounds'worth of silver or gold."[8]</w:t>
      </w:r>
    </w:p>
    <w:p>
      <w:pPr>
        <w:rPr>
          <w:rFonts w:hint="eastAsia"/>
          <w:lang w:val="en-US" w:eastAsia="zh-CN"/>
        </w:rPr>
      </w:pPr>
      <w:r>
        <w:rPr>
          <w:rFonts w:hint="eastAsia"/>
          <w:lang w:val="en-US" w:eastAsia="zh-CN"/>
        </w:rPr>
        <w:t>相同价值的的东西没有不同和区别。 一百磅价值的铅或铁和一百磅价值的银或金有同样多的价值</w:t>
      </w:r>
    </w:p>
    <w:p>
      <w:pPr>
        <w:rPr>
          <w:rFonts w:hint="eastAsia"/>
          <w:lang w:val="en-US" w:eastAsia="zh-CN"/>
        </w:rPr>
      </w:pPr>
    </w:p>
    <w:p>
      <w:pPr>
        <w:rPr>
          <w:rFonts w:hint="default"/>
          <w:lang w:val="en-US" w:eastAsia="zh-CN"/>
        </w:rPr>
      </w:pPr>
      <w:bookmarkStart w:id="0" w:name="_GoBack"/>
      <w:bookmarkEnd w:id="0"/>
    </w:p>
    <w:p>
      <w:r>
        <w:rPr>
          <w:rFonts w:hint="default"/>
          <w:lang w:val="en-US" w:eastAsia="zh-CN"/>
        </w:rPr>
        <w:t xml:space="preserve"> As use-values, commodities are, above all, of different qualities, but as exchange-values they are merely different quantities, and consequently do not contain an atom of use-value. If then we leave out of consideration the use-value of commodities, they have only one common property left, that of being products of labour. But even the product of labour itself has undergone a change in our hands. If we make abstraction from its use</w:t>
      </w:r>
    </w:p>
    <w:p>
      <w:r>
        <w:rPr>
          <w:rFonts w:hint="default"/>
          <w:lang w:val="en-US" w:eastAsia="zh-CN"/>
        </w:rPr>
        <w:t>-value, we make abstraction at the same time from the material elements and shapes that make the product a use-value; we see in it no longer a table, a house, yarn, or any other useful thing</w:t>
      </w:r>
    </w:p>
    <w:p>
      <w:r>
        <w:rPr>
          <w:rFonts w:hint="default"/>
          <w:lang w:val="en-US" w:eastAsia="zh-CN"/>
        </w:rPr>
        <w:t xml:space="preserve">. Its existence as a material thing is put out of sight. Neither can it any longer be </w:t>
      </w:r>
    </w:p>
    <w:p>
      <w:r>
        <w:rPr>
          <w:rFonts w:hint="default"/>
          <w:lang w:val="en-US" w:eastAsia="zh-CN"/>
        </w:rPr>
        <w:t xml:space="preserve">regarded as the product of the labour of the joiner, the mason, the spinner, or of any other definite kind of </w:t>
      </w:r>
    </w:p>
    <w:p>
      <w:r>
        <w:rPr>
          <w:rFonts w:hint="default"/>
          <w:lang w:val="en-US" w:eastAsia="zh-CN"/>
        </w:rPr>
        <w:t xml:space="preserve">productive labour. Along with the useful qualities of the products themselves, we put out of sight both </w:t>
      </w:r>
    </w:p>
    <w:p>
      <w:r>
        <w:rPr>
          <w:rFonts w:hint="default"/>
          <w:lang w:val="en-US" w:eastAsia="zh-CN"/>
        </w:rPr>
        <w:t xml:space="preserve">the useful character of the various kinds of labour embodied in them, and the concrete forms of that </w:t>
      </w:r>
    </w:p>
    <w:p>
      <w:r>
        <w:rPr>
          <w:rFonts w:hint="default"/>
          <w:lang w:val="en-US" w:eastAsia="zh-CN"/>
        </w:rPr>
        <w:t xml:space="preserve">labour; there is nothing left but what is common to them all; all are reduced to one and the same sort of </w:t>
      </w:r>
    </w:p>
    <w:p>
      <w:r>
        <w:rPr>
          <w:rFonts w:hint="default"/>
          <w:lang w:val="en-US" w:eastAsia="zh-CN"/>
        </w:rPr>
        <w:t xml:space="preserve">labour, human labour in the abstract. </w:t>
      </w:r>
    </w:p>
    <w:p>
      <w:r>
        <w:rPr>
          <w:rFonts w:hint="default"/>
          <w:lang w:val="en-US" w:eastAsia="zh-CN"/>
        </w:rPr>
        <w:t xml:space="preserve">Let us now consider the residue of each of these products; it consists of the same unsubstantial reality in </w:t>
      </w:r>
    </w:p>
    <w:p>
      <w:r>
        <w:rPr>
          <w:rFonts w:hint="default"/>
          <w:lang w:val="en-US" w:eastAsia="zh-CN"/>
        </w:rPr>
        <w:t>each, a mere congelation of homogeneous human labour, of labour</w:t>
      </w:r>
    </w:p>
    <w:p>
      <w:r>
        <w:rPr>
          <w:rFonts w:hint="default"/>
          <w:lang w:val="en-US" w:eastAsia="zh-CN"/>
        </w:rPr>
        <w:t>-</w:t>
      </w:r>
    </w:p>
    <w:p>
      <w:r>
        <w:rPr>
          <w:rFonts w:hint="default"/>
          <w:lang w:val="en-US" w:eastAsia="zh-CN"/>
        </w:rPr>
        <w:t xml:space="preserve">power expended without regard to the </w:t>
      </w:r>
    </w:p>
    <w:p>
      <w:r>
        <w:rPr>
          <w:rFonts w:hint="default"/>
          <w:lang w:val="en-US" w:eastAsia="zh-CN"/>
        </w:rPr>
        <w:t>mode of its expenditure. All that these things now tell us is, that human labour</w:t>
      </w:r>
    </w:p>
    <w:p>
      <w:r>
        <w:rPr>
          <w:rFonts w:hint="default"/>
          <w:lang w:val="en-US" w:eastAsia="zh-CN"/>
        </w:rPr>
        <w:t>-</w:t>
      </w:r>
    </w:p>
    <w:p>
      <w:r>
        <w:rPr>
          <w:rFonts w:hint="default"/>
          <w:lang w:val="en-US" w:eastAsia="zh-CN"/>
        </w:rPr>
        <w:t xml:space="preserve">power has been expended </w:t>
      </w:r>
    </w:p>
    <w:p>
      <w:r>
        <w:rPr>
          <w:rFonts w:hint="default"/>
          <w:lang w:val="en-US" w:eastAsia="zh-CN"/>
        </w:rPr>
        <w:t xml:space="preserve">in their production, that human labour is embodied in them. When looked at as crystals of this social </w:t>
      </w:r>
    </w:p>
    <w:p>
      <w:r>
        <w:rPr>
          <w:rFonts w:hint="default"/>
          <w:lang w:val="en-US" w:eastAsia="zh-CN"/>
        </w:rPr>
        <w:t xml:space="preserve">substance, common to them all, they are </w:t>
      </w:r>
    </w:p>
    <w:p>
      <w:r>
        <w:rPr>
          <w:rFonts w:hint="default"/>
          <w:lang w:val="en-US" w:eastAsia="zh-CN"/>
        </w:rPr>
        <w:t>—</w:t>
      </w:r>
    </w:p>
    <w:p>
      <w:r>
        <w:rPr>
          <w:rFonts w:hint="default"/>
          <w:lang w:val="en-US" w:eastAsia="zh-CN"/>
        </w:rPr>
        <w:t>Values.</w:t>
      </w:r>
    </w:p>
    <w:p>
      <w:pPr>
        <w:rPr>
          <w:rFonts w:hint="default"/>
        </w:rPr>
      </w:pPr>
    </w:p>
    <w:p>
      <w:pPr>
        <w:numPr>
          <w:ilvl w:val="0"/>
          <w:numId w:val="0"/>
        </w:numPr>
      </w:pP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0635"/>
    <w:multiLevelType w:val="singleLevel"/>
    <w:tmpl w:val="C629063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D3202"/>
    <w:rsid w:val="051C157B"/>
    <w:rsid w:val="05E63F65"/>
    <w:rsid w:val="06210272"/>
    <w:rsid w:val="07C34BE9"/>
    <w:rsid w:val="09401BA2"/>
    <w:rsid w:val="09A5208E"/>
    <w:rsid w:val="0AD53CB4"/>
    <w:rsid w:val="0B653C35"/>
    <w:rsid w:val="0C11002C"/>
    <w:rsid w:val="0EAE45F0"/>
    <w:rsid w:val="0EBD2F9A"/>
    <w:rsid w:val="10103E66"/>
    <w:rsid w:val="10F31D4C"/>
    <w:rsid w:val="10F54806"/>
    <w:rsid w:val="11B46D2A"/>
    <w:rsid w:val="11C0600C"/>
    <w:rsid w:val="11D07CC3"/>
    <w:rsid w:val="11EF0555"/>
    <w:rsid w:val="12E471C2"/>
    <w:rsid w:val="140277F2"/>
    <w:rsid w:val="144A50C1"/>
    <w:rsid w:val="1483546F"/>
    <w:rsid w:val="150A6E37"/>
    <w:rsid w:val="15272F02"/>
    <w:rsid w:val="17210AC7"/>
    <w:rsid w:val="176420F8"/>
    <w:rsid w:val="187B3205"/>
    <w:rsid w:val="1BB0734B"/>
    <w:rsid w:val="1C1926F5"/>
    <w:rsid w:val="1C88221A"/>
    <w:rsid w:val="1D4D5BF7"/>
    <w:rsid w:val="1DDB1CA1"/>
    <w:rsid w:val="1E805783"/>
    <w:rsid w:val="1FF45A7B"/>
    <w:rsid w:val="21A775ED"/>
    <w:rsid w:val="22D652BE"/>
    <w:rsid w:val="24260E25"/>
    <w:rsid w:val="25BF0299"/>
    <w:rsid w:val="262A29A0"/>
    <w:rsid w:val="2693755E"/>
    <w:rsid w:val="291A7AA0"/>
    <w:rsid w:val="296F0DFB"/>
    <w:rsid w:val="29D13F4D"/>
    <w:rsid w:val="29DC1DED"/>
    <w:rsid w:val="29F83A24"/>
    <w:rsid w:val="2A376C7F"/>
    <w:rsid w:val="2A7D4F73"/>
    <w:rsid w:val="2AA81615"/>
    <w:rsid w:val="2BD5537B"/>
    <w:rsid w:val="2C5276A7"/>
    <w:rsid w:val="2D630CCF"/>
    <w:rsid w:val="2DCB5CD5"/>
    <w:rsid w:val="30A05906"/>
    <w:rsid w:val="30DF46A4"/>
    <w:rsid w:val="32D461AB"/>
    <w:rsid w:val="333449C1"/>
    <w:rsid w:val="342D3AB8"/>
    <w:rsid w:val="35040BDF"/>
    <w:rsid w:val="366C4A74"/>
    <w:rsid w:val="36DC5491"/>
    <w:rsid w:val="383421D9"/>
    <w:rsid w:val="3A312281"/>
    <w:rsid w:val="3AA16AFC"/>
    <w:rsid w:val="3AF43A31"/>
    <w:rsid w:val="3B061782"/>
    <w:rsid w:val="3E334733"/>
    <w:rsid w:val="3E673AAE"/>
    <w:rsid w:val="3FB52284"/>
    <w:rsid w:val="40064F5C"/>
    <w:rsid w:val="40352D2E"/>
    <w:rsid w:val="41614E17"/>
    <w:rsid w:val="420E4304"/>
    <w:rsid w:val="433E375D"/>
    <w:rsid w:val="43E108B8"/>
    <w:rsid w:val="4400562E"/>
    <w:rsid w:val="444D734D"/>
    <w:rsid w:val="44A17843"/>
    <w:rsid w:val="45854A45"/>
    <w:rsid w:val="45913713"/>
    <w:rsid w:val="476C6BA8"/>
    <w:rsid w:val="47EC4543"/>
    <w:rsid w:val="49A16DC7"/>
    <w:rsid w:val="4BB97E67"/>
    <w:rsid w:val="4BBE5A4F"/>
    <w:rsid w:val="4BCA27D0"/>
    <w:rsid w:val="4C196626"/>
    <w:rsid w:val="4C6A1053"/>
    <w:rsid w:val="4D880087"/>
    <w:rsid w:val="4DB836EA"/>
    <w:rsid w:val="4EB9474B"/>
    <w:rsid w:val="4F776CEB"/>
    <w:rsid w:val="4FD93166"/>
    <w:rsid w:val="50404D5A"/>
    <w:rsid w:val="561F19E1"/>
    <w:rsid w:val="5656443D"/>
    <w:rsid w:val="56BB6214"/>
    <w:rsid w:val="56EC59B5"/>
    <w:rsid w:val="57A848C3"/>
    <w:rsid w:val="5802090C"/>
    <w:rsid w:val="5AAC05C9"/>
    <w:rsid w:val="5CF23C66"/>
    <w:rsid w:val="5E47356B"/>
    <w:rsid w:val="62000B33"/>
    <w:rsid w:val="64C143D5"/>
    <w:rsid w:val="671E705E"/>
    <w:rsid w:val="67A22A52"/>
    <w:rsid w:val="67CB6A4C"/>
    <w:rsid w:val="6858770E"/>
    <w:rsid w:val="6962322F"/>
    <w:rsid w:val="69F220F2"/>
    <w:rsid w:val="6A29019A"/>
    <w:rsid w:val="6C282E8D"/>
    <w:rsid w:val="6D6848F8"/>
    <w:rsid w:val="6E902641"/>
    <w:rsid w:val="6F5479B7"/>
    <w:rsid w:val="70212798"/>
    <w:rsid w:val="70FB61AA"/>
    <w:rsid w:val="75620077"/>
    <w:rsid w:val="769F6045"/>
    <w:rsid w:val="76B1530F"/>
    <w:rsid w:val="79275C8F"/>
    <w:rsid w:val="7A584C5D"/>
    <w:rsid w:val="7AC76254"/>
    <w:rsid w:val="7BB61F73"/>
    <w:rsid w:val="7D1455F8"/>
    <w:rsid w:val="7DFC1941"/>
    <w:rsid w:val="7E877868"/>
    <w:rsid w:val="7F03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2019-12-13T07:02:37Z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