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117" w:rsidRDefault="00ED6117" w:rsidP="00ED6117">
      <w:pPr>
        <w:pStyle w:val="Text"/>
        <w:ind w:firstLine="0"/>
        <w:rPr>
          <w:sz w:val="18"/>
          <w:szCs w:val="18"/>
        </w:rPr>
      </w:pPr>
    </w:p>
    <w:p w:rsidR="00ED6117" w:rsidRPr="000C704E" w:rsidRDefault="009446F8" w:rsidP="00ED6117">
      <w:pPr>
        <w:pStyle w:val="Puesto"/>
        <w:framePr w:wrap="notBeside"/>
        <w:rPr>
          <w:lang w:val="es-CO"/>
        </w:rPr>
      </w:pPr>
      <w:r>
        <w:rPr>
          <w:lang w:val="es-CO"/>
        </w:rPr>
        <w:t xml:space="preserve">Robot Micromouse, para la resolución autónoma de laberintos utilizando lenguaje c en la plataforma de </w:t>
      </w:r>
      <w:proofErr w:type="spellStart"/>
      <w:r w:rsidRPr="009446F8">
        <w:rPr>
          <w:i/>
          <w:lang w:val="es-CO"/>
        </w:rPr>
        <w:t>Arduino</w:t>
      </w:r>
      <w:proofErr w:type="spellEnd"/>
      <w:r w:rsidRPr="009446F8">
        <w:rPr>
          <w:i/>
          <w:sz w:val="24"/>
          <w:lang w:val="es-CO"/>
        </w:rPr>
        <w:t>®</w:t>
      </w:r>
      <w:r>
        <w:rPr>
          <w:lang w:val="es-CO"/>
        </w:rPr>
        <w:t>.</w:t>
      </w:r>
    </w:p>
    <w:p w:rsidR="00ED6117" w:rsidRPr="009F43FC" w:rsidRDefault="00ED6117" w:rsidP="00ED6117">
      <w:pPr>
        <w:pStyle w:val="Authors"/>
        <w:framePr w:wrap="notBeside"/>
        <w:rPr>
          <w:lang w:val="es-CO"/>
        </w:rPr>
      </w:pPr>
      <w:r w:rsidRPr="009F43FC">
        <w:rPr>
          <w:b/>
          <w:lang w:val="es-CO"/>
        </w:rPr>
        <w:t xml:space="preserve">Restrepo Santiago, </w:t>
      </w:r>
      <w:r w:rsidRPr="009F43FC">
        <w:rPr>
          <w:b/>
          <w:i/>
          <w:lang w:val="es-CO"/>
        </w:rPr>
        <w:t xml:space="preserve">Mora A. Ronald, </w:t>
      </w:r>
      <w:r w:rsidR="009446F8">
        <w:rPr>
          <w:b/>
          <w:i/>
          <w:lang w:val="es-CO"/>
        </w:rPr>
        <w:t xml:space="preserve">Nicolás </w:t>
      </w:r>
      <w:proofErr w:type="spellStart"/>
      <w:r w:rsidR="009446F8">
        <w:rPr>
          <w:b/>
          <w:i/>
          <w:lang w:val="es-CO"/>
        </w:rPr>
        <w:t>Gutierrez</w:t>
      </w:r>
      <w:proofErr w:type="spellEnd"/>
      <w:r w:rsidR="009446F8">
        <w:rPr>
          <w:b/>
          <w:i/>
          <w:lang w:val="es-CO"/>
        </w:rPr>
        <w:t xml:space="preserve"> </w:t>
      </w:r>
      <w:proofErr w:type="spellStart"/>
      <w:r w:rsidR="009446F8">
        <w:rPr>
          <w:b/>
          <w:i/>
          <w:lang w:val="es-CO"/>
        </w:rPr>
        <w:t>Gonzalez</w:t>
      </w:r>
      <w:proofErr w:type="spellEnd"/>
      <w:r w:rsidR="00902A35">
        <w:rPr>
          <w:b/>
          <w:i/>
          <w:lang w:val="es-CO"/>
        </w:rPr>
        <w:t xml:space="preserve">                                            </w:t>
      </w:r>
      <w:r w:rsidR="009F43FC">
        <w:rPr>
          <w:b/>
          <w:i/>
          <w:lang w:val="es-CO"/>
        </w:rPr>
        <w:t xml:space="preserve"> </w:t>
      </w:r>
      <w:r w:rsidR="00902A35">
        <w:rPr>
          <w:i/>
          <w:lang w:val="es-CO"/>
        </w:rPr>
        <w:t xml:space="preserve">Facultad de ingenierías, Universidad del Quindío, Programa de Ingeniería Electrónica        Presentado como requisito de la asignatura </w:t>
      </w:r>
      <w:r w:rsidR="009446F8">
        <w:rPr>
          <w:i/>
          <w:lang w:val="es-CO"/>
        </w:rPr>
        <w:t xml:space="preserve">Microprocesadores                                                        </w:t>
      </w:r>
      <w:r w:rsidR="00902A35">
        <w:rPr>
          <w:i/>
          <w:lang w:val="es-CO"/>
        </w:rPr>
        <w:t>Armenia, Quindío</w:t>
      </w:r>
      <w:r w:rsidR="00CE6860">
        <w:rPr>
          <w:i/>
          <w:lang w:val="es-CO"/>
        </w:rPr>
        <w:t>,</w:t>
      </w:r>
      <w:r w:rsidR="00902A35">
        <w:rPr>
          <w:i/>
          <w:lang w:val="es-CO"/>
        </w:rPr>
        <w:t xml:space="preserve"> en Colombia.</w:t>
      </w:r>
    </w:p>
    <w:p w:rsidR="00ED6117" w:rsidRPr="000C704E" w:rsidRDefault="001F373E" w:rsidP="00ED6117">
      <w:pPr>
        <w:pStyle w:val="Ttulo1"/>
        <w:rPr>
          <w:sz w:val="18"/>
          <w:szCs w:val="18"/>
        </w:rPr>
      </w:pPr>
      <w:bookmarkStart w:id="0" w:name="_GoBack"/>
      <w:bookmarkEnd w:id="0"/>
      <w:r>
        <w:rPr>
          <w:sz w:val="18"/>
          <w:szCs w:val="18"/>
        </w:rPr>
        <w:t>INTRODUCCIÓ</w:t>
      </w:r>
      <w:r w:rsidR="00ED6117" w:rsidRPr="000C704E">
        <w:rPr>
          <w:sz w:val="18"/>
          <w:szCs w:val="18"/>
        </w:rPr>
        <w:t>N</w:t>
      </w:r>
    </w:p>
    <w:p w:rsidR="009446F8" w:rsidRDefault="009446F8" w:rsidP="009446F8">
      <w:pPr>
        <w:jc w:val="both"/>
        <w:rPr>
          <w:rFonts w:ascii="Times New Roman" w:hAnsi="Times New Roman" w:cs="Times New Roman"/>
          <w:sz w:val="24"/>
        </w:rPr>
      </w:pPr>
      <w:r>
        <w:rPr>
          <w:rFonts w:ascii="Times New Roman" w:hAnsi="Times New Roman" w:cs="Times New Roman"/>
          <w:sz w:val="24"/>
        </w:rPr>
        <w:t xml:space="preserve">Con el fin de realizar un sistema más completo, se propone, para este proyecto un modelo con mayor número de componentes, lo que representa un número mayor de funciones. La combinación de estos otorga a sistema la posibilidad de controlarse en función del norte magnético de la tierra para orientarse en dos dimensiones, y haciendo uso del algoritmo </w:t>
      </w:r>
      <w:proofErr w:type="spellStart"/>
      <w:r>
        <w:rPr>
          <w:rFonts w:ascii="Times New Roman" w:hAnsi="Times New Roman" w:cs="Times New Roman"/>
          <w:i/>
          <w:sz w:val="24"/>
        </w:rPr>
        <w:t>Flood</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fill</w:t>
      </w:r>
      <w:proofErr w:type="spellEnd"/>
      <w:r>
        <w:rPr>
          <w:rFonts w:ascii="Times New Roman" w:hAnsi="Times New Roman" w:cs="Times New Roman"/>
          <w:sz w:val="24"/>
        </w:rPr>
        <w:t xml:space="preserve"> es capaz de resolver cualquier laberinto que esté delimitado por paredes y posea una serie de líneas negras en el suelo.</w:t>
      </w:r>
    </w:p>
    <w:p w:rsidR="009446F8" w:rsidRDefault="009446F8" w:rsidP="009446F8">
      <w:pPr>
        <w:jc w:val="both"/>
        <w:rPr>
          <w:rFonts w:ascii="Times New Roman" w:hAnsi="Times New Roman" w:cs="Times New Roman"/>
          <w:sz w:val="24"/>
        </w:rPr>
      </w:pPr>
      <w:r>
        <w:rPr>
          <w:rFonts w:ascii="Times New Roman" w:hAnsi="Times New Roman" w:cs="Times New Roman"/>
          <w:sz w:val="24"/>
        </w:rPr>
        <w:t xml:space="preserve">Los patrones en el suelo leídos por un sensor infrarrojo y la información que se extrae de un sensor de ultrasonido da noción de las paredes de las paredes a su alrededor, esto se denomina, en el algoritmo, como </w:t>
      </w:r>
      <w:r w:rsidRPr="0012183E">
        <w:rPr>
          <w:rFonts w:ascii="Times New Roman" w:hAnsi="Times New Roman" w:cs="Times New Roman"/>
          <w:i/>
          <w:sz w:val="24"/>
        </w:rPr>
        <w:t>trama</w:t>
      </w:r>
      <w:r>
        <w:rPr>
          <w:rFonts w:ascii="Times New Roman" w:hAnsi="Times New Roman" w:cs="Times New Roman"/>
          <w:sz w:val="24"/>
        </w:rPr>
        <w:t xml:space="preserve">; El método </w:t>
      </w:r>
      <w:proofErr w:type="spellStart"/>
      <w:r w:rsidRPr="0012183E">
        <w:rPr>
          <w:rFonts w:ascii="Times New Roman" w:hAnsi="Times New Roman" w:cs="Times New Roman"/>
          <w:i/>
          <w:sz w:val="24"/>
        </w:rPr>
        <w:t>Flood</w:t>
      </w:r>
      <w:proofErr w:type="spellEnd"/>
      <w:r w:rsidRPr="0012183E">
        <w:rPr>
          <w:rFonts w:ascii="Times New Roman" w:hAnsi="Times New Roman" w:cs="Times New Roman"/>
          <w:i/>
          <w:sz w:val="24"/>
        </w:rPr>
        <w:t xml:space="preserve"> </w:t>
      </w:r>
      <w:proofErr w:type="spellStart"/>
      <w:r w:rsidRPr="0012183E">
        <w:rPr>
          <w:rFonts w:ascii="Times New Roman" w:hAnsi="Times New Roman" w:cs="Times New Roman"/>
          <w:i/>
          <w:sz w:val="24"/>
        </w:rPr>
        <w:t>fill</w:t>
      </w:r>
      <w:proofErr w:type="spellEnd"/>
      <w:r>
        <w:rPr>
          <w:rFonts w:ascii="Times New Roman" w:hAnsi="Times New Roman" w:cs="Times New Roman"/>
          <w:sz w:val="24"/>
        </w:rPr>
        <w:t xml:space="preserve"> requiere de la utilización de varios parámetros que deben ser actualizados condicionalmente por la siguiente serie de eventos:</w:t>
      </w:r>
    </w:p>
    <w:p w:rsidR="009446F8" w:rsidRDefault="009446F8" w:rsidP="00ED6117">
      <w:pPr>
        <w:jc w:val="both"/>
        <w:rPr>
          <w:rFonts w:ascii="Times New Roman" w:hAnsi="Times New Roman" w:cs="Times New Roman"/>
        </w:rPr>
      </w:pPr>
    </w:p>
    <w:p w:rsidR="00ED6117" w:rsidRPr="009446F8" w:rsidRDefault="009446F8" w:rsidP="00ED6117">
      <w:pPr>
        <w:pStyle w:val="Ttulo1"/>
        <w:rPr>
          <w:szCs w:val="18"/>
        </w:rPr>
      </w:pPr>
      <w:proofErr w:type="spellStart"/>
      <w:r>
        <w:rPr>
          <w:szCs w:val="18"/>
        </w:rPr>
        <w:t>Justificació</w:t>
      </w:r>
      <w:r w:rsidRPr="009446F8">
        <w:rPr>
          <w:szCs w:val="18"/>
        </w:rPr>
        <w:t>n</w:t>
      </w:r>
      <w:proofErr w:type="spellEnd"/>
      <w:r w:rsidRPr="009446F8">
        <w:rPr>
          <w:szCs w:val="18"/>
        </w:rPr>
        <w:t xml:space="preserve"> del </w:t>
      </w:r>
      <w:proofErr w:type="spellStart"/>
      <w:r w:rsidRPr="009446F8">
        <w:rPr>
          <w:szCs w:val="18"/>
        </w:rPr>
        <w:t>diseño</w:t>
      </w:r>
      <w:proofErr w:type="spellEnd"/>
    </w:p>
    <w:p w:rsidR="009446F8" w:rsidRDefault="009446F8" w:rsidP="00ED6117">
      <w:pPr>
        <w:jc w:val="both"/>
        <w:rPr>
          <w:rFonts w:ascii="Times New Roman" w:hAnsi="Times New Roman" w:cs="Times New Roman"/>
        </w:rPr>
      </w:pPr>
      <w:r>
        <w:rPr>
          <w:noProof/>
          <w:lang w:val="es-ES" w:eastAsia="es-ES"/>
        </w:rPr>
        <w:drawing>
          <wp:inline distT="0" distB="0" distL="0" distR="0" wp14:anchorId="3B716CD2" wp14:editId="09687E52">
            <wp:extent cx="2581275" cy="22113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1275" cy="2211392"/>
                    </a:xfrm>
                    <a:prstGeom prst="rect">
                      <a:avLst/>
                    </a:prstGeom>
                    <a:noFill/>
                    <a:ln>
                      <a:noFill/>
                    </a:ln>
                  </pic:spPr>
                </pic:pic>
              </a:graphicData>
            </a:graphic>
          </wp:inline>
        </w:drawing>
      </w:r>
    </w:p>
    <w:p w:rsidR="009446F8" w:rsidRPr="009446F8" w:rsidRDefault="009446F8" w:rsidP="00ED6117">
      <w:pPr>
        <w:jc w:val="both"/>
        <w:rPr>
          <w:rFonts w:ascii="Times New Roman" w:hAnsi="Times New Roman" w:cs="Times New Roman"/>
          <w:sz w:val="18"/>
        </w:rPr>
      </w:pPr>
      <w:r>
        <w:rPr>
          <w:rFonts w:ascii="Times New Roman" w:hAnsi="Times New Roman" w:cs="Times New Roman"/>
          <w:sz w:val="18"/>
        </w:rPr>
        <w:t>Figura 1, planos de diseño.</w:t>
      </w:r>
    </w:p>
    <w:p w:rsidR="009446F8" w:rsidRDefault="009446F8" w:rsidP="009446F8">
      <w:pPr>
        <w:jc w:val="both"/>
        <w:rPr>
          <w:rFonts w:ascii="Times New Roman" w:hAnsi="Times New Roman" w:cs="Times New Roman"/>
          <w:sz w:val="24"/>
        </w:rPr>
      </w:pPr>
      <w:r>
        <w:rPr>
          <w:rFonts w:ascii="Times New Roman" w:hAnsi="Times New Roman" w:cs="Times New Roman"/>
          <w:sz w:val="24"/>
        </w:rPr>
        <w:t xml:space="preserve">Se propone el uso de más sensores, para aprender a manejarlos, estos son: </w:t>
      </w:r>
    </w:p>
    <w:p w:rsidR="009446F8" w:rsidRDefault="009446F8" w:rsidP="009446F8">
      <w:pPr>
        <w:jc w:val="both"/>
        <w:rPr>
          <w:rFonts w:ascii="Times New Roman" w:hAnsi="Times New Roman" w:cs="Times New Roman"/>
          <w:sz w:val="24"/>
        </w:rPr>
      </w:pPr>
      <w:r>
        <w:rPr>
          <w:noProof/>
          <w:lang w:val="es-ES" w:eastAsia="es-ES"/>
        </w:rPr>
        <w:drawing>
          <wp:inline distT="0" distB="0" distL="0" distR="0" wp14:anchorId="206C1782" wp14:editId="6DCE8C8C">
            <wp:extent cx="1514475" cy="1158389"/>
            <wp:effectExtent l="0" t="0" r="0" b="3810"/>
            <wp:docPr id="2" name="Imagen 2" descr="http://www.kurtsik.org/blog/wp-content/uploads/HC-S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urtsik.org/blog/wp-content/uploads/HC-SR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8854" cy="1169387"/>
                    </a:xfrm>
                    <a:prstGeom prst="rect">
                      <a:avLst/>
                    </a:prstGeom>
                    <a:noFill/>
                    <a:ln>
                      <a:noFill/>
                    </a:ln>
                  </pic:spPr>
                </pic:pic>
              </a:graphicData>
            </a:graphic>
          </wp:inline>
        </w:drawing>
      </w:r>
    </w:p>
    <w:p w:rsidR="009446F8" w:rsidRPr="001552EA" w:rsidRDefault="009446F8" w:rsidP="009446F8">
      <w:pPr>
        <w:jc w:val="both"/>
        <w:rPr>
          <w:rFonts w:ascii="Times New Roman" w:hAnsi="Times New Roman" w:cs="Times New Roman"/>
          <w:i/>
          <w:sz w:val="18"/>
        </w:rPr>
      </w:pPr>
      <w:r>
        <w:rPr>
          <w:rFonts w:ascii="Times New Roman" w:hAnsi="Times New Roman" w:cs="Times New Roman"/>
          <w:i/>
          <w:sz w:val="18"/>
        </w:rPr>
        <w:t>Figura 2, sensor de ultrasonido HC-SR04.</w:t>
      </w:r>
    </w:p>
    <w:p w:rsidR="009446F8" w:rsidRPr="001552EA" w:rsidRDefault="009446F8" w:rsidP="009446F8">
      <w:pPr>
        <w:ind w:firstLine="708"/>
        <w:jc w:val="both"/>
        <w:rPr>
          <w:rFonts w:ascii="Times New Roman" w:hAnsi="Times New Roman" w:cs="Times New Roman"/>
          <w:sz w:val="24"/>
        </w:rPr>
      </w:pPr>
      <w:r w:rsidRPr="001552EA">
        <w:rPr>
          <w:rFonts w:ascii="Times New Roman" w:hAnsi="Times New Roman" w:cs="Times New Roman"/>
          <w:b/>
          <w:sz w:val="24"/>
        </w:rPr>
        <w:t>Un sensor de proximidad de ultrasonido</w:t>
      </w:r>
      <w:r>
        <w:rPr>
          <w:rFonts w:ascii="Times New Roman" w:hAnsi="Times New Roman" w:cs="Times New Roman"/>
          <w:sz w:val="24"/>
        </w:rPr>
        <w:t xml:space="preserve">, para esto se usará un módulo propio de </w:t>
      </w:r>
      <w:proofErr w:type="spellStart"/>
      <w:r>
        <w:rPr>
          <w:rFonts w:ascii="Times New Roman" w:hAnsi="Times New Roman" w:cs="Times New Roman"/>
          <w:i/>
          <w:sz w:val="24"/>
        </w:rPr>
        <w:t>A</w:t>
      </w:r>
      <w:r w:rsidRPr="001552EA">
        <w:rPr>
          <w:rFonts w:ascii="Times New Roman" w:hAnsi="Times New Roman" w:cs="Times New Roman"/>
          <w:i/>
          <w:sz w:val="24"/>
        </w:rPr>
        <w:t>rduino</w:t>
      </w:r>
      <w:proofErr w:type="spellEnd"/>
      <w:r>
        <w:rPr>
          <w:rFonts w:ascii="Times New Roman" w:hAnsi="Times New Roman" w:cs="Times New Roman"/>
          <w:i/>
          <w:sz w:val="24"/>
        </w:rPr>
        <w:t>®</w:t>
      </w:r>
      <w:r>
        <w:rPr>
          <w:rFonts w:ascii="Times New Roman" w:hAnsi="Times New Roman" w:cs="Times New Roman"/>
          <w:sz w:val="24"/>
        </w:rPr>
        <w:t xml:space="preserve">: </w:t>
      </w:r>
      <w:r w:rsidRPr="001552EA">
        <w:rPr>
          <w:rFonts w:ascii="Times New Roman" w:hAnsi="Times New Roman" w:cs="Times New Roman"/>
          <w:sz w:val="24"/>
        </w:rPr>
        <w:t xml:space="preserve">Los ultrasonidos son señales acústicas cuyas frecuencias están por encima del rango de frecuencias </w:t>
      </w:r>
      <w:r w:rsidRPr="001552EA">
        <w:rPr>
          <w:rFonts w:ascii="Times New Roman" w:hAnsi="Times New Roman" w:cs="Times New Roman"/>
          <w:sz w:val="24"/>
        </w:rPr>
        <w:lastRenderedPageBreak/>
        <w:t>sensibles al oí</w:t>
      </w:r>
      <w:r w:rsidRPr="001552EA">
        <w:rPr>
          <w:rFonts w:ascii="Times New Roman" w:hAnsi="Times New Roman" w:cs="Times New Roman"/>
          <w:sz w:val="24"/>
        </w:rPr>
        <w:softHyphen/>
        <w:t>do humano. Los sensores de ultrasonidos son capaces de medir la distancia a la que están respecto a un objeto por medio de un sistema de medición de ecos.</w:t>
      </w:r>
    </w:p>
    <w:p w:rsidR="009446F8" w:rsidRPr="001552EA" w:rsidRDefault="009446F8" w:rsidP="009446F8">
      <w:pPr>
        <w:pStyle w:val="Sinespaciado"/>
        <w:jc w:val="both"/>
        <w:rPr>
          <w:rFonts w:ascii="Times New Roman" w:hAnsi="Times New Roman" w:cs="Times New Roman"/>
          <w:sz w:val="24"/>
        </w:rPr>
      </w:pPr>
      <w:r w:rsidRPr="001552EA">
        <w:rPr>
          <w:rFonts w:ascii="Times New Roman" w:hAnsi="Times New Roman" w:cs="Times New Roman"/>
          <w:sz w:val="24"/>
        </w:rPr>
        <w:t>Estos sensores está formados por un transductor que emite un pulso corto de energí</w:t>
      </w:r>
      <w:r w:rsidRPr="001552EA">
        <w:rPr>
          <w:rFonts w:ascii="Times New Roman" w:hAnsi="Times New Roman" w:cs="Times New Roman"/>
          <w:sz w:val="24"/>
        </w:rPr>
        <w:softHyphen/>
        <w:t>a ultrasónica, cuando el pulso es reflejado por un objeto, el sensor captura el eco producido por medio de un receptor, y mediante un sistema de tratamiento de la señal, calcula la distancia a la que está de dicho objeto.</w:t>
      </w:r>
    </w:p>
    <w:p w:rsidR="009446F8" w:rsidRPr="001552EA" w:rsidRDefault="009446F8" w:rsidP="009446F8">
      <w:pPr>
        <w:pStyle w:val="Sinespaciado"/>
        <w:jc w:val="both"/>
        <w:rPr>
          <w:rFonts w:ascii="Times New Roman" w:hAnsi="Times New Roman" w:cs="Times New Roman"/>
          <w:sz w:val="24"/>
        </w:rPr>
      </w:pPr>
      <w:r w:rsidRPr="001552EA">
        <w:rPr>
          <w:rFonts w:ascii="Times New Roman" w:hAnsi="Times New Roman" w:cs="Times New Roman"/>
          <w:sz w:val="24"/>
        </w:rPr>
        <w:t>Debido a sus caracterí</w:t>
      </w:r>
      <w:r w:rsidRPr="001552EA">
        <w:rPr>
          <w:rFonts w:ascii="Times New Roman" w:hAnsi="Times New Roman" w:cs="Times New Roman"/>
          <w:sz w:val="24"/>
        </w:rPr>
        <w:softHyphen/>
        <w:t>sticas, se pueden encontrar sensores de ultrasonidos en aplicaciones como medición de nivel (en tanques que contienen diferentes productos en forma lí</w:t>
      </w:r>
      <w:r w:rsidRPr="001552EA">
        <w:rPr>
          <w:rFonts w:ascii="Times New Roman" w:hAnsi="Times New Roman" w:cs="Times New Roman"/>
          <w:sz w:val="24"/>
        </w:rPr>
        <w:softHyphen/>
        <w:t>quida), control de colisiones en sistemas de aparcamiento, control de posición en campos como robótica, industria del plástico, control de llenado de tanques.</w:t>
      </w:r>
    </w:p>
    <w:p w:rsidR="009446F8" w:rsidRDefault="009446F8" w:rsidP="009446F8">
      <w:pPr>
        <w:pStyle w:val="Sinespaciado"/>
        <w:jc w:val="both"/>
        <w:rPr>
          <w:rFonts w:ascii="Times New Roman" w:hAnsi="Times New Roman" w:cs="Times New Roman"/>
          <w:sz w:val="24"/>
        </w:rPr>
      </w:pPr>
      <w:r w:rsidRPr="001552EA">
        <w:rPr>
          <w:rFonts w:ascii="Times New Roman" w:hAnsi="Times New Roman" w:cs="Times New Roman"/>
          <w:sz w:val="24"/>
        </w:rPr>
        <w:t>Las principales ventajas de estos sensores se basan en que no necesitan contacto fí</w:t>
      </w:r>
      <w:r w:rsidRPr="001552EA">
        <w:rPr>
          <w:rFonts w:ascii="Times New Roman" w:hAnsi="Times New Roman" w:cs="Times New Roman"/>
          <w:sz w:val="24"/>
        </w:rPr>
        <w:softHyphen/>
        <w:t>sico para poder detectar objetos, tienen una buena relación de calidad-precio y en comparación con otras tecnologí</w:t>
      </w:r>
      <w:r w:rsidRPr="001552EA">
        <w:rPr>
          <w:rFonts w:ascii="Times New Roman" w:hAnsi="Times New Roman" w:cs="Times New Roman"/>
          <w:sz w:val="24"/>
        </w:rPr>
        <w:softHyphen/>
        <w:t xml:space="preserve">as, los dispositivos basados en ultrasonidos son compactos y livianos. El HC-SR04 está formado por un emisor y un receptor de ultrasonidos que opera a una frecuencia de 40kHz. El sensor se alimenta a 5V, por lo que se puede alimentar directamente desde </w:t>
      </w:r>
      <w:proofErr w:type="spellStart"/>
      <w:r w:rsidRPr="001552EA">
        <w:rPr>
          <w:rFonts w:ascii="Times New Roman" w:hAnsi="Times New Roman" w:cs="Times New Roman"/>
          <w:sz w:val="24"/>
        </w:rPr>
        <w:t>Arduino</w:t>
      </w:r>
      <w:proofErr w:type="spellEnd"/>
      <w:r w:rsidRPr="001552EA">
        <w:rPr>
          <w:rFonts w:ascii="Times New Roman" w:hAnsi="Times New Roman" w:cs="Times New Roman"/>
          <w:sz w:val="24"/>
        </w:rPr>
        <w:t>, y puede llegar a detectar objetos hasta 5 metros con una resolución de 1cm.</w:t>
      </w:r>
    </w:p>
    <w:p w:rsidR="009446F8" w:rsidRDefault="009446F8" w:rsidP="009446F8">
      <w:pPr>
        <w:pStyle w:val="Sinespaciado"/>
        <w:jc w:val="both"/>
        <w:rPr>
          <w:rFonts w:ascii="Times New Roman" w:hAnsi="Times New Roman" w:cs="Times New Roman"/>
          <w:sz w:val="24"/>
        </w:rPr>
      </w:pPr>
      <w:r>
        <w:rPr>
          <w:noProof/>
          <w:lang w:val="es-ES" w:eastAsia="es-ES"/>
        </w:rPr>
        <w:lastRenderedPageBreak/>
        <w:drawing>
          <wp:inline distT="0" distB="0" distL="0" distR="0" wp14:anchorId="27F2CB26" wp14:editId="2868470D">
            <wp:extent cx="2570772" cy="1971675"/>
            <wp:effectExtent l="0" t="0" r="1270" b="0"/>
            <wp:docPr id="3" name="Imagen 3" descr="http://1.bp.blogspot.com/-VD4tnn3Towo/UnkvTpt2WvI/AAAAAAAAA2o/0Aa5WlIVXn8/s1600/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VD4tnn3Towo/UnkvTpt2WvI/AAAAAAAAA2o/0Aa5WlIVXn8/s1600/mpu-60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619" cy="1977693"/>
                    </a:xfrm>
                    <a:prstGeom prst="rect">
                      <a:avLst/>
                    </a:prstGeom>
                    <a:noFill/>
                    <a:ln>
                      <a:noFill/>
                    </a:ln>
                  </pic:spPr>
                </pic:pic>
              </a:graphicData>
            </a:graphic>
          </wp:inline>
        </w:drawing>
      </w:r>
    </w:p>
    <w:p w:rsidR="009446F8" w:rsidRPr="001552EA" w:rsidRDefault="009446F8" w:rsidP="009446F8">
      <w:pPr>
        <w:pStyle w:val="Sinespaciado"/>
        <w:jc w:val="both"/>
        <w:rPr>
          <w:rFonts w:ascii="Times New Roman" w:hAnsi="Times New Roman" w:cs="Times New Roman"/>
          <w:i/>
          <w:sz w:val="18"/>
        </w:rPr>
      </w:pPr>
      <w:r>
        <w:rPr>
          <w:rFonts w:ascii="Times New Roman" w:hAnsi="Times New Roman" w:cs="Times New Roman"/>
          <w:i/>
          <w:sz w:val="18"/>
        </w:rPr>
        <w:t>Figura 3, Giroscopio MPU-6050.</w:t>
      </w:r>
    </w:p>
    <w:p w:rsidR="009446F8" w:rsidRPr="001552EA" w:rsidRDefault="009446F8" w:rsidP="009446F8">
      <w:pPr>
        <w:pStyle w:val="Sinespaciado"/>
        <w:jc w:val="both"/>
        <w:rPr>
          <w:rFonts w:ascii="Times New Roman" w:hAnsi="Times New Roman" w:cs="Times New Roman"/>
          <w:sz w:val="24"/>
        </w:rPr>
      </w:pPr>
      <w:r>
        <w:rPr>
          <w:rFonts w:ascii="Times New Roman" w:hAnsi="Times New Roman" w:cs="Times New Roman"/>
          <w:sz w:val="24"/>
        </w:rPr>
        <w:tab/>
      </w:r>
    </w:p>
    <w:p w:rsidR="009446F8" w:rsidRDefault="009446F8" w:rsidP="009446F8">
      <w:pPr>
        <w:pStyle w:val="Sinespaciado"/>
        <w:jc w:val="both"/>
        <w:rPr>
          <w:rFonts w:ascii="Times New Roman" w:hAnsi="Times New Roman" w:cs="Times New Roman"/>
          <w:sz w:val="24"/>
        </w:rPr>
      </w:pPr>
      <w:r>
        <w:rPr>
          <w:rFonts w:ascii="Times New Roman" w:hAnsi="Times New Roman" w:cs="Times New Roman"/>
          <w:b/>
          <w:sz w:val="24"/>
        </w:rPr>
        <w:tab/>
        <w:t>Giroscopio</w:t>
      </w:r>
      <w:r>
        <w:rPr>
          <w:rFonts w:ascii="Times New Roman" w:hAnsi="Times New Roman" w:cs="Times New Roman"/>
          <w:sz w:val="24"/>
        </w:rPr>
        <w:t xml:space="preserve">, para esto se usará un módulo de posicionamiento cardinal en función de su condición angular con respecto al norte, el módulo está diseñado para funcionar en plataformas compatibles con </w:t>
      </w:r>
      <w:proofErr w:type="spellStart"/>
      <w:r>
        <w:rPr>
          <w:rFonts w:ascii="Times New Roman" w:hAnsi="Times New Roman" w:cs="Times New Roman"/>
          <w:i/>
          <w:sz w:val="24"/>
        </w:rPr>
        <w:t>A</w:t>
      </w:r>
      <w:r w:rsidRPr="001552EA">
        <w:rPr>
          <w:rFonts w:ascii="Times New Roman" w:hAnsi="Times New Roman" w:cs="Times New Roman"/>
          <w:i/>
          <w:sz w:val="24"/>
        </w:rPr>
        <w:t>rduino</w:t>
      </w:r>
      <w:proofErr w:type="spellEnd"/>
      <w:r>
        <w:rPr>
          <w:rFonts w:ascii="Times New Roman" w:hAnsi="Times New Roman" w:cs="Times New Roman"/>
          <w:i/>
          <w:sz w:val="24"/>
        </w:rPr>
        <w:t xml:space="preserve">®; usa la librería </w:t>
      </w:r>
      <w:r w:rsidRPr="00F86D9B">
        <w:rPr>
          <w:rFonts w:ascii="Times New Roman" w:hAnsi="Times New Roman" w:cs="Times New Roman"/>
          <w:i/>
          <w:sz w:val="24"/>
        </w:rPr>
        <w:t>&lt;</w:t>
      </w:r>
      <w:proofErr w:type="spellStart"/>
      <w:r w:rsidRPr="00F86D9B">
        <w:rPr>
          <w:rFonts w:ascii="Times New Roman" w:hAnsi="Times New Roman" w:cs="Times New Roman"/>
          <w:i/>
          <w:sz w:val="24"/>
        </w:rPr>
        <w:t>Wire.h</w:t>
      </w:r>
      <w:proofErr w:type="spellEnd"/>
      <w:r w:rsidRPr="00F86D9B">
        <w:rPr>
          <w:rFonts w:ascii="Times New Roman" w:hAnsi="Times New Roman" w:cs="Times New Roman"/>
          <w:i/>
          <w:sz w:val="24"/>
        </w:rPr>
        <w:t>&gt;</w:t>
      </w:r>
      <w:r>
        <w:rPr>
          <w:rFonts w:ascii="Times New Roman" w:hAnsi="Times New Roman" w:cs="Times New Roman"/>
          <w:sz w:val="24"/>
        </w:rPr>
        <w:t>.</w:t>
      </w:r>
    </w:p>
    <w:p w:rsidR="009446F8" w:rsidRDefault="009446F8" w:rsidP="009446F8">
      <w:pPr>
        <w:pStyle w:val="Sinespaciado"/>
        <w:jc w:val="both"/>
        <w:rPr>
          <w:rFonts w:ascii="Times New Roman" w:hAnsi="Times New Roman" w:cs="Times New Roman"/>
          <w:sz w:val="24"/>
        </w:rPr>
      </w:pPr>
      <w:r>
        <w:rPr>
          <w:rFonts w:ascii="Times New Roman" w:hAnsi="Times New Roman" w:cs="Times New Roman"/>
          <w:sz w:val="24"/>
        </w:rPr>
        <w:t xml:space="preserve">   </w:t>
      </w:r>
      <w:r w:rsidRPr="001552EA">
        <w:rPr>
          <w:rFonts w:ascii="Times New Roman" w:hAnsi="Times New Roman" w:cs="Times New Roman"/>
          <w:sz w:val="24"/>
        </w:rPr>
        <w:t>Este módulo está basado en el sensor MPU6050 y contiene todo lo necesario para dar a los proyectos a realizar la capacidad de medir el movimiento, combina un giroscopio de 3 ejes y un acelerómetro de 3 ejes en un mismo chip, siendo así</w:t>
      </w:r>
      <w:r w:rsidRPr="001552EA">
        <w:rPr>
          <w:rFonts w:ascii="Times New Roman" w:hAnsi="Times New Roman" w:cs="Times New Roman"/>
          <w:sz w:val="24"/>
        </w:rPr>
        <w:softHyphen/>
        <w:t xml:space="preserve"> el primer sensor de movimiento que integra estas caracterí</w:t>
      </w:r>
      <w:r w:rsidRPr="001552EA">
        <w:rPr>
          <w:rFonts w:ascii="Times New Roman" w:hAnsi="Times New Roman" w:cs="Times New Roman"/>
          <w:sz w:val="24"/>
        </w:rPr>
        <w:softHyphen/>
        <w:t>sticas a un bajo precio en el mercado. Integra un DMP (Procesador digital de movimiento) capaz de realizar complejos algoritmos de captura de movimiento de 9 ejes.  Se comunica a través de una interfaz I2C y posee una librerí</w:t>
      </w:r>
      <w:r w:rsidRPr="001552EA">
        <w:rPr>
          <w:rFonts w:ascii="Times New Roman" w:hAnsi="Times New Roman" w:cs="Times New Roman"/>
          <w:sz w:val="24"/>
        </w:rPr>
        <w:softHyphen/>
        <w:t xml:space="preserve">a muy difundida para su uso inmediato. Este sensor puede entregar 6 grados de libertad e incorpora un regulador de tensión a 3.3V y resistencias </w:t>
      </w:r>
      <w:proofErr w:type="spellStart"/>
      <w:r w:rsidRPr="001552EA">
        <w:rPr>
          <w:rFonts w:ascii="Times New Roman" w:hAnsi="Times New Roman" w:cs="Times New Roman"/>
          <w:sz w:val="24"/>
        </w:rPr>
        <w:t>pull</w:t>
      </w:r>
      <w:proofErr w:type="spellEnd"/>
      <w:r w:rsidRPr="001552EA">
        <w:rPr>
          <w:rFonts w:ascii="Times New Roman" w:hAnsi="Times New Roman" w:cs="Times New Roman"/>
          <w:sz w:val="24"/>
        </w:rPr>
        <w:t>-up para su uso directo por I2C. Usando la librerí</w:t>
      </w:r>
      <w:r w:rsidRPr="001552EA">
        <w:rPr>
          <w:rFonts w:ascii="Times New Roman" w:hAnsi="Times New Roman" w:cs="Times New Roman"/>
          <w:sz w:val="24"/>
        </w:rPr>
        <w:softHyphen/>
        <w:t>a i2cdevlib se facilita el uso para implementar proyectos donde se requiera controlar la inclinación, giro y altitud como podrí</w:t>
      </w:r>
      <w:r w:rsidRPr="001552EA">
        <w:rPr>
          <w:rFonts w:ascii="Times New Roman" w:hAnsi="Times New Roman" w:cs="Times New Roman"/>
          <w:sz w:val="24"/>
        </w:rPr>
        <w:softHyphen/>
        <w:t xml:space="preserve">a ser en aeromodelismo. Puede ser usado mediante </w:t>
      </w:r>
      <w:proofErr w:type="spellStart"/>
      <w:r w:rsidRPr="001552EA">
        <w:rPr>
          <w:rFonts w:ascii="Times New Roman" w:hAnsi="Times New Roman" w:cs="Times New Roman"/>
          <w:sz w:val="24"/>
        </w:rPr>
        <w:t>microcontroladores</w:t>
      </w:r>
      <w:proofErr w:type="spellEnd"/>
      <w:r w:rsidRPr="001552EA">
        <w:rPr>
          <w:rFonts w:ascii="Times New Roman" w:hAnsi="Times New Roman" w:cs="Times New Roman"/>
          <w:sz w:val="24"/>
        </w:rPr>
        <w:t xml:space="preserve"> AVR, ARM y microchip. Su conexión es sencilla, a través de interfaz I2C master, permitiendo así</w:t>
      </w:r>
      <w:r w:rsidRPr="001552EA">
        <w:rPr>
          <w:rFonts w:ascii="Times New Roman" w:hAnsi="Times New Roman" w:cs="Times New Roman"/>
          <w:sz w:val="24"/>
        </w:rPr>
        <w:softHyphen/>
        <w:t xml:space="preserve"> controlar sensores externos adicionales como magnetómetros o barómetros, entre </w:t>
      </w:r>
      <w:r w:rsidRPr="001552EA">
        <w:rPr>
          <w:rFonts w:ascii="Times New Roman" w:hAnsi="Times New Roman" w:cs="Times New Roman"/>
          <w:sz w:val="24"/>
        </w:rPr>
        <w:lastRenderedPageBreak/>
        <w:t>otros, sin intervención del procesador principal (economizar recursos). Para un captura precisa de movimiento rápido y lento, posee un rango de escala programable de 250/500/1000/2000 grados/</w:t>
      </w:r>
      <w:proofErr w:type="spellStart"/>
      <w:r w:rsidRPr="001552EA">
        <w:rPr>
          <w:rFonts w:ascii="Times New Roman" w:hAnsi="Times New Roman" w:cs="Times New Roman"/>
          <w:sz w:val="24"/>
        </w:rPr>
        <w:t>seg</w:t>
      </w:r>
      <w:proofErr w:type="spellEnd"/>
      <w:r w:rsidRPr="001552EA">
        <w:rPr>
          <w:rFonts w:ascii="Times New Roman" w:hAnsi="Times New Roman" w:cs="Times New Roman"/>
          <w:sz w:val="24"/>
        </w:rPr>
        <w:t xml:space="preserve"> para el giroscopio y de 2g/4g/8g/16g para el acelerómetro. Este sensor es usado generalmente para el control de juegos, realidad aumentada, estabilización de imagen electrónica, estabilización de imagen óptica, interfaz de gestos de usuario, circulación de personal peatonal, movimientos gestuales.</w:t>
      </w:r>
    </w:p>
    <w:p w:rsidR="009446F8" w:rsidRDefault="009446F8" w:rsidP="009446F8">
      <w:pPr>
        <w:pStyle w:val="Sinespaciado"/>
        <w:jc w:val="both"/>
        <w:rPr>
          <w:rFonts w:ascii="Times New Roman" w:hAnsi="Times New Roman" w:cs="Times New Roman"/>
          <w:sz w:val="24"/>
        </w:rPr>
      </w:pPr>
      <w:r>
        <w:rPr>
          <w:noProof/>
          <w:lang w:val="es-ES" w:eastAsia="es-ES"/>
        </w:rPr>
        <w:drawing>
          <wp:inline distT="0" distB="0" distL="0" distR="0" wp14:anchorId="437A73D2" wp14:editId="4BBA1EAC">
            <wp:extent cx="2562225" cy="1768031"/>
            <wp:effectExtent l="0" t="0" r="0" b="3810"/>
            <wp:docPr id="4" name="Imagen 4" descr="https://a.pololu-files.com/picture/0J615.1200.jpg?ef5903b25450c25de151ed9b43d1f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ololu-files.com/picture/0J615.1200.jpg?ef5903b25450c25de151ed9b43d1fce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7108" cy="1778301"/>
                    </a:xfrm>
                    <a:prstGeom prst="rect">
                      <a:avLst/>
                    </a:prstGeom>
                    <a:noFill/>
                    <a:ln>
                      <a:noFill/>
                    </a:ln>
                  </pic:spPr>
                </pic:pic>
              </a:graphicData>
            </a:graphic>
          </wp:inline>
        </w:drawing>
      </w:r>
    </w:p>
    <w:p w:rsidR="009446F8" w:rsidRDefault="009446F8" w:rsidP="009446F8">
      <w:pPr>
        <w:pStyle w:val="Sinespaciado"/>
        <w:ind w:left="708" w:hanging="708"/>
        <w:jc w:val="both"/>
        <w:rPr>
          <w:rFonts w:ascii="Times New Roman" w:hAnsi="Times New Roman" w:cs="Times New Roman"/>
          <w:i/>
          <w:sz w:val="18"/>
        </w:rPr>
      </w:pPr>
      <w:r>
        <w:rPr>
          <w:rFonts w:ascii="Times New Roman" w:hAnsi="Times New Roman" w:cs="Times New Roman"/>
          <w:i/>
          <w:sz w:val="18"/>
        </w:rPr>
        <w:t>Figura 4, arreglo de 8 sensores infrarrojos QTR-8RC.</w:t>
      </w:r>
    </w:p>
    <w:p w:rsidR="009446F8" w:rsidRPr="00EE68F1" w:rsidRDefault="009446F8" w:rsidP="009446F8">
      <w:pPr>
        <w:pStyle w:val="Sinespaciado"/>
        <w:ind w:left="708" w:hanging="708"/>
        <w:jc w:val="both"/>
        <w:rPr>
          <w:rFonts w:ascii="Times New Roman" w:hAnsi="Times New Roman" w:cs="Times New Roman"/>
          <w:i/>
          <w:sz w:val="18"/>
        </w:rPr>
      </w:pPr>
    </w:p>
    <w:p w:rsidR="009446F8" w:rsidRDefault="009446F8" w:rsidP="009446F8">
      <w:pPr>
        <w:pStyle w:val="Sinespaciado"/>
        <w:jc w:val="both"/>
        <w:rPr>
          <w:rFonts w:ascii="Times New Roman" w:hAnsi="Times New Roman" w:cs="Times New Roman"/>
          <w:sz w:val="24"/>
        </w:rPr>
      </w:pPr>
      <w:r>
        <w:rPr>
          <w:rFonts w:ascii="Times New Roman" w:hAnsi="Times New Roman" w:cs="Times New Roman"/>
          <w:b/>
          <w:sz w:val="24"/>
        </w:rPr>
        <w:tab/>
        <w:t xml:space="preserve">Sensor infrarrojo, </w:t>
      </w:r>
      <w:r>
        <w:rPr>
          <w:rFonts w:ascii="Times New Roman" w:hAnsi="Times New Roman" w:cs="Times New Roman"/>
          <w:sz w:val="24"/>
        </w:rPr>
        <w:t>este es un modelo comercial común de sensores. El arreglo de</w:t>
      </w:r>
      <w:r w:rsidRPr="00EE68F1">
        <w:rPr>
          <w:rFonts w:ascii="Times New Roman" w:hAnsi="Times New Roman" w:cs="Times New Roman"/>
          <w:sz w:val="24"/>
        </w:rPr>
        <w:t xml:space="preserve"> sensor</w:t>
      </w:r>
      <w:r>
        <w:rPr>
          <w:rFonts w:ascii="Times New Roman" w:hAnsi="Times New Roman" w:cs="Times New Roman"/>
          <w:sz w:val="24"/>
        </w:rPr>
        <w:t xml:space="preserve">es de </w:t>
      </w:r>
      <w:proofErr w:type="spellStart"/>
      <w:r>
        <w:rPr>
          <w:rFonts w:ascii="Times New Roman" w:hAnsi="Times New Roman" w:cs="Times New Roman"/>
          <w:sz w:val="24"/>
        </w:rPr>
        <w:t>reflectancia</w:t>
      </w:r>
      <w:proofErr w:type="spellEnd"/>
      <w:r w:rsidRPr="00EE68F1">
        <w:rPr>
          <w:rFonts w:ascii="Times New Roman" w:hAnsi="Times New Roman" w:cs="Times New Roman"/>
          <w:sz w:val="24"/>
        </w:rPr>
        <w:t xml:space="preserve"> QTR-8RC está pensado como un sensor de línea, pero puede ser utilizado como una proximidad de propósito general o un sensor de </w:t>
      </w:r>
      <w:proofErr w:type="spellStart"/>
      <w:r w:rsidRPr="00EE68F1">
        <w:rPr>
          <w:rFonts w:ascii="Times New Roman" w:hAnsi="Times New Roman" w:cs="Times New Roman"/>
          <w:sz w:val="24"/>
        </w:rPr>
        <w:t>reflectancia</w:t>
      </w:r>
      <w:proofErr w:type="spellEnd"/>
      <w:r w:rsidRPr="00EE68F1">
        <w:rPr>
          <w:rFonts w:ascii="Times New Roman" w:hAnsi="Times New Roman" w:cs="Times New Roman"/>
          <w:sz w:val="24"/>
        </w:rPr>
        <w:t>. El módulo es un vehículo conveniente para ocho pares IR emisor y receptor (fototransistor) uniformemente espaciados a intervalos de 0,375 "(9,525 mm).</w:t>
      </w:r>
    </w:p>
    <w:p w:rsidR="009446F8" w:rsidRDefault="009446F8" w:rsidP="009446F8">
      <w:pPr>
        <w:pStyle w:val="Sinespaciado"/>
        <w:jc w:val="both"/>
        <w:rPr>
          <w:rFonts w:ascii="Times New Roman" w:hAnsi="Times New Roman" w:cs="Times New Roman"/>
          <w:sz w:val="24"/>
        </w:rPr>
      </w:pPr>
      <w:r>
        <w:rPr>
          <w:rFonts w:ascii="Times New Roman" w:hAnsi="Times New Roman" w:cs="Times New Roman"/>
          <w:sz w:val="24"/>
        </w:rPr>
        <w:t>Para este modelo en específico, se usará este sensor con el fin de controlar el rumbo, siguiendo una referencia en el suelo, esto es, una línea negra.</w:t>
      </w:r>
    </w:p>
    <w:p w:rsidR="009446F8" w:rsidRDefault="009446F8" w:rsidP="009446F8">
      <w:pPr>
        <w:pStyle w:val="Sinespaciado"/>
        <w:jc w:val="both"/>
        <w:rPr>
          <w:rFonts w:ascii="Times New Roman" w:hAnsi="Times New Roman" w:cs="Times New Roman"/>
          <w:sz w:val="24"/>
        </w:rPr>
      </w:pPr>
    </w:p>
    <w:p w:rsidR="009446F8" w:rsidRDefault="009446F8" w:rsidP="009446F8">
      <w:pPr>
        <w:pStyle w:val="Sinespaciado"/>
        <w:jc w:val="both"/>
        <w:rPr>
          <w:rFonts w:ascii="Times New Roman" w:hAnsi="Times New Roman" w:cs="Times New Roman"/>
          <w:sz w:val="24"/>
        </w:rPr>
      </w:pPr>
    </w:p>
    <w:p w:rsidR="009446F8" w:rsidRDefault="009446F8" w:rsidP="009446F8">
      <w:pPr>
        <w:pStyle w:val="Sinespaciado"/>
        <w:jc w:val="both"/>
        <w:rPr>
          <w:rFonts w:ascii="Times New Roman" w:hAnsi="Times New Roman" w:cs="Times New Roman"/>
          <w:sz w:val="24"/>
        </w:rPr>
      </w:pPr>
      <w:r>
        <w:rPr>
          <w:rFonts w:ascii="Times New Roman" w:hAnsi="Times New Roman" w:cs="Times New Roman"/>
          <w:noProof/>
          <w:sz w:val="24"/>
          <w:lang w:val="es-ES" w:eastAsia="es-ES"/>
        </w:rPr>
        <w:lastRenderedPageBreak/>
        <w:drawing>
          <wp:inline distT="0" distB="0" distL="0" distR="0" wp14:anchorId="3E378F17" wp14:editId="747940B1">
            <wp:extent cx="2581682" cy="105727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053" cy="1075037"/>
                    </a:xfrm>
                    <a:prstGeom prst="rect">
                      <a:avLst/>
                    </a:prstGeom>
                    <a:noFill/>
                    <a:ln>
                      <a:noFill/>
                    </a:ln>
                  </pic:spPr>
                </pic:pic>
              </a:graphicData>
            </a:graphic>
          </wp:inline>
        </w:drawing>
      </w:r>
    </w:p>
    <w:p w:rsidR="009446F8" w:rsidRPr="008937B6" w:rsidRDefault="009446F8" w:rsidP="009446F8">
      <w:pPr>
        <w:pStyle w:val="Sinespaciado"/>
        <w:jc w:val="both"/>
        <w:rPr>
          <w:rFonts w:ascii="Times New Roman" w:hAnsi="Times New Roman" w:cs="Times New Roman"/>
          <w:i/>
          <w:sz w:val="18"/>
        </w:rPr>
      </w:pPr>
      <w:r>
        <w:rPr>
          <w:rFonts w:ascii="Times New Roman" w:hAnsi="Times New Roman" w:cs="Times New Roman"/>
          <w:i/>
          <w:sz w:val="18"/>
        </w:rPr>
        <w:t xml:space="preserve">Figura 5, </w:t>
      </w:r>
      <w:proofErr w:type="spellStart"/>
      <w:r>
        <w:rPr>
          <w:rFonts w:ascii="Times New Roman" w:hAnsi="Times New Roman" w:cs="Times New Roman"/>
          <w:i/>
          <w:sz w:val="18"/>
        </w:rPr>
        <w:t>motorreductor</w:t>
      </w:r>
      <w:proofErr w:type="spellEnd"/>
      <w:r>
        <w:rPr>
          <w:rFonts w:ascii="Times New Roman" w:hAnsi="Times New Roman" w:cs="Times New Roman"/>
          <w:i/>
          <w:sz w:val="18"/>
        </w:rPr>
        <w:t xml:space="preserve"> 6V, 30RPM 1.5Kg.cm.</w:t>
      </w:r>
    </w:p>
    <w:p w:rsidR="009446F8" w:rsidRDefault="009446F8" w:rsidP="009446F8">
      <w:pPr>
        <w:pStyle w:val="Sinespaciad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b/>
          <w:sz w:val="24"/>
        </w:rPr>
        <w:t>Motorreductor</w:t>
      </w:r>
      <w:proofErr w:type="spellEnd"/>
      <w:r>
        <w:rPr>
          <w:rFonts w:ascii="Times New Roman" w:hAnsi="Times New Roman" w:cs="Times New Roman"/>
          <w:b/>
          <w:sz w:val="24"/>
        </w:rPr>
        <w:t xml:space="preserve">, </w:t>
      </w:r>
      <w:r w:rsidRPr="008937B6">
        <w:rPr>
          <w:rFonts w:ascii="Times New Roman" w:hAnsi="Times New Roman" w:cs="Times New Roman"/>
          <w:sz w:val="24"/>
        </w:rPr>
        <w:t>Este pequeño motor, gracias a sus dimensiones, proporciona una gran facilidad para trabajarlos en el área de la robótica, como en la implementación de carros seguidores, sistemas de pequeñas poleas, entre otros. </w:t>
      </w:r>
    </w:p>
    <w:p w:rsidR="009446F8" w:rsidRDefault="009446F8" w:rsidP="009446F8">
      <w:pPr>
        <w:pStyle w:val="Sinespaciado"/>
        <w:jc w:val="both"/>
        <w:rPr>
          <w:rFonts w:ascii="Times New Roman" w:hAnsi="Times New Roman" w:cs="Times New Roman"/>
          <w:sz w:val="24"/>
        </w:rPr>
      </w:pPr>
    </w:p>
    <w:p w:rsidR="009446F8" w:rsidRDefault="009446F8" w:rsidP="009446F8">
      <w:pPr>
        <w:pStyle w:val="Sinespaciado"/>
        <w:jc w:val="both"/>
        <w:rPr>
          <w:rFonts w:ascii="Times New Roman" w:hAnsi="Times New Roman" w:cs="Times New Roman"/>
          <w:sz w:val="24"/>
        </w:rPr>
      </w:pPr>
      <w:r>
        <w:rPr>
          <w:rFonts w:ascii="Times New Roman" w:hAnsi="Times New Roman" w:cs="Times New Roman"/>
          <w:sz w:val="24"/>
        </w:rPr>
        <w:t>Características:</w:t>
      </w:r>
    </w:p>
    <w:p w:rsidR="00F5066E" w:rsidRDefault="009446F8" w:rsidP="009446F8">
      <w:pPr>
        <w:pStyle w:val="Sinespaciado"/>
        <w:tabs>
          <w:tab w:val="center" w:pos="4252"/>
        </w:tabs>
        <w:jc w:val="both"/>
        <w:rPr>
          <w:rFonts w:ascii="Times New Roman" w:hAnsi="Times New Roman" w:cs="Times New Roman"/>
          <w:i/>
          <w:sz w:val="18"/>
        </w:rPr>
      </w:pPr>
      <w:r>
        <w:rPr>
          <w:rFonts w:ascii="Times New Roman" w:hAnsi="Times New Roman" w:cs="Times New Roman"/>
          <w:i/>
          <w:sz w:val="18"/>
        </w:rPr>
        <w:t xml:space="preserve">Tabla 1, características de los </w:t>
      </w:r>
      <w:proofErr w:type="spellStart"/>
      <w:r>
        <w:rPr>
          <w:rFonts w:ascii="Times New Roman" w:hAnsi="Times New Roman" w:cs="Times New Roman"/>
          <w:i/>
          <w:sz w:val="18"/>
        </w:rPr>
        <w:t>motorreductores</w:t>
      </w:r>
      <w:proofErr w:type="spellEnd"/>
      <w:r>
        <w:rPr>
          <w:rFonts w:ascii="Times New Roman" w:hAnsi="Times New Roman" w:cs="Times New Roman"/>
          <w:i/>
          <w:sz w:val="18"/>
        </w:rPr>
        <w:t>.</w:t>
      </w:r>
    </w:p>
    <w:p w:rsidR="009446F8" w:rsidRPr="005B1774" w:rsidRDefault="009446F8" w:rsidP="009446F8">
      <w:pPr>
        <w:pStyle w:val="Sinespaciado"/>
        <w:tabs>
          <w:tab w:val="center" w:pos="4252"/>
        </w:tabs>
        <w:jc w:val="both"/>
        <w:rPr>
          <w:rFonts w:ascii="Times New Roman" w:hAnsi="Times New Roman" w:cs="Times New Roman"/>
          <w:i/>
          <w:sz w:val="18"/>
        </w:rPr>
      </w:pPr>
      <w:r>
        <w:rPr>
          <w:rFonts w:ascii="Times New Roman" w:hAnsi="Times New Roman" w:cs="Times New Roman"/>
          <w:i/>
          <w:sz w:val="18"/>
        </w:rPr>
        <w:tab/>
      </w:r>
    </w:p>
    <w:tbl>
      <w:tblPr>
        <w:tblStyle w:val="Tablanormal2"/>
        <w:tblW w:w="3823" w:type="dxa"/>
        <w:tblLook w:val="04A0" w:firstRow="1" w:lastRow="0" w:firstColumn="1" w:lastColumn="0" w:noHBand="0" w:noVBand="1"/>
      </w:tblPr>
      <w:tblGrid>
        <w:gridCol w:w="2263"/>
        <w:gridCol w:w="1560"/>
      </w:tblGrid>
      <w:tr w:rsidR="009446F8" w:rsidRPr="005B1774" w:rsidTr="00F50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Modelo</w:t>
            </w:r>
          </w:p>
        </w:tc>
        <w:tc>
          <w:tcPr>
            <w:tcW w:w="1560" w:type="dxa"/>
            <w:hideMark/>
          </w:tcPr>
          <w:p w:rsidR="009446F8" w:rsidRPr="005B1774" w:rsidRDefault="009446F8" w:rsidP="00026873">
            <w:pPr>
              <w:pStyle w:val="Sinespaciad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JA12-N20-298</w:t>
            </w:r>
          </w:p>
        </w:tc>
      </w:tr>
      <w:tr w:rsidR="009446F8" w:rsidRPr="005B1774" w:rsidTr="00F50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Voltaje de operación</w:t>
            </w:r>
          </w:p>
        </w:tc>
        <w:tc>
          <w:tcPr>
            <w:tcW w:w="1560" w:type="dxa"/>
            <w:hideMark/>
          </w:tcPr>
          <w:p w:rsidR="009446F8" w:rsidRPr="005B1774" w:rsidRDefault="009446F8" w:rsidP="00026873">
            <w:pPr>
              <w:pStyle w:val="Sinespaciad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3-9V</w:t>
            </w:r>
          </w:p>
        </w:tc>
      </w:tr>
      <w:tr w:rsidR="009446F8" w:rsidRPr="005B1774" w:rsidTr="00F5066E">
        <w:tc>
          <w:tcPr>
            <w:cnfStyle w:val="001000000000" w:firstRow="0" w:lastRow="0" w:firstColumn="1" w:lastColumn="0" w:oddVBand="0" w:evenVBand="0" w:oddHBand="0" w:evenHBand="0" w:firstRowFirstColumn="0" w:firstRowLastColumn="0" w:lastRowFirstColumn="0" w:lastRowLastColumn="0"/>
            <w:tcW w:w="2263" w:type="dxa"/>
            <w:hideMark/>
          </w:tcPr>
          <w:p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Velocidad sin carga a 6V</w:t>
            </w:r>
          </w:p>
        </w:tc>
        <w:tc>
          <w:tcPr>
            <w:tcW w:w="1560" w:type="dxa"/>
            <w:hideMark/>
          </w:tcPr>
          <w:p w:rsidR="009446F8" w:rsidRPr="005B1774" w:rsidRDefault="009446F8" w:rsidP="00026873">
            <w:pPr>
              <w:pStyle w:val="Sinespaciad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30 RPM</w:t>
            </w:r>
          </w:p>
        </w:tc>
      </w:tr>
      <w:tr w:rsidR="009446F8" w:rsidRPr="005B1774" w:rsidTr="00F50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Velocidad con carga a 6V</w:t>
            </w:r>
          </w:p>
        </w:tc>
        <w:tc>
          <w:tcPr>
            <w:tcW w:w="1560" w:type="dxa"/>
            <w:hideMark/>
          </w:tcPr>
          <w:p w:rsidR="009446F8" w:rsidRPr="005B1774" w:rsidRDefault="009446F8" w:rsidP="00026873">
            <w:pPr>
              <w:pStyle w:val="Sinespaciad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25 RPM</w:t>
            </w:r>
          </w:p>
        </w:tc>
      </w:tr>
      <w:tr w:rsidR="009446F8" w:rsidRPr="005B1774" w:rsidTr="00F5066E">
        <w:tc>
          <w:tcPr>
            <w:cnfStyle w:val="001000000000" w:firstRow="0" w:lastRow="0" w:firstColumn="1" w:lastColumn="0" w:oddVBand="0" w:evenVBand="0" w:oddHBand="0" w:evenHBand="0" w:firstRowFirstColumn="0" w:firstRowLastColumn="0" w:lastRowFirstColumn="0" w:lastRowLastColumn="0"/>
            <w:tcW w:w="2263" w:type="dxa"/>
            <w:hideMark/>
          </w:tcPr>
          <w:p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Torque Nominal a 6V</w:t>
            </w:r>
          </w:p>
        </w:tc>
        <w:tc>
          <w:tcPr>
            <w:tcW w:w="1560" w:type="dxa"/>
            <w:hideMark/>
          </w:tcPr>
          <w:p w:rsidR="009446F8" w:rsidRPr="005B1774" w:rsidRDefault="009446F8" w:rsidP="00026873">
            <w:pPr>
              <w:pStyle w:val="Sinespaciad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1.5Kg.cm</w:t>
            </w:r>
          </w:p>
        </w:tc>
      </w:tr>
      <w:tr w:rsidR="009446F8" w:rsidRPr="005B1774" w:rsidTr="00F50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9446F8" w:rsidRPr="005B1774" w:rsidRDefault="009446F8" w:rsidP="00026873">
            <w:pPr>
              <w:pStyle w:val="Sinespaciado"/>
              <w:jc w:val="both"/>
              <w:rPr>
                <w:rFonts w:ascii="Times New Roman" w:hAnsi="Times New Roman" w:cs="Times New Roman"/>
                <w:sz w:val="18"/>
                <w:szCs w:val="18"/>
                <w:lang w:val="es-ES" w:eastAsia="es-ES"/>
              </w:rPr>
            </w:pPr>
            <w:proofErr w:type="spellStart"/>
            <w:r w:rsidRPr="005B1774">
              <w:rPr>
                <w:rFonts w:ascii="Times New Roman" w:hAnsi="Times New Roman" w:cs="Times New Roman"/>
                <w:sz w:val="18"/>
                <w:szCs w:val="18"/>
                <w:lang w:val="es-ES" w:eastAsia="es-ES"/>
              </w:rPr>
              <w:t>Stall</w:t>
            </w:r>
            <w:proofErr w:type="spellEnd"/>
            <w:r w:rsidRPr="005B1774">
              <w:rPr>
                <w:rFonts w:ascii="Times New Roman" w:hAnsi="Times New Roman" w:cs="Times New Roman"/>
                <w:sz w:val="18"/>
                <w:szCs w:val="18"/>
                <w:lang w:val="es-ES" w:eastAsia="es-ES"/>
              </w:rPr>
              <w:t xml:space="preserve"> torque (Torque Motor Bloqueado) a 6V</w:t>
            </w:r>
          </w:p>
        </w:tc>
        <w:tc>
          <w:tcPr>
            <w:tcW w:w="1560" w:type="dxa"/>
            <w:hideMark/>
          </w:tcPr>
          <w:p w:rsidR="009446F8" w:rsidRPr="005B1774" w:rsidRDefault="009446F8" w:rsidP="00026873">
            <w:pPr>
              <w:pStyle w:val="Sinespaciad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10Kg.cm</w:t>
            </w:r>
          </w:p>
        </w:tc>
      </w:tr>
      <w:tr w:rsidR="009446F8" w:rsidRPr="005B1774" w:rsidTr="00F5066E">
        <w:tc>
          <w:tcPr>
            <w:cnfStyle w:val="001000000000" w:firstRow="0" w:lastRow="0" w:firstColumn="1" w:lastColumn="0" w:oddVBand="0" w:evenVBand="0" w:oddHBand="0" w:evenHBand="0" w:firstRowFirstColumn="0" w:firstRowLastColumn="0" w:lastRowFirstColumn="0" w:lastRowLastColumn="0"/>
            <w:tcW w:w="2263" w:type="dxa"/>
            <w:hideMark/>
          </w:tcPr>
          <w:p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 xml:space="preserve">Consumo </w:t>
            </w:r>
            <w:proofErr w:type="spellStart"/>
            <w:r w:rsidRPr="005B1774">
              <w:rPr>
                <w:rFonts w:ascii="Times New Roman" w:hAnsi="Times New Roman" w:cs="Times New Roman"/>
                <w:sz w:val="18"/>
                <w:szCs w:val="18"/>
                <w:lang w:val="es-ES" w:eastAsia="es-ES"/>
              </w:rPr>
              <w:t>Corrriente</w:t>
            </w:r>
            <w:proofErr w:type="spellEnd"/>
            <w:r w:rsidRPr="005B1774">
              <w:rPr>
                <w:rFonts w:ascii="Times New Roman" w:hAnsi="Times New Roman" w:cs="Times New Roman"/>
                <w:sz w:val="18"/>
                <w:szCs w:val="18"/>
                <w:lang w:val="es-ES" w:eastAsia="es-ES"/>
              </w:rPr>
              <w:t xml:space="preserve"> sin Carga a 6V</w:t>
            </w:r>
          </w:p>
        </w:tc>
        <w:tc>
          <w:tcPr>
            <w:tcW w:w="1560" w:type="dxa"/>
            <w:hideMark/>
          </w:tcPr>
          <w:p w:rsidR="009446F8" w:rsidRPr="005B1774" w:rsidRDefault="009446F8" w:rsidP="00026873">
            <w:pPr>
              <w:pStyle w:val="Sinespaciad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 xml:space="preserve">20 </w:t>
            </w:r>
            <w:proofErr w:type="spellStart"/>
            <w:r w:rsidRPr="005B1774">
              <w:rPr>
                <w:rFonts w:ascii="Times New Roman" w:hAnsi="Times New Roman" w:cs="Times New Roman"/>
                <w:sz w:val="18"/>
                <w:szCs w:val="18"/>
                <w:lang w:val="es-ES" w:eastAsia="es-ES"/>
              </w:rPr>
              <w:t>mA</w:t>
            </w:r>
            <w:proofErr w:type="spellEnd"/>
          </w:p>
        </w:tc>
      </w:tr>
      <w:tr w:rsidR="009446F8" w:rsidRPr="005B1774" w:rsidTr="00F50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Consumo Corriente Nominal a 6V</w:t>
            </w:r>
          </w:p>
        </w:tc>
        <w:tc>
          <w:tcPr>
            <w:tcW w:w="1560" w:type="dxa"/>
            <w:hideMark/>
          </w:tcPr>
          <w:p w:rsidR="009446F8" w:rsidRPr="005B1774" w:rsidRDefault="009446F8" w:rsidP="00026873">
            <w:pPr>
              <w:pStyle w:val="Sinespaciad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 xml:space="preserve">40 </w:t>
            </w:r>
            <w:proofErr w:type="spellStart"/>
            <w:r w:rsidRPr="005B1774">
              <w:rPr>
                <w:rFonts w:ascii="Times New Roman" w:hAnsi="Times New Roman" w:cs="Times New Roman"/>
                <w:sz w:val="18"/>
                <w:szCs w:val="18"/>
                <w:lang w:val="es-ES" w:eastAsia="es-ES"/>
              </w:rPr>
              <w:t>mA</w:t>
            </w:r>
            <w:proofErr w:type="spellEnd"/>
          </w:p>
        </w:tc>
      </w:tr>
      <w:tr w:rsidR="009446F8" w:rsidRPr="005B1774" w:rsidTr="00F5066E">
        <w:tc>
          <w:tcPr>
            <w:cnfStyle w:val="001000000000" w:firstRow="0" w:lastRow="0" w:firstColumn="1" w:lastColumn="0" w:oddVBand="0" w:evenVBand="0" w:oddHBand="0" w:evenHBand="0" w:firstRowFirstColumn="0" w:firstRowLastColumn="0" w:lastRowFirstColumn="0" w:lastRowLastColumn="0"/>
            <w:tcW w:w="2263" w:type="dxa"/>
            <w:hideMark/>
          </w:tcPr>
          <w:p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Consumo Corriente Motor Bloqueado a 6v</w:t>
            </w:r>
          </w:p>
        </w:tc>
        <w:tc>
          <w:tcPr>
            <w:tcW w:w="1560" w:type="dxa"/>
            <w:hideMark/>
          </w:tcPr>
          <w:p w:rsidR="009446F8" w:rsidRPr="005B1774" w:rsidRDefault="009446F8" w:rsidP="00026873">
            <w:pPr>
              <w:pStyle w:val="Sinespaciad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1 A</w:t>
            </w:r>
          </w:p>
        </w:tc>
      </w:tr>
    </w:tbl>
    <w:p w:rsidR="009446F8" w:rsidRDefault="009446F8" w:rsidP="009446F8">
      <w:pPr>
        <w:pStyle w:val="Sinespaciado"/>
        <w:jc w:val="both"/>
        <w:rPr>
          <w:rFonts w:ascii="Times New Roman" w:hAnsi="Times New Roman" w:cs="Times New Roman"/>
          <w:sz w:val="24"/>
        </w:rPr>
      </w:pPr>
    </w:p>
    <w:p w:rsidR="009446F8" w:rsidRDefault="009446F8" w:rsidP="009446F8">
      <w:pPr>
        <w:pStyle w:val="Sinespaciado"/>
        <w:jc w:val="both"/>
        <w:rPr>
          <w:rFonts w:ascii="Times New Roman" w:hAnsi="Times New Roman" w:cs="Times New Roman"/>
          <w:sz w:val="24"/>
        </w:rPr>
      </w:pPr>
      <w:r>
        <w:rPr>
          <w:noProof/>
          <w:lang w:val="es-ES" w:eastAsia="es-ES"/>
        </w:rPr>
        <w:drawing>
          <wp:inline distT="0" distB="0" distL="0" distR="0" wp14:anchorId="6AB3B03F" wp14:editId="0A7D5B19">
            <wp:extent cx="2571750" cy="1492897"/>
            <wp:effectExtent l="0" t="0" r="0" b="0"/>
            <wp:docPr id="6" name="Imagen 6" descr="L298 Motor Driver Arduino Board For Arduino/Raspberry-Pi/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298 Motor Driver Arduino Board For Arduino/Raspberry-Pi/Robo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9669" cy="1503299"/>
                    </a:xfrm>
                    <a:prstGeom prst="rect">
                      <a:avLst/>
                    </a:prstGeom>
                    <a:noFill/>
                    <a:ln>
                      <a:noFill/>
                    </a:ln>
                  </pic:spPr>
                </pic:pic>
              </a:graphicData>
            </a:graphic>
          </wp:inline>
        </w:drawing>
      </w:r>
    </w:p>
    <w:p w:rsidR="009446F8" w:rsidRDefault="009446F8" w:rsidP="009446F8">
      <w:pPr>
        <w:pStyle w:val="Sinespaciado"/>
        <w:jc w:val="both"/>
        <w:rPr>
          <w:rFonts w:ascii="Times New Roman" w:hAnsi="Times New Roman" w:cs="Times New Roman"/>
          <w:i/>
          <w:sz w:val="18"/>
        </w:rPr>
      </w:pPr>
      <w:r>
        <w:rPr>
          <w:rFonts w:ascii="Times New Roman" w:hAnsi="Times New Roman" w:cs="Times New Roman"/>
          <w:i/>
          <w:sz w:val="18"/>
        </w:rPr>
        <w:t>Figura 6, Puente h, l298.</w:t>
      </w:r>
    </w:p>
    <w:p w:rsidR="009446F8" w:rsidRPr="005B1774" w:rsidRDefault="009446F8" w:rsidP="009446F8">
      <w:pPr>
        <w:pStyle w:val="Sinespaciado"/>
        <w:jc w:val="both"/>
        <w:rPr>
          <w:rFonts w:ascii="Times New Roman" w:hAnsi="Times New Roman" w:cs="Times New Roman"/>
          <w:i/>
          <w:sz w:val="18"/>
        </w:rPr>
      </w:pPr>
    </w:p>
    <w:p w:rsidR="009446F8" w:rsidRDefault="009446F8" w:rsidP="009446F8">
      <w:pPr>
        <w:pStyle w:val="Sinespaciado"/>
        <w:jc w:val="both"/>
        <w:rPr>
          <w:rFonts w:ascii="Times New Roman" w:hAnsi="Times New Roman" w:cs="Times New Roman"/>
          <w:sz w:val="24"/>
          <w:szCs w:val="24"/>
        </w:rPr>
      </w:pPr>
      <w:r>
        <w:rPr>
          <w:rFonts w:ascii="Times New Roman" w:hAnsi="Times New Roman" w:cs="Times New Roman"/>
          <w:sz w:val="24"/>
        </w:rPr>
        <w:tab/>
      </w:r>
      <w:r w:rsidRPr="005B1774">
        <w:rPr>
          <w:rFonts w:ascii="Times New Roman" w:hAnsi="Times New Roman" w:cs="Times New Roman"/>
          <w:b/>
          <w:sz w:val="24"/>
        </w:rPr>
        <w:t>Puente H</w:t>
      </w:r>
      <w:r>
        <w:rPr>
          <w:rFonts w:ascii="Times New Roman" w:hAnsi="Times New Roman" w:cs="Times New Roman"/>
          <w:sz w:val="24"/>
        </w:rPr>
        <w:t>, la figura 6 muestra e</w:t>
      </w:r>
      <w:r w:rsidRPr="005B1774">
        <w:rPr>
          <w:rFonts w:ascii="Times New Roman" w:hAnsi="Times New Roman" w:cs="Times New Roman"/>
          <w:sz w:val="24"/>
          <w:szCs w:val="24"/>
        </w:rPr>
        <w:t>l driver L298N</w:t>
      </w:r>
      <w:r>
        <w:rPr>
          <w:rFonts w:ascii="Times New Roman" w:hAnsi="Times New Roman" w:cs="Times New Roman"/>
          <w:sz w:val="24"/>
          <w:szCs w:val="24"/>
        </w:rPr>
        <w:t>, este</w:t>
      </w:r>
      <w:r w:rsidRPr="005B1774">
        <w:rPr>
          <w:rFonts w:ascii="Times New Roman" w:hAnsi="Times New Roman" w:cs="Times New Roman"/>
          <w:sz w:val="24"/>
          <w:szCs w:val="24"/>
        </w:rPr>
        <w:t xml:space="preserve"> es un dispositivo que permite controlar el sentido de funcionamiento de motores a una corriente de salida por canal de hasta 2A. Este módulo cuenta con un disipador de calor acorde a las caracterí</w:t>
      </w:r>
      <w:r w:rsidRPr="005B1774">
        <w:rPr>
          <w:rFonts w:ascii="Times New Roman" w:hAnsi="Times New Roman" w:cs="Times New Roman"/>
          <w:sz w:val="24"/>
          <w:szCs w:val="24"/>
        </w:rPr>
        <w:softHyphen/>
        <w:t>sticas de este driver, sus caracterí</w:t>
      </w:r>
      <w:r w:rsidRPr="005B1774">
        <w:rPr>
          <w:rFonts w:ascii="Times New Roman" w:hAnsi="Times New Roman" w:cs="Times New Roman"/>
          <w:sz w:val="24"/>
          <w:szCs w:val="24"/>
        </w:rPr>
        <w:softHyphen/>
        <w:t xml:space="preserve">sticas de diseño le permiten un </w:t>
      </w:r>
      <w:r w:rsidRPr="005B1774">
        <w:rPr>
          <w:rFonts w:ascii="Times New Roman" w:hAnsi="Times New Roman" w:cs="Times New Roman"/>
          <w:sz w:val="24"/>
          <w:szCs w:val="24"/>
        </w:rPr>
        <w:lastRenderedPageBreak/>
        <w:t>rendimiento anti-interferencia excepcional, puede llegar a trabajar hasta con un nivel de tensión de entrada de 46V, aunque por cuestiones de seguridad se recomiendo usar niveles de tensión algo debajo de este valor lí</w:t>
      </w:r>
      <w:r w:rsidRPr="005B1774">
        <w:rPr>
          <w:rFonts w:ascii="Times New Roman" w:hAnsi="Times New Roman" w:cs="Times New Roman"/>
          <w:sz w:val="24"/>
          <w:szCs w:val="24"/>
        </w:rPr>
        <w:softHyphen/>
        <w:t>mite. Puede llegar a manejar un motor paso a paso de dos fases y cuatro fases, o dos motores de corriente continua. Este módulo incluye un regulador de voltaje 78M05 para obtener la energí</w:t>
      </w:r>
      <w:r w:rsidRPr="005B1774">
        <w:rPr>
          <w:rFonts w:ascii="Times New Roman" w:hAnsi="Times New Roman" w:cs="Times New Roman"/>
          <w:sz w:val="24"/>
          <w:szCs w:val="24"/>
        </w:rPr>
        <w:softHyphen/>
        <w:t>a de alimentación del dispositivo, sin embargo, cuando se superan los 12V, se sugiere usar una fuente de poder externa de 5V como fuente de alimentación digital y deshabilitar el jumper de 12V. Este módulo tiene gran capacidad de filtrado de ruido, cuenta con un diodo de protección ante corriente inversa, haciendo que su funcionamiento sea más estable y fiable.</w:t>
      </w:r>
    </w:p>
    <w:p w:rsidR="009446F8" w:rsidRDefault="009446F8" w:rsidP="009446F8">
      <w:pPr>
        <w:pStyle w:val="Sinespaciado"/>
        <w:jc w:val="both"/>
        <w:rPr>
          <w:rFonts w:ascii="Times New Roman" w:hAnsi="Times New Roman" w:cs="Times New Roman"/>
          <w:sz w:val="24"/>
          <w:szCs w:val="24"/>
        </w:rPr>
      </w:pPr>
    </w:p>
    <w:p w:rsidR="009446F8" w:rsidRDefault="009446F8" w:rsidP="009446F8">
      <w:pPr>
        <w:pStyle w:val="Sinespaciado"/>
        <w:jc w:val="both"/>
        <w:rPr>
          <w:rFonts w:ascii="Times New Roman" w:hAnsi="Times New Roman" w:cs="Times New Roman"/>
          <w:sz w:val="24"/>
          <w:szCs w:val="24"/>
        </w:rPr>
      </w:pPr>
      <w:r>
        <w:rPr>
          <w:rFonts w:ascii="Times New Roman" w:hAnsi="Times New Roman" w:cs="Times New Roman"/>
          <w:sz w:val="24"/>
          <w:szCs w:val="24"/>
        </w:rPr>
        <w:t>La conexión del puente H, es la siguiente:</w:t>
      </w:r>
    </w:p>
    <w:p w:rsidR="009446F8" w:rsidRDefault="009446F8" w:rsidP="009446F8">
      <w:pPr>
        <w:pStyle w:val="Sinespaciado"/>
        <w:jc w:val="both"/>
        <w:rPr>
          <w:rFonts w:ascii="Times New Roman" w:hAnsi="Times New Roman" w:cs="Times New Roman"/>
          <w:sz w:val="24"/>
          <w:szCs w:val="24"/>
        </w:rPr>
      </w:pPr>
      <w:r w:rsidRPr="005A04AD">
        <w:rPr>
          <w:rFonts w:ascii="Times New Roman" w:hAnsi="Times New Roman" w:cs="Times New Roman"/>
          <w:noProof/>
          <w:sz w:val="24"/>
          <w:szCs w:val="24"/>
          <w:lang w:val="es-ES" w:eastAsia="es-ES"/>
        </w:rPr>
        <w:drawing>
          <wp:inline distT="0" distB="0" distL="0" distR="0" wp14:anchorId="061C8B61" wp14:editId="101BABAF">
            <wp:extent cx="2563755" cy="1543050"/>
            <wp:effectExtent l="0" t="0" r="8255" b="0"/>
            <wp:docPr id="10" name="Imagen 10" descr="C:\Users\Santiago\Documents\aa Universidad del Quindío\Sexto semestre\Microprocesadores\Raton\Planos\43da4161-c042-4612-acf1-7a849f237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ntiago\Documents\aa Universidad del Quindío\Sexto semestre\Microprocesadores\Raton\Planos\43da4161-c042-4612-acf1-7a849f23741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9041" cy="1552250"/>
                    </a:xfrm>
                    <a:prstGeom prst="rect">
                      <a:avLst/>
                    </a:prstGeom>
                    <a:noFill/>
                    <a:ln>
                      <a:noFill/>
                    </a:ln>
                  </pic:spPr>
                </pic:pic>
              </a:graphicData>
            </a:graphic>
          </wp:inline>
        </w:drawing>
      </w:r>
      <w:r>
        <w:rPr>
          <w:rFonts w:ascii="Times New Roman" w:hAnsi="Times New Roman" w:cs="Times New Roman"/>
          <w:sz w:val="24"/>
          <w:szCs w:val="24"/>
        </w:rPr>
        <w:t xml:space="preserve"> </w:t>
      </w:r>
    </w:p>
    <w:p w:rsidR="009446F8" w:rsidRDefault="009446F8" w:rsidP="009446F8">
      <w:pPr>
        <w:pStyle w:val="Sinespaciado"/>
        <w:jc w:val="both"/>
        <w:rPr>
          <w:rFonts w:ascii="Times New Roman" w:hAnsi="Times New Roman" w:cs="Times New Roman"/>
          <w:i/>
          <w:sz w:val="18"/>
          <w:szCs w:val="24"/>
        </w:rPr>
      </w:pPr>
      <w:r>
        <w:rPr>
          <w:rFonts w:ascii="Times New Roman" w:hAnsi="Times New Roman" w:cs="Times New Roman"/>
          <w:i/>
          <w:sz w:val="18"/>
          <w:szCs w:val="24"/>
        </w:rPr>
        <w:t xml:space="preserve">                                                                Figura 7, conexión de l298.</w:t>
      </w:r>
    </w:p>
    <w:p w:rsidR="009446F8" w:rsidRDefault="009446F8" w:rsidP="009446F8">
      <w:pPr>
        <w:pStyle w:val="Sinespaciado"/>
        <w:jc w:val="both"/>
        <w:rPr>
          <w:rFonts w:ascii="Times New Roman" w:hAnsi="Times New Roman" w:cs="Times New Roman"/>
          <w:sz w:val="24"/>
          <w:szCs w:val="24"/>
        </w:rPr>
      </w:pPr>
      <w:r>
        <w:rPr>
          <w:rFonts w:ascii="Times New Roman" w:hAnsi="Times New Roman" w:cs="Times New Roman"/>
          <w:sz w:val="24"/>
          <w:szCs w:val="24"/>
        </w:rPr>
        <w:tab/>
      </w:r>
    </w:p>
    <w:p w:rsidR="009446F8" w:rsidRDefault="009446F8" w:rsidP="009446F8">
      <w:pPr>
        <w:pStyle w:val="Sinespaciado"/>
        <w:jc w:val="both"/>
        <w:rPr>
          <w:rFonts w:ascii="Times New Roman" w:hAnsi="Times New Roman" w:cs="Times New Roman"/>
          <w:sz w:val="24"/>
          <w:szCs w:val="24"/>
        </w:rPr>
      </w:pPr>
      <w:r>
        <w:rPr>
          <w:noProof/>
          <w:lang w:val="es-ES" w:eastAsia="es-ES"/>
        </w:rPr>
        <w:drawing>
          <wp:inline distT="0" distB="0" distL="0" distR="0" wp14:anchorId="109608D5" wp14:editId="66DD85F4">
            <wp:extent cx="2563495" cy="1921994"/>
            <wp:effectExtent l="0" t="0" r="8255" b="2540"/>
            <wp:docPr id="13" name="Imagen 13" descr="http://d1gsvnjtkwr6dd.cloudfront.net/large/IC-ATMEGA328-PU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1gsvnjtkwr6dd.cloudfront.net/large/IC-ATMEGA328-PU_LR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3261" cy="1936814"/>
                    </a:xfrm>
                    <a:prstGeom prst="rect">
                      <a:avLst/>
                    </a:prstGeom>
                    <a:noFill/>
                    <a:ln>
                      <a:noFill/>
                    </a:ln>
                  </pic:spPr>
                </pic:pic>
              </a:graphicData>
            </a:graphic>
          </wp:inline>
        </w:drawing>
      </w:r>
    </w:p>
    <w:p w:rsidR="009446F8" w:rsidRPr="00C66220" w:rsidRDefault="009446F8" w:rsidP="009446F8">
      <w:pPr>
        <w:pStyle w:val="Sinespaciado"/>
        <w:jc w:val="both"/>
        <w:rPr>
          <w:rFonts w:ascii="Times New Roman" w:hAnsi="Times New Roman" w:cs="Times New Roman"/>
          <w:i/>
          <w:sz w:val="18"/>
          <w:szCs w:val="24"/>
        </w:rPr>
      </w:pPr>
      <w:r>
        <w:rPr>
          <w:rFonts w:ascii="Times New Roman" w:hAnsi="Times New Roman" w:cs="Times New Roman"/>
          <w:i/>
          <w:sz w:val="18"/>
          <w:szCs w:val="24"/>
        </w:rPr>
        <w:t xml:space="preserve">Figura 8, </w:t>
      </w:r>
      <w:proofErr w:type="spellStart"/>
      <w:r>
        <w:rPr>
          <w:rFonts w:ascii="Times New Roman" w:hAnsi="Times New Roman" w:cs="Times New Roman"/>
          <w:i/>
          <w:sz w:val="18"/>
          <w:szCs w:val="24"/>
        </w:rPr>
        <w:t>microcontrolador</w:t>
      </w:r>
      <w:proofErr w:type="spellEnd"/>
      <w:r>
        <w:rPr>
          <w:rFonts w:ascii="Times New Roman" w:hAnsi="Times New Roman" w:cs="Times New Roman"/>
          <w:i/>
          <w:sz w:val="18"/>
          <w:szCs w:val="24"/>
        </w:rPr>
        <w:t xml:space="preserve"> </w:t>
      </w:r>
      <w:proofErr w:type="spellStart"/>
      <w:r>
        <w:rPr>
          <w:rFonts w:ascii="Times New Roman" w:hAnsi="Times New Roman" w:cs="Times New Roman"/>
          <w:i/>
          <w:sz w:val="18"/>
          <w:szCs w:val="24"/>
        </w:rPr>
        <w:t>ATmega</w:t>
      </w:r>
      <w:proofErr w:type="spellEnd"/>
      <w:r>
        <w:rPr>
          <w:rFonts w:ascii="Times New Roman" w:hAnsi="Times New Roman" w:cs="Times New Roman"/>
          <w:i/>
          <w:sz w:val="18"/>
          <w:szCs w:val="24"/>
        </w:rPr>
        <w:t xml:space="preserve"> 328p.</w:t>
      </w:r>
    </w:p>
    <w:p w:rsidR="009446F8" w:rsidRPr="00C66220" w:rsidRDefault="009446F8" w:rsidP="009446F8">
      <w:pPr>
        <w:pStyle w:val="Sinespaciado"/>
        <w:jc w:val="both"/>
        <w:rPr>
          <w:rFonts w:ascii="Times New Roman" w:hAnsi="Times New Roman" w:cs="Times New Roman"/>
          <w:sz w:val="24"/>
          <w:lang w:val="es-ES"/>
        </w:rPr>
      </w:pPr>
      <w:r>
        <w:rPr>
          <w:rFonts w:ascii="Times New Roman" w:hAnsi="Times New Roman" w:cs="Times New Roman"/>
          <w:sz w:val="24"/>
          <w:szCs w:val="24"/>
        </w:rPr>
        <w:tab/>
      </w:r>
      <w:proofErr w:type="spellStart"/>
      <w:r>
        <w:rPr>
          <w:rFonts w:ascii="Times New Roman" w:hAnsi="Times New Roman" w:cs="Times New Roman"/>
          <w:b/>
          <w:sz w:val="24"/>
          <w:szCs w:val="24"/>
        </w:rPr>
        <w:t>Microcontrolador</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ATmega328p,  este es un </w:t>
      </w:r>
      <w:proofErr w:type="spellStart"/>
      <w:r>
        <w:rPr>
          <w:rFonts w:ascii="Times New Roman" w:hAnsi="Times New Roman" w:cs="Times New Roman"/>
          <w:sz w:val="24"/>
        </w:rPr>
        <w:t>Microcontrolador</w:t>
      </w:r>
      <w:proofErr w:type="spellEnd"/>
      <w:r>
        <w:rPr>
          <w:rFonts w:ascii="Times New Roman" w:hAnsi="Times New Roman" w:cs="Times New Roman"/>
          <w:sz w:val="24"/>
        </w:rPr>
        <w:t xml:space="preserve"> RISC AVR d</w:t>
      </w:r>
      <w:r w:rsidRPr="00C66220">
        <w:rPr>
          <w:rFonts w:ascii="Times New Roman" w:hAnsi="Times New Roman" w:cs="Times New Roman"/>
          <w:sz w:val="24"/>
        </w:rPr>
        <w:t>e la compañí</w:t>
      </w:r>
      <w:r w:rsidRPr="00C66220">
        <w:rPr>
          <w:rFonts w:ascii="Times New Roman" w:hAnsi="Times New Roman" w:cs="Times New Roman"/>
          <w:sz w:val="24"/>
        </w:rPr>
        <w:softHyphen/>
        <w:t xml:space="preserve">a ATMEL, posee una </w:t>
      </w:r>
      <w:r w:rsidRPr="00C66220">
        <w:rPr>
          <w:rFonts w:ascii="Times New Roman" w:hAnsi="Times New Roman" w:cs="Times New Roman"/>
          <w:sz w:val="24"/>
        </w:rPr>
        <w:lastRenderedPageBreak/>
        <w:t xml:space="preserve">resolución de 8 bits, con memoria Flash de 32KB con la capacidad de lectura y escritura, a través de comunicación ISP. Cuenta con una memoria EEPROM de 1024B, una SRAM de 2KB, con 23 pines de propósito general, usadas como entradas/salidas, cuenta con 32 registros de trabajo de propósito general, 3 temporizadores flexibles/comparadores, se pueden generar interrupciones internas y externas. Se programa a través de comunicación serie USART, con una interfaz serial de 2 hilos orientado a bytes. Cuenta con un puerto serie SPI, un conversor analógico </w:t>
      </w:r>
      <w:proofErr w:type="spellStart"/>
      <w:r w:rsidRPr="00C66220">
        <w:rPr>
          <w:rFonts w:ascii="Times New Roman" w:hAnsi="Times New Roman" w:cs="Times New Roman"/>
          <w:sz w:val="24"/>
        </w:rPr>
        <w:t>a</w:t>
      </w:r>
      <w:proofErr w:type="spellEnd"/>
      <w:r w:rsidRPr="00C66220">
        <w:rPr>
          <w:rFonts w:ascii="Times New Roman" w:hAnsi="Times New Roman" w:cs="Times New Roman"/>
          <w:sz w:val="24"/>
        </w:rPr>
        <w:t xml:space="preserve"> digital de 10 bits de 6 canales. Funciona a través de un oscilador interno el cual se encarga de proporcionar </w:t>
      </w:r>
      <w:proofErr w:type="gramStart"/>
      <w:r w:rsidRPr="00C66220">
        <w:rPr>
          <w:rFonts w:ascii="Times New Roman" w:hAnsi="Times New Roman" w:cs="Times New Roman"/>
          <w:sz w:val="24"/>
        </w:rPr>
        <w:t>la frecuencias</w:t>
      </w:r>
      <w:proofErr w:type="gramEnd"/>
      <w:r w:rsidRPr="00C66220">
        <w:rPr>
          <w:rFonts w:ascii="Times New Roman" w:hAnsi="Times New Roman" w:cs="Times New Roman"/>
          <w:sz w:val="24"/>
        </w:rPr>
        <w:t xml:space="preserve"> de reloj para que funcione correctamente. </w:t>
      </w:r>
    </w:p>
    <w:p w:rsidR="009446F8" w:rsidRDefault="009446F8" w:rsidP="009446F8">
      <w:pPr>
        <w:pStyle w:val="Sinespaciado"/>
        <w:jc w:val="both"/>
        <w:rPr>
          <w:rFonts w:ascii="Times New Roman" w:hAnsi="Times New Roman" w:cs="Times New Roman"/>
          <w:sz w:val="24"/>
        </w:rPr>
      </w:pPr>
      <w:r w:rsidRPr="00C66220">
        <w:rPr>
          <w:rFonts w:ascii="Times New Roman" w:hAnsi="Times New Roman" w:cs="Times New Roman"/>
          <w:sz w:val="24"/>
        </w:rPr>
        <w:t>Mediante la ejecución de las instrucciones de gran alcance en un solo ciclo de reloj, el dispositivo alcanza rendimientos se acercan a 1 MIPS por MHz, por lo que permite equilibrar el consumo de energí</w:t>
      </w:r>
      <w:r w:rsidRPr="00C66220">
        <w:rPr>
          <w:rFonts w:ascii="Times New Roman" w:hAnsi="Times New Roman" w:cs="Times New Roman"/>
          <w:sz w:val="24"/>
        </w:rPr>
        <w:softHyphen/>
        <w:t>a y la velocidad de procesamiento.</w:t>
      </w:r>
    </w:p>
    <w:p w:rsidR="009446F8" w:rsidRDefault="009446F8" w:rsidP="009446F8">
      <w:pPr>
        <w:pStyle w:val="Sinespaciado"/>
        <w:jc w:val="both"/>
        <w:rPr>
          <w:rFonts w:ascii="Times New Roman" w:hAnsi="Times New Roman" w:cs="Times New Roman"/>
          <w:sz w:val="24"/>
        </w:rPr>
      </w:pPr>
    </w:p>
    <w:p w:rsidR="009446F8" w:rsidRDefault="009446F8" w:rsidP="009446F8">
      <w:pPr>
        <w:pStyle w:val="Sinespaciado"/>
        <w:jc w:val="both"/>
        <w:rPr>
          <w:rFonts w:ascii="Times New Roman" w:hAnsi="Times New Roman" w:cs="Times New Roman"/>
          <w:sz w:val="24"/>
        </w:rPr>
      </w:pPr>
      <w:r>
        <w:rPr>
          <w:rFonts w:ascii="Times New Roman" w:hAnsi="Times New Roman" w:cs="Times New Roman"/>
          <w:sz w:val="24"/>
        </w:rPr>
        <w:t>La conexión se realiza así:</w:t>
      </w:r>
    </w:p>
    <w:p w:rsidR="009446F8" w:rsidRDefault="009446F8" w:rsidP="009446F8">
      <w:pPr>
        <w:pStyle w:val="Sinespaciado"/>
        <w:jc w:val="both"/>
        <w:rPr>
          <w:rFonts w:ascii="Times New Roman" w:hAnsi="Times New Roman" w:cs="Times New Roman"/>
          <w:sz w:val="24"/>
        </w:rPr>
      </w:pPr>
      <w:r w:rsidRPr="00C66220">
        <w:rPr>
          <w:rFonts w:ascii="Times New Roman" w:hAnsi="Times New Roman" w:cs="Times New Roman"/>
          <w:noProof/>
          <w:sz w:val="24"/>
          <w:lang w:val="es-ES" w:eastAsia="es-ES"/>
        </w:rPr>
        <w:drawing>
          <wp:inline distT="0" distB="0" distL="0" distR="0" wp14:anchorId="5B68D2C8" wp14:editId="5F6B2722">
            <wp:extent cx="2574524" cy="2628696"/>
            <wp:effectExtent l="0" t="0" r="0" b="635"/>
            <wp:docPr id="11" name="Imagen 11" descr="C:\Users\Santiago\Documents\aa Universidad del Quindío\Sexto semestre\Microprocesadores\Raton\Planos\38b507fa-2460-49e2-b449-b18b339dc8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ntiago\Documents\aa Universidad del Quindío\Sexto semestre\Microprocesadores\Raton\Planos\38b507fa-2460-49e2-b449-b18b339dc84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9044" cy="2633311"/>
                    </a:xfrm>
                    <a:prstGeom prst="rect">
                      <a:avLst/>
                    </a:prstGeom>
                    <a:noFill/>
                    <a:ln>
                      <a:noFill/>
                    </a:ln>
                  </pic:spPr>
                </pic:pic>
              </a:graphicData>
            </a:graphic>
          </wp:inline>
        </w:drawing>
      </w:r>
    </w:p>
    <w:p w:rsidR="009446F8" w:rsidRDefault="009446F8" w:rsidP="009446F8">
      <w:pPr>
        <w:pStyle w:val="Sinespaciado"/>
        <w:jc w:val="both"/>
        <w:rPr>
          <w:rFonts w:ascii="Times New Roman" w:hAnsi="Times New Roman" w:cs="Times New Roman"/>
          <w:i/>
          <w:sz w:val="18"/>
        </w:rPr>
      </w:pPr>
      <w:r>
        <w:rPr>
          <w:rFonts w:ascii="Times New Roman" w:hAnsi="Times New Roman" w:cs="Times New Roman"/>
          <w:i/>
          <w:sz w:val="18"/>
        </w:rPr>
        <w:t xml:space="preserve">Figura 9, conexión </w:t>
      </w:r>
      <w:proofErr w:type="spellStart"/>
      <w:r>
        <w:rPr>
          <w:rFonts w:ascii="Times New Roman" w:hAnsi="Times New Roman" w:cs="Times New Roman"/>
          <w:i/>
          <w:sz w:val="18"/>
        </w:rPr>
        <w:t>ATmega</w:t>
      </w:r>
      <w:proofErr w:type="spellEnd"/>
      <w:r>
        <w:rPr>
          <w:rFonts w:ascii="Times New Roman" w:hAnsi="Times New Roman" w:cs="Times New Roman"/>
          <w:i/>
          <w:sz w:val="18"/>
        </w:rPr>
        <w:t xml:space="preserve"> 328p, para su utilización.</w:t>
      </w:r>
    </w:p>
    <w:p w:rsidR="009446F8" w:rsidRDefault="009446F8" w:rsidP="00ED6117">
      <w:pPr>
        <w:jc w:val="both"/>
        <w:rPr>
          <w:rFonts w:ascii="Times New Roman" w:hAnsi="Times New Roman" w:cs="Times New Roman"/>
        </w:rPr>
      </w:pPr>
    </w:p>
    <w:p w:rsidR="002C46AF" w:rsidRDefault="00F5066E" w:rsidP="0072142A">
      <w:pPr>
        <w:pStyle w:val="Ttulo1"/>
      </w:pPr>
      <w:proofErr w:type="spellStart"/>
      <w:r>
        <w:lastRenderedPageBreak/>
        <w:t>Especificaciones</w:t>
      </w:r>
      <w:proofErr w:type="spellEnd"/>
      <w:r>
        <w:t xml:space="preserve"> del </w:t>
      </w:r>
      <w:proofErr w:type="spellStart"/>
      <w:r>
        <w:t>Algoritmo</w:t>
      </w:r>
      <w:proofErr w:type="spellEnd"/>
      <w:r>
        <w:t xml:space="preserve"> </w:t>
      </w:r>
      <w:proofErr w:type="spellStart"/>
      <w:r>
        <w:t>implementado</w:t>
      </w:r>
      <w:proofErr w:type="spellEnd"/>
    </w:p>
    <w:p w:rsidR="00F5066E" w:rsidRPr="00F5066E" w:rsidRDefault="00F5066E" w:rsidP="00F5066E">
      <w:pPr>
        <w:rPr>
          <w:lang w:val="en-US"/>
        </w:rPr>
      </w:pPr>
    </w:p>
    <w:p w:rsidR="00AC3BB1" w:rsidRDefault="00AC3BB1" w:rsidP="00AC3BB1">
      <w:pPr>
        <w:jc w:val="both"/>
        <w:rPr>
          <w:rFonts w:ascii="Times New Roman" w:hAnsi="Times New Roman" w:cs="Times New Roman"/>
          <w:sz w:val="24"/>
          <w:szCs w:val="24"/>
        </w:rPr>
      </w:pPr>
      <w:r>
        <w:rPr>
          <w:rFonts w:ascii="Times New Roman" w:hAnsi="Times New Roman" w:cs="Times New Roman"/>
          <w:sz w:val="24"/>
          <w:szCs w:val="24"/>
        </w:rPr>
        <w:t xml:space="preserve">Es usual que para este tipo de robots, se usen algoritmos basados en un algoritmo de rellenado por difusión, conocido como </w:t>
      </w:r>
      <w:proofErr w:type="spellStart"/>
      <w:r w:rsidRPr="005928AC">
        <w:rPr>
          <w:rFonts w:ascii="Times New Roman" w:hAnsi="Times New Roman" w:cs="Times New Roman"/>
          <w:i/>
          <w:sz w:val="24"/>
          <w:szCs w:val="24"/>
        </w:rPr>
        <w:t>Flood</w:t>
      </w:r>
      <w:proofErr w:type="spellEnd"/>
      <w:r w:rsidRPr="005928AC">
        <w:rPr>
          <w:rFonts w:ascii="Times New Roman" w:hAnsi="Times New Roman" w:cs="Times New Roman"/>
          <w:i/>
          <w:sz w:val="24"/>
          <w:szCs w:val="24"/>
        </w:rPr>
        <w:t xml:space="preserve"> </w:t>
      </w:r>
      <w:proofErr w:type="spellStart"/>
      <w:r w:rsidRPr="005928AC">
        <w:rPr>
          <w:rFonts w:ascii="Times New Roman" w:hAnsi="Times New Roman" w:cs="Times New Roman"/>
          <w:i/>
          <w:sz w:val="24"/>
          <w:szCs w:val="24"/>
        </w:rPr>
        <w:t>Fill</w:t>
      </w:r>
      <w:proofErr w:type="spellEnd"/>
      <w:r>
        <w:rPr>
          <w:rFonts w:ascii="Times New Roman" w:hAnsi="Times New Roman" w:cs="Times New Roman"/>
          <w:sz w:val="24"/>
          <w:szCs w:val="24"/>
        </w:rPr>
        <w:t>. Este determina el área formada por elementos contiguos en una matriz multidimensional. Para este caso las modificaciones son numéricas y representan la distancia de una posición determinada al centro de un laberinto de 6x6.</w:t>
      </w:r>
    </w:p>
    <w:p w:rsidR="00AC3BB1" w:rsidRDefault="00BC4CB5" w:rsidP="00AC3BB1">
      <w:pPr>
        <w:jc w:val="both"/>
        <w:rPr>
          <w:rFonts w:ascii="Times New Roman" w:hAnsi="Times New Roman" w:cs="Times New Roman"/>
          <w:sz w:val="24"/>
          <w:szCs w:val="24"/>
        </w:rPr>
      </w:pPr>
      <w:r>
        <w:rPr>
          <w:rFonts w:ascii="Times New Roman" w:hAnsi="Times New Roman" w:cs="Times New Roman"/>
          <w:sz w:val="24"/>
          <w:szCs w:val="24"/>
        </w:rPr>
        <w:t>La estructura del algoritmo</w:t>
      </w:r>
      <w:r w:rsidR="00CF318F">
        <w:rPr>
          <w:rFonts w:ascii="Times New Roman" w:hAnsi="Times New Roman" w:cs="Times New Roman"/>
          <w:sz w:val="24"/>
          <w:szCs w:val="24"/>
        </w:rPr>
        <w:t xml:space="preserve"> busca posicionar el robot con respecto a un norte especifico, el cual ha sido obtenido previamente por el Giroscopio (MPU 6050), para esto al momento de iniciar la solución del laberinto se hace una calibración donde se almacenan las variables de posición espacial del robot </w:t>
      </w:r>
    </w:p>
    <w:p w:rsidR="00CF318F" w:rsidRDefault="00CF318F" w:rsidP="00AC3BB1">
      <w:pPr>
        <w:jc w:val="both"/>
        <w:rPr>
          <w:rFonts w:ascii="Times New Roman" w:hAnsi="Times New Roman" w:cs="Times New Roman"/>
          <w:sz w:val="24"/>
          <w:szCs w:val="24"/>
        </w:rPr>
      </w:pPr>
      <w:r>
        <w:rPr>
          <w:rFonts w:ascii="Times New Roman" w:hAnsi="Times New Roman" w:cs="Times New Roman"/>
          <w:sz w:val="24"/>
          <w:szCs w:val="24"/>
        </w:rPr>
        <w:t>Por otro lado, el robot cuenta también con un arreglo de ocho sensores infrarrojos (QTR 8 RC), la cual indicara el cuadrante en el que se encuentra el robot, con esto se podrá saber también donde hay pared, gracias a la trama que representa cada una de las diferentes señales marcadas sobre el piso del laberinto</w:t>
      </w:r>
    </w:p>
    <w:p w:rsidR="00D46340" w:rsidRDefault="00D46340" w:rsidP="00AC3BB1">
      <w:pPr>
        <w:jc w:val="both"/>
        <w:rPr>
          <w:rFonts w:ascii="Times New Roman" w:hAnsi="Times New Roman" w:cs="Times New Roman"/>
          <w:sz w:val="24"/>
          <w:szCs w:val="24"/>
        </w:rPr>
      </w:pPr>
      <w:r>
        <w:rPr>
          <w:rFonts w:ascii="Times New Roman" w:hAnsi="Times New Roman" w:cs="Times New Roman"/>
          <w:sz w:val="24"/>
          <w:szCs w:val="24"/>
        </w:rPr>
        <w:t>El robot cuenta también con un sensor de proximidad el cual rectifica la existencia de paredes en el camino</w:t>
      </w:r>
    </w:p>
    <w:p w:rsidR="00D46340" w:rsidRDefault="00D46340" w:rsidP="00AC3BB1">
      <w:pPr>
        <w:jc w:val="both"/>
        <w:rPr>
          <w:rFonts w:ascii="Times New Roman" w:hAnsi="Times New Roman" w:cs="Times New Roman"/>
          <w:sz w:val="24"/>
          <w:szCs w:val="24"/>
        </w:rPr>
      </w:pPr>
      <w:r>
        <w:rPr>
          <w:rFonts w:ascii="Times New Roman" w:hAnsi="Times New Roman" w:cs="Times New Roman"/>
          <w:sz w:val="24"/>
          <w:szCs w:val="24"/>
        </w:rPr>
        <w:t xml:space="preserve">Teniendo claro los componentes de hardware con los que cuenta el robot, podemos empezar a hablar del algoritmo. Existen dos arreglos de vital importancia en los cuales se almacena la información </w:t>
      </w:r>
      <w:r w:rsidR="007708B1">
        <w:rPr>
          <w:rFonts w:ascii="Times New Roman" w:hAnsi="Times New Roman" w:cs="Times New Roman"/>
          <w:sz w:val="24"/>
          <w:szCs w:val="24"/>
        </w:rPr>
        <w:t>más</w:t>
      </w:r>
      <w:r>
        <w:rPr>
          <w:rFonts w:ascii="Times New Roman" w:hAnsi="Times New Roman" w:cs="Times New Roman"/>
          <w:sz w:val="24"/>
          <w:szCs w:val="24"/>
        </w:rPr>
        <w:t xml:space="preserve"> relevante, estos arreglos son </w:t>
      </w:r>
      <w:proofErr w:type="spellStart"/>
      <w:r>
        <w:rPr>
          <w:rFonts w:ascii="Times New Roman" w:hAnsi="Times New Roman" w:cs="Times New Roman"/>
          <w:sz w:val="24"/>
          <w:szCs w:val="24"/>
        </w:rPr>
        <w:t>Bot</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Lab</w:t>
      </w:r>
      <w:proofErr w:type="spellEnd"/>
      <w:r>
        <w:rPr>
          <w:rFonts w:ascii="Times New Roman" w:hAnsi="Times New Roman" w:cs="Times New Roman"/>
          <w:sz w:val="24"/>
          <w:szCs w:val="24"/>
        </w:rPr>
        <w:t xml:space="preserve">, en estos arreglos se almacena toda la información del robot, como son toda la </w:t>
      </w:r>
      <w:r>
        <w:rPr>
          <w:rFonts w:ascii="Times New Roman" w:hAnsi="Times New Roman" w:cs="Times New Roman"/>
          <w:sz w:val="24"/>
          <w:szCs w:val="24"/>
        </w:rPr>
        <w:lastRenderedPageBreak/>
        <w:t xml:space="preserve">información del robot en </w:t>
      </w:r>
      <w:proofErr w:type="spellStart"/>
      <w:r>
        <w:rPr>
          <w:rFonts w:ascii="Times New Roman" w:hAnsi="Times New Roman" w:cs="Times New Roman"/>
          <w:sz w:val="24"/>
          <w:szCs w:val="24"/>
        </w:rPr>
        <w:t>Bot</w:t>
      </w:r>
      <w:proofErr w:type="spellEnd"/>
      <w:r>
        <w:rPr>
          <w:rFonts w:ascii="Times New Roman" w:hAnsi="Times New Roman" w:cs="Times New Roman"/>
          <w:sz w:val="24"/>
          <w:szCs w:val="24"/>
        </w:rPr>
        <w:t xml:space="preserve"> y toda la información del laberinto en </w:t>
      </w:r>
      <w:proofErr w:type="spellStart"/>
      <w:r>
        <w:rPr>
          <w:rFonts w:ascii="Times New Roman" w:hAnsi="Times New Roman" w:cs="Times New Roman"/>
          <w:sz w:val="24"/>
          <w:szCs w:val="24"/>
        </w:rPr>
        <w:t>Lab</w:t>
      </w:r>
      <w:proofErr w:type="spellEnd"/>
      <w:r>
        <w:rPr>
          <w:rFonts w:ascii="Times New Roman" w:hAnsi="Times New Roman" w:cs="Times New Roman"/>
          <w:sz w:val="24"/>
          <w:szCs w:val="24"/>
        </w:rPr>
        <w:t>.</w:t>
      </w:r>
    </w:p>
    <w:p w:rsidR="000A3244" w:rsidRDefault="000A3244" w:rsidP="00AC3BB1">
      <w:pPr>
        <w:jc w:val="both"/>
        <w:rPr>
          <w:rFonts w:ascii="Times New Roman" w:hAnsi="Times New Roman" w:cs="Times New Roman"/>
          <w:sz w:val="24"/>
          <w:szCs w:val="24"/>
        </w:rPr>
      </w:pPr>
      <w:r>
        <w:rPr>
          <w:rFonts w:ascii="Times New Roman" w:hAnsi="Times New Roman" w:cs="Times New Roman"/>
          <w:sz w:val="24"/>
          <w:szCs w:val="24"/>
        </w:rPr>
        <w:t>A la hora de estructurar el algoritmo, de contaba con un código demasiado extenso, por lo cual se decidió optimizar el código implementando funciones, las cuales podrían ser utilizadas en cualquier momento</w:t>
      </w:r>
    </w:p>
    <w:p w:rsidR="000A3244" w:rsidRDefault="000A3244" w:rsidP="00AC3BB1">
      <w:pPr>
        <w:jc w:val="both"/>
        <w:rPr>
          <w:rFonts w:ascii="Times New Roman" w:hAnsi="Times New Roman" w:cs="Times New Roman"/>
          <w:sz w:val="24"/>
          <w:szCs w:val="24"/>
        </w:rPr>
      </w:pPr>
      <w:r>
        <w:rPr>
          <w:rFonts w:ascii="Times New Roman" w:hAnsi="Times New Roman" w:cs="Times New Roman"/>
          <w:sz w:val="24"/>
          <w:szCs w:val="24"/>
        </w:rPr>
        <w:t>Algunas de las funciones a implementar fueron la lectura, interpretación y transmisión de las tramas con la cual se puede obtener el cuadrante</w:t>
      </w:r>
      <w:r w:rsidR="00F2519D">
        <w:rPr>
          <w:rFonts w:ascii="Times New Roman" w:hAnsi="Times New Roman" w:cs="Times New Roman"/>
          <w:sz w:val="24"/>
          <w:szCs w:val="24"/>
        </w:rPr>
        <w:t xml:space="preserve"> y las paredes del laberinto, la “decisión de giro” y “girar, las cuales controlan hacia donde debe girar el carro</w:t>
      </w:r>
    </w:p>
    <w:p w:rsidR="00F2519D" w:rsidRDefault="00F2519D" w:rsidP="00AC3BB1">
      <w:pPr>
        <w:jc w:val="both"/>
        <w:rPr>
          <w:rFonts w:ascii="Times New Roman" w:hAnsi="Times New Roman" w:cs="Times New Roman"/>
          <w:sz w:val="24"/>
          <w:szCs w:val="24"/>
        </w:rPr>
      </w:pPr>
      <w:r>
        <w:rPr>
          <w:rFonts w:ascii="Times New Roman" w:hAnsi="Times New Roman" w:cs="Times New Roman"/>
          <w:sz w:val="24"/>
          <w:szCs w:val="24"/>
        </w:rPr>
        <w:t>Otra función de vital importancia es “</w:t>
      </w:r>
      <w:proofErr w:type="spellStart"/>
      <w:r>
        <w:rPr>
          <w:rFonts w:ascii="Times New Roman" w:hAnsi="Times New Roman" w:cs="Times New Roman"/>
          <w:sz w:val="24"/>
          <w:szCs w:val="24"/>
        </w:rPr>
        <w:t>angulo</w:t>
      </w:r>
      <w:proofErr w:type="spellEnd"/>
      <w:r>
        <w:rPr>
          <w:rFonts w:ascii="Times New Roman" w:hAnsi="Times New Roman" w:cs="Times New Roman"/>
          <w:sz w:val="24"/>
          <w:szCs w:val="24"/>
        </w:rPr>
        <w:t xml:space="preserve">”, en esta función se toma la referencia a tener en cuenta para definir el Norte, el cual será el valor de referencia para implementar en la función </w:t>
      </w:r>
      <w:r w:rsidR="007708B1">
        <w:rPr>
          <w:rFonts w:ascii="Times New Roman" w:hAnsi="Times New Roman" w:cs="Times New Roman"/>
          <w:sz w:val="24"/>
          <w:szCs w:val="24"/>
        </w:rPr>
        <w:t>“</w:t>
      </w:r>
      <w:proofErr w:type="spellStart"/>
      <w:r w:rsidR="007708B1">
        <w:rPr>
          <w:rFonts w:ascii="Times New Roman" w:hAnsi="Times New Roman" w:cs="Times New Roman"/>
          <w:sz w:val="24"/>
          <w:szCs w:val="24"/>
        </w:rPr>
        <w:t>controlCardinal</w:t>
      </w:r>
      <w:proofErr w:type="spellEnd"/>
      <w:r w:rsidR="007708B1">
        <w:rPr>
          <w:rFonts w:ascii="Times New Roman" w:hAnsi="Times New Roman" w:cs="Times New Roman"/>
          <w:sz w:val="24"/>
          <w:szCs w:val="24"/>
        </w:rPr>
        <w:t>”, con esta función se mantiene a el robot estable siguiendo siempre la referencia marcada por “</w:t>
      </w:r>
      <w:proofErr w:type="spellStart"/>
      <w:r w:rsidR="007708B1">
        <w:rPr>
          <w:rFonts w:ascii="Times New Roman" w:hAnsi="Times New Roman" w:cs="Times New Roman"/>
          <w:sz w:val="24"/>
          <w:szCs w:val="24"/>
        </w:rPr>
        <w:t>angulo</w:t>
      </w:r>
      <w:proofErr w:type="spellEnd"/>
      <w:r w:rsidR="007708B1">
        <w:rPr>
          <w:rFonts w:ascii="Times New Roman" w:hAnsi="Times New Roman" w:cs="Times New Roman"/>
          <w:sz w:val="24"/>
          <w:szCs w:val="24"/>
        </w:rPr>
        <w:t>”</w:t>
      </w:r>
    </w:p>
    <w:p w:rsidR="007708B1" w:rsidRDefault="007708B1" w:rsidP="00AC3BB1">
      <w:pPr>
        <w:jc w:val="both"/>
        <w:rPr>
          <w:rFonts w:ascii="Times New Roman" w:hAnsi="Times New Roman" w:cs="Times New Roman"/>
          <w:sz w:val="24"/>
          <w:szCs w:val="24"/>
        </w:rPr>
      </w:pPr>
    </w:p>
    <w:p w:rsidR="007708B1" w:rsidRDefault="007708B1" w:rsidP="00AC3BB1">
      <w:pPr>
        <w:jc w:val="both"/>
        <w:rPr>
          <w:rFonts w:ascii="Times New Roman" w:hAnsi="Times New Roman" w:cs="Times New Roman"/>
          <w:sz w:val="24"/>
          <w:szCs w:val="24"/>
        </w:rPr>
      </w:pPr>
    </w:p>
    <w:p w:rsidR="00F2519D" w:rsidRDefault="00F2519D" w:rsidP="00AC3BB1">
      <w:pPr>
        <w:jc w:val="both"/>
        <w:rPr>
          <w:rFonts w:ascii="Times New Roman" w:hAnsi="Times New Roman" w:cs="Times New Roman"/>
          <w:sz w:val="24"/>
          <w:szCs w:val="24"/>
        </w:rPr>
      </w:pPr>
    </w:p>
    <w:p w:rsidR="00F2519D" w:rsidRDefault="00F2519D" w:rsidP="00AC3BB1">
      <w:pPr>
        <w:jc w:val="both"/>
        <w:rPr>
          <w:rFonts w:ascii="Times New Roman" w:hAnsi="Times New Roman" w:cs="Times New Roman"/>
          <w:sz w:val="24"/>
          <w:szCs w:val="24"/>
        </w:rPr>
      </w:pPr>
    </w:p>
    <w:p w:rsidR="00D46340" w:rsidRDefault="00D46340" w:rsidP="00AC3BB1">
      <w:pPr>
        <w:jc w:val="both"/>
        <w:rPr>
          <w:rFonts w:ascii="Times New Roman" w:hAnsi="Times New Roman" w:cs="Times New Roman"/>
          <w:sz w:val="24"/>
          <w:szCs w:val="24"/>
        </w:rPr>
      </w:pPr>
    </w:p>
    <w:p w:rsidR="00D46340" w:rsidRDefault="00D46340" w:rsidP="00AC3BB1">
      <w:pPr>
        <w:jc w:val="both"/>
        <w:rPr>
          <w:rFonts w:ascii="Times New Roman" w:hAnsi="Times New Roman" w:cs="Times New Roman"/>
          <w:sz w:val="24"/>
          <w:szCs w:val="24"/>
        </w:rPr>
      </w:pPr>
    </w:p>
    <w:p w:rsidR="00CF318F" w:rsidRDefault="00CF318F" w:rsidP="00AC3BB1">
      <w:pPr>
        <w:jc w:val="both"/>
        <w:rPr>
          <w:rFonts w:ascii="Times New Roman" w:hAnsi="Times New Roman" w:cs="Times New Roman"/>
          <w:sz w:val="24"/>
          <w:szCs w:val="24"/>
        </w:rPr>
      </w:pPr>
    </w:p>
    <w:p w:rsidR="009446F8" w:rsidRDefault="009446F8" w:rsidP="002C46AF">
      <w:pPr>
        <w:jc w:val="both"/>
        <w:rPr>
          <w:rFonts w:ascii="Times New Roman" w:hAnsi="Times New Roman" w:cs="Times New Roman"/>
          <w:szCs w:val="24"/>
        </w:rPr>
      </w:pPr>
    </w:p>
    <w:p w:rsidR="009446F8" w:rsidRDefault="009446F8" w:rsidP="002C46AF">
      <w:pPr>
        <w:jc w:val="both"/>
        <w:rPr>
          <w:rFonts w:ascii="Times New Roman" w:hAnsi="Times New Roman" w:cs="Times New Roman"/>
          <w:szCs w:val="24"/>
        </w:rPr>
      </w:pPr>
    </w:p>
    <w:p w:rsidR="009446F8" w:rsidRPr="002C46AF" w:rsidRDefault="009446F8" w:rsidP="002C46AF">
      <w:pPr>
        <w:jc w:val="both"/>
        <w:rPr>
          <w:rFonts w:ascii="Times New Roman" w:hAnsi="Times New Roman" w:cs="Times New Roman"/>
          <w:szCs w:val="24"/>
        </w:rPr>
      </w:pPr>
    </w:p>
    <w:p w:rsidR="00592E4B" w:rsidRDefault="00592E4B" w:rsidP="00592E4B">
      <w:pPr>
        <w:autoSpaceDE w:val="0"/>
        <w:autoSpaceDN w:val="0"/>
        <w:adjustRightInd w:val="0"/>
        <w:spacing w:after="0" w:line="240" w:lineRule="auto"/>
        <w:rPr>
          <w:rFonts w:ascii="Courier New" w:hAnsi="Courier New" w:cs="Courier New"/>
          <w:color w:val="0000FF"/>
          <w:sz w:val="16"/>
          <w:szCs w:val="20"/>
          <w:lang w:val="es-ES"/>
        </w:rPr>
      </w:pPr>
    </w:p>
    <w:p w:rsidR="00F71712" w:rsidRDefault="00F71712" w:rsidP="00592E4B">
      <w:pPr>
        <w:autoSpaceDE w:val="0"/>
        <w:autoSpaceDN w:val="0"/>
        <w:adjustRightInd w:val="0"/>
        <w:spacing w:after="0" w:line="240" w:lineRule="auto"/>
        <w:rPr>
          <w:rFonts w:ascii="Times New Roman" w:hAnsi="Times New Roman" w:cs="Times New Roman"/>
          <w:szCs w:val="20"/>
          <w:lang w:val="es-ES"/>
        </w:rPr>
      </w:pPr>
    </w:p>
    <w:p w:rsidR="00F71712" w:rsidRDefault="00F71712" w:rsidP="00592E4B">
      <w:pPr>
        <w:autoSpaceDE w:val="0"/>
        <w:autoSpaceDN w:val="0"/>
        <w:adjustRightInd w:val="0"/>
        <w:spacing w:after="0" w:line="240" w:lineRule="auto"/>
        <w:rPr>
          <w:rFonts w:ascii="Times New Roman" w:hAnsi="Times New Roman" w:cs="Times New Roman"/>
          <w:szCs w:val="20"/>
          <w:lang w:val="es-ES"/>
        </w:rPr>
      </w:pPr>
    </w:p>
    <w:p w:rsidR="002C46AF" w:rsidRDefault="002C46AF" w:rsidP="0072142A">
      <w:pPr>
        <w:pStyle w:val="Ttulo1"/>
      </w:pPr>
      <w:r>
        <w:lastRenderedPageBreak/>
        <w:t>ANALISIS DE RESULTADOS</w:t>
      </w:r>
    </w:p>
    <w:p w:rsidR="00734987" w:rsidRDefault="005D126F" w:rsidP="005D126F">
      <w:pPr>
        <w:jc w:val="both"/>
      </w:pPr>
      <w:r w:rsidRPr="005D126F">
        <w:t>Se deduce de la práctica</w:t>
      </w:r>
      <w:r>
        <w:t xml:space="preserve"> las siguientes cuestiones propias al desarrollo de la misma y a las implicaciones de lo que fue desarrollado. </w:t>
      </w:r>
    </w:p>
    <w:p w:rsidR="005D126F" w:rsidRDefault="005D126F" w:rsidP="005D126F">
      <w:pPr>
        <w:jc w:val="both"/>
      </w:pPr>
      <w:r>
        <w:t xml:space="preserve">Las variables de un sistema están siempre relacionadas dadas a su pertenencia al sistema, estas relaciones no siempre son directas y con frecuencia su influencia es tan mínima que puede despreciarse, así como es despreciable en nuestro sistema la influencia en las variaciones de los ángulos perpendiculares con la coordenada que se usó para el control de este sistema. </w:t>
      </w:r>
    </w:p>
    <w:p w:rsidR="009446F8" w:rsidRDefault="005D126F" w:rsidP="005D126F">
      <w:pPr>
        <w:jc w:val="both"/>
        <w:rPr>
          <w:rFonts w:ascii="Times New Roman" w:hAnsi="Times New Roman" w:cs="Times New Roman"/>
          <w:szCs w:val="20"/>
          <w:lang w:val="es-ES"/>
        </w:rPr>
      </w:pPr>
      <w:r>
        <w:t>La figura 5 muestra el Robot terminado durante el proceso automático de calibración de sensores.</w:t>
      </w:r>
    </w:p>
    <w:p w:rsidR="009446F8" w:rsidRDefault="005D126F" w:rsidP="007C4CDE">
      <w:pPr>
        <w:autoSpaceDE w:val="0"/>
        <w:autoSpaceDN w:val="0"/>
        <w:adjustRightInd w:val="0"/>
        <w:spacing w:after="0" w:line="240" w:lineRule="auto"/>
        <w:jc w:val="both"/>
        <w:rPr>
          <w:rFonts w:ascii="Times New Roman" w:hAnsi="Times New Roman" w:cs="Times New Roman"/>
          <w:szCs w:val="20"/>
          <w:lang w:val="es-ES"/>
        </w:rPr>
      </w:pPr>
      <w:r w:rsidRPr="005D126F">
        <w:rPr>
          <w:rFonts w:ascii="Times New Roman" w:hAnsi="Times New Roman" w:cs="Times New Roman"/>
          <w:noProof/>
          <w:szCs w:val="20"/>
          <w:lang w:val="es-ES" w:eastAsia="es-ES"/>
        </w:rPr>
        <w:drawing>
          <wp:inline distT="0" distB="0" distL="0" distR="0">
            <wp:extent cx="3009502" cy="1693117"/>
            <wp:effectExtent l="0" t="8572" r="0" b="0"/>
            <wp:docPr id="9" name="Imagen 9" descr="C:\Users\Santiago\Desktop\DSC_0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tiago\Desktop\DSC_021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3013173" cy="1695182"/>
                    </a:xfrm>
                    <a:prstGeom prst="rect">
                      <a:avLst/>
                    </a:prstGeom>
                    <a:noFill/>
                    <a:ln>
                      <a:noFill/>
                    </a:ln>
                  </pic:spPr>
                </pic:pic>
              </a:graphicData>
            </a:graphic>
          </wp:inline>
        </w:drawing>
      </w:r>
    </w:p>
    <w:p w:rsidR="005D126F" w:rsidRDefault="005D126F" w:rsidP="007C4CDE">
      <w:pPr>
        <w:autoSpaceDE w:val="0"/>
        <w:autoSpaceDN w:val="0"/>
        <w:adjustRightInd w:val="0"/>
        <w:spacing w:after="0" w:line="240" w:lineRule="auto"/>
        <w:jc w:val="both"/>
        <w:rPr>
          <w:rFonts w:ascii="Times New Roman" w:hAnsi="Times New Roman" w:cs="Times New Roman"/>
          <w:szCs w:val="20"/>
        </w:rPr>
      </w:pPr>
      <w:r w:rsidRPr="005D126F">
        <w:rPr>
          <w:rFonts w:ascii="Times New Roman" w:hAnsi="Times New Roman" w:cs="Times New Roman"/>
          <w:szCs w:val="20"/>
        </w:rPr>
        <w:t xml:space="preserve">Figura 7, Robot </w:t>
      </w:r>
      <w:proofErr w:type="spellStart"/>
      <w:r w:rsidRPr="005D126F">
        <w:rPr>
          <w:rFonts w:ascii="Times New Roman" w:hAnsi="Times New Roman" w:cs="Times New Roman"/>
          <w:szCs w:val="20"/>
        </w:rPr>
        <w:t>compelto</w:t>
      </w:r>
      <w:proofErr w:type="spellEnd"/>
      <w:r w:rsidRPr="005D126F">
        <w:rPr>
          <w:rFonts w:ascii="Times New Roman" w:hAnsi="Times New Roman" w:cs="Times New Roman"/>
          <w:szCs w:val="20"/>
        </w:rPr>
        <w:t>.</w:t>
      </w:r>
    </w:p>
    <w:p w:rsidR="005D126F" w:rsidRPr="005D126F" w:rsidRDefault="005D126F" w:rsidP="007C4CDE">
      <w:pPr>
        <w:autoSpaceDE w:val="0"/>
        <w:autoSpaceDN w:val="0"/>
        <w:adjustRightInd w:val="0"/>
        <w:spacing w:after="0" w:line="240" w:lineRule="auto"/>
        <w:jc w:val="both"/>
        <w:rPr>
          <w:rFonts w:ascii="Times New Roman" w:hAnsi="Times New Roman" w:cs="Times New Roman"/>
          <w:szCs w:val="20"/>
        </w:rPr>
      </w:pPr>
    </w:p>
    <w:p w:rsidR="00F71712" w:rsidRPr="005D126F" w:rsidRDefault="005D126F" w:rsidP="005D126F">
      <w:pPr>
        <w:jc w:val="both"/>
      </w:pPr>
      <w:r w:rsidRPr="005D126F">
        <w:t xml:space="preserve">El Robot consiguió terminar todos los caminos propuestos por el ejercicio, </w:t>
      </w:r>
      <w:r>
        <w:t xml:space="preserve">consiguiendo tiempos de 7.5s, 8.2s, 11.3s y 18 segundos, cuando el lugar de inicio era la esquina superior derecha, izquierda, inferior derecha e inferior izquierda. </w:t>
      </w:r>
    </w:p>
    <w:p w:rsidR="005D126F" w:rsidRDefault="005D126F" w:rsidP="00F71712">
      <w:pPr>
        <w:rPr>
          <w:lang w:val="en-US"/>
        </w:rPr>
      </w:pPr>
      <w:r w:rsidRPr="005D126F">
        <w:rPr>
          <w:noProof/>
          <w:lang w:val="es-ES" w:eastAsia="es-ES"/>
        </w:rPr>
        <w:lastRenderedPageBreak/>
        <w:drawing>
          <wp:inline distT="0" distB="0" distL="0" distR="0">
            <wp:extent cx="2581275" cy="1452201"/>
            <wp:effectExtent l="0" t="0" r="0" b="0"/>
            <wp:docPr id="8" name="Imagen 8" descr="C:\Users\Santiago\Desktop\DSC_0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tiago\Desktop\DSC_021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1275" cy="1452201"/>
                    </a:xfrm>
                    <a:prstGeom prst="rect">
                      <a:avLst/>
                    </a:prstGeom>
                    <a:noFill/>
                    <a:ln>
                      <a:noFill/>
                    </a:ln>
                  </pic:spPr>
                </pic:pic>
              </a:graphicData>
            </a:graphic>
          </wp:inline>
        </w:drawing>
      </w:r>
    </w:p>
    <w:p w:rsidR="005D126F" w:rsidRPr="00F71712" w:rsidRDefault="005D126F" w:rsidP="00F71712">
      <w:pPr>
        <w:rPr>
          <w:lang w:val="en-US"/>
        </w:rPr>
      </w:pPr>
    </w:p>
    <w:p w:rsidR="002C46AF" w:rsidRDefault="002C46AF" w:rsidP="0072142A">
      <w:pPr>
        <w:pStyle w:val="Ttulo1"/>
      </w:pPr>
      <w:r>
        <w:t>CONCLUSIONES</w:t>
      </w:r>
    </w:p>
    <w:p w:rsidR="009446F8" w:rsidRDefault="00AF022B" w:rsidP="00734987">
      <w:pPr>
        <w:pStyle w:val="Prrafodelista"/>
        <w:numPr>
          <w:ilvl w:val="0"/>
          <w:numId w:val="5"/>
        </w:numPr>
        <w:jc w:val="both"/>
        <w:rPr>
          <w:rFonts w:ascii="Times New Roman" w:hAnsi="Times New Roman" w:cs="Times New Roman"/>
        </w:rPr>
      </w:pPr>
      <w:r>
        <w:rPr>
          <w:rFonts w:ascii="Times New Roman" w:hAnsi="Times New Roman" w:cs="Times New Roman"/>
        </w:rPr>
        <w:t xml:space="preserve">La respuesta a la salida del Giroscopio y </w:t>
      </w:r>
      <w:proofErr w:type="spellStart"/>
      <w:r>
        <w:rPr>
          <w:rFonts w:ascii="Times New Roman" w:hAnsi="Times New Roman" w:cs="Times New Roman"/>
        </w:rPr>
        <w:t>Acelerometro</w:t>
      </w:r>
      <w:proofErr w:type="spellEnd"/>
      <w:r>
        <w:rPr>
          <w:rFonts w:ascii="Times New Roman" w:hAnsi="Times New Roman" w:cs="Times New Roman"/>
        </w:rPr>
        <w:t xml:space="preserve"> presenta una sensibilidad muy grande, lo</w:t>
      </w:r>
      <w:r w:rsidR="00112751">
        <w:rPr>
          <w:rFonts w:ascii="Times New Roman" w:hAnsi="Times New Roman" w:cs="Times New Roman"/>
        </w:rPr>
        <w:t xml:space="preserve"> cual genera ruid</w:t>
      </w:r>
      <w:r>
        <w:rPr>
          <w:rFonts w:ascii="Times New Roman" w:hAnsi="Times New Roman" w:cs="Times New Roman"/>
        </w:rPr>
        <w:t>o en la transmisión de los datos, por esto fue necesario incluir un filtro en la respuesta</w:t>
      </w:r>
      <w:r w:rsidR="00112751">
        <w:rPr>
          <w:rFonts w:ascii="Times New Roman" w:hAnsi="Times New Roman" w:cs="Times New Roman"/>
        </w:rPr>
        <w:t xml:space="preserve"> de dichos componentes</w:t>
      </w:r>
    </w:p>
    <w:p w:rsidR="00112751" w:rsidRPr="00734987" w:rsidRDefault="00112751" w:rsidP="00734987">
      <w:pPr>
        <w:pStyle w:val="Prrafodelista"/>
        <w:numPr>
          <w:ilvl w:val="0"/>
          <w:numId w:val="5"/>
        </w:numPr>
        <w:jc w:val="both"/>
        <w:rPr>
          <w:rFonts w:ascii="Times New Roman" w:hAnsi="Times New Roman" w:cs="Times New Roman"/>
        </w:rPr>
      </w:pPr>
    </w:p>
    <w:p w:rsidR="009446F8" w:rsidRPr="007C4CDE" w:rsidRDefault="009446F8" w:rsidP="009A3439">
      <w:pPr>
        <w:jc w:val="both"/>
        <w:rPr>
          <w:rFonts w:ascii="Times New Roman" w:hAnsi="Times New Roman" w:cs="Times New Roman"/>
        </w:rPr>
      </w:pPr>
    </w:p>
    <w:p w:rsidR="0072142A" w:rsidRDefault="0072142A" w:rsidP="0072142A">
      <w:pPr>
        <w:pStyle w:val="Ttulo1"/>
      </w:pPr>
      <w:r>
        <w:t>BIBLIOGRAFIA</w:t>
      </w:r>
    </w:p>
    <w:p w:rsidR="004F3F55" w:rsidRPr="004F130C" w:rsidRDefault="0072142A" w:rsidP="0072142A">
      <w:pPr>
        <w:rPr>
          <w:lang w:val="en-US"/>
        </w:rPr>
      </w:pPr>
      <w:r w:rsidRPr="004F130C">
        <w:rPr>
          <w:lang w:val="en-US"/>
        </w:rPr>
        <w:t xml:space="preserve">[1] </w:t>
      </w:r>
      <w:proofErr w:type="spellStart"/>
      <w:r w:rsidRPr="004F130C">
        <w:rPr>
          <w:lang w:val="en-US"/>
        </w:rPr>
        <w:t>Barret</w:t>
      </w:r>
      <w:proofErr w:type="spellEnd"/>
      <w:r w:rsidRPr="004F130C">
        <w:rPr>
          <w:lang w:val="en-US"/>
        </w:rPr>
        <w:t xml:space="preserve"> K. , Barman S., Brooks H. , </w:t>
      </w:r>
      <w:proofErr w:type="spellStart"/>
      <w:r w:rsidRPr="004F130C">
        <w:rPr>
          <w:lang w:val="en-US"/>
        </w:rPr>
        <w:t>Fisiología</w:t>
      </w:r>
      <w:proofErr w:type="spellEnd"/>
      <w:r w:rsidRPr="004F130C">
        <w:rPr>
          <w:lang w:val="en-US"/>
        </w:rPr>
        <w:t xml:space="preserve"> </w:t>
      </w:r>
      <w:proofErr w:type="spellStart"/>
      <w:r w:rsidRPr="004F130C">
        <w:rPr>
          <w:lang w:val="en-US"/>
        </w:rPr>
        <w:t>médica</w:t>
      </w:r>
      <w:proofErr w:type="spellEnd"/>
      <w:r w:rsidR="004F130C" w:rsidRPr="004F130C">
        <w:rPr>
          <w:lang w:val="en-US"/>
        </w:rPr>
        <w:t xml:space="preserve"> </w:t>
      </w:r>
      <w:proofErr w:type="spellStart"/>
      <w:r w:rsidR="004F130C" w:rsidRPr="004F130C">
        <w:rPr>
          <w:lang w:val="en-US"/>
        </w:rPr>
        <w:t>Ganong</w:t>
      </w:r>
      <w:proofErr w:type="spellEnd"/>
      <w:r w:rsidR="004F130C" w:rsidRPr="004F130C">
        <w:rPr>
          <w:lang w:val="en-US"/>
        </w:rPr>
        <w:t xml:space="preserve">, 23° </w:t>
      </w:r>
      <w:proofErr w:type="spellStart"/>
      <w:r w:rsidR="004F130C" w:rsidRPr="004F130C">
        <w:rPr>
          <w:lang w:val="en-US"/>
        </w:rPr>
        <w:t>edición,</w:t>
      </w:r>
      <w:r w:rsidR="004F130C">
        <w:rPr>
          <w:lang w:val="en-US"/>
        </w:rPr>
        <w:t>Mexico</w:t>
      </w:r>
      <w:proofErr w:type="spellEnd"/>
      <w:r w:rsidR="004F130C">
        <w:rPr>
          <w:lang w:val="en-US"/>
        </w:rPr>
        <w:t xml:space="preserve"> DF,</w:t>
      </w:r>
      <w:r w:rsidR="004F130C" w:rsidRPr="004F130C">
        <w:rPr>
          <w:lang w:val="en-US"/>
        </w:rPr>
        <w:t xml:space="preserve"> 2010, The </w:t>
      </w:r>
      <w:proofErr w:type="spellStart"/>
      <w:r w:rsidR="004F130C" w:rsidRPr="004F130C">
        <w:rPr>
          <w:lang w:val="en-US"/>
        </w:rPr>
        <w:t>MacGraw</w:t>
      </w:r>
      <w:proofErr w:type="spellEnd"/>
      <w:r w:rsidR="004F130C" w:rsidRPr="004F130C">
        <w:rPr>
          <w:lang w:val="en-US"/>
        </w:rPr>
        <w:t xml:space="preserve">-Hill </w:t>
      </w:r>
      <w:proofErr w:type="spellStart"/>
      <w:r w:rsidR="004F130C" w:rsidRPr="004F130C">
        <w:rPr>
          <w:lang w:val="en-US"/>
        </w:rPr>
        <w:t>Companies,Inc</w:t>
      </w:r>
      <w:proofErr w:type="spellEnd"/>
      <w:r w:rsidR="004F130C" w:rsidRPr="004F130C">
        <w:rPr>
          <w:lang w:val="en-US"/>
        </w:rPr>
        <w:t>.</w:t>
      </w:r>
    </w:p>
    <w:p w:rsidR="0072142A" w:rsidRPr="004F130C" w:rsidRDefault="0072142A" w:rsidP="0072142A">
      <w:pPr>
        <w:rPr>
          <w:lang w:val="en-US"/>
        </w:rPr>
      </w:pPr>
    </w:p>
    <w:p w:rsidR="004F3F55" w:rsidRPr="0072142A" w:rsidRDefault="0072142A" w:rsidP="004F3F55">
      <w:pPr>
        <w:pStyle w:val="Ttulo1"/>
        <w:numPr>
          <w:ilvl w:val="0"/>
          <w:numId w:val="0"/>
        </w:numPr>
        <w:rPr>
          <w:sz w:val="18"/>
          <w:szCs w:val="18"/>
        </w:rPr>
      </w:pPr>
      <w:r w:rsidRPr="0072142A">
        <w:rPr>
          <w:sz w:val="18"/>
          <w:szCs w:val="18"/>
        </w:rPr>
        <w:t>V</w:t>
      </w:r>
      <w:r w:rsidR="002C46AF">
        <w:rPr>
          <w:sz w:val="18"/>
          <w:szCs w:val="18"/>
        </w:rPr>
        <w:t>II</w:t>
      </w:r>
      <w:r w:rsidRPr="0072142A">
        <w:rPr>
          <w:sz w:val="18"/>
          <w:szCs w:val="18"/>
        </w:rPr>
        <w:t>.</w:t>
      </w:r>
      <w:r w:rsidRPr="009446F8">
        <w:rPr>
          <w:szCs w:val="18"/>
        </w:rPr>
        <w:t xml:space="preserve"> WEBGRAFÍA</w:t>
      </w:r>
    </w:p>
    <w:p w:rsidR="00B961A5" w:rsidRPr="0072142A" w:rsidRDefault="0072142A" w:rsidP="00B961A5">
      <w:pPr>
        <w:jc w:val="both"/>
        <w:rPr>
          <w:rFonts w:ascii="Times New Roman" w:hAnsi="Times New Roman" w:cs="Times New Roman"/>
          <w:lang w:val="en-US"/>
        </w:rPr>
      </w:pPr>
      <w:r w:rsidRPr="0072142A">
        <w:rPr>
          <w:rFonts w:ascii="Times New Roman" w:hAnsi="Times New Roman" w:cs="Times New Roman"/>
          <w:lang w:val="en-US"/>
        </w:rPr>
        <w:t>[2</w:t>
      </w:r>
      <w:proofErr w:type="gramStart"/>
      <w:r w:rsidRPr="0072142A">
        <w:rPr>
          <w:rFonts w:ascii="Times New Roman" w:hAnsi="Times New Roman" w:cs="Times New Roman"/>
          <w:lang w:val="en-US"/>
        </w:rPr>
        <w:t>]</w:t>
      </w:r>
      <w:proofErr w:type="gramEnd"/>
      <w:hyperlink r:id="rId17" w:anchor=".V0oZavnhDIX" w:history="1">
        <w:r w:rsidR="00114FB8" w:rsidRPr="0072142A">
          <w:rPr>
            <w:rStyle w:val="Hipervnculo"/>
            <w:rFonts w:ascii="Times New Roman" w:hAnsi="Times New Roman" w:cs="Times New Roman"/>
            <w:lang w:val="en-US"/>
          </w:rPr>
          <w:t>http://www.dalcame.com/emg.html#.V0oZavnhDIX</w:t>
        </w:r>
      </w:hyperlink>
    </w:p>
    <w:p w:rsidR="00114FB8" w:rsidRPr="00B961A5" w:rsidRDefault="0072142A" w:rsidP="00B961A5">
      <w:pPr>
        <w:jc w:val="both"/>
        <w:rPr>
          <w:rFonts w:ascii="Times New Roman" w:hAnsi="Times New Roman" w:cs="Times New Roman"/>
        </w:rPr>
      </w:pPr>
      <w:r w:rsidRPr="0072142A">
        <w:rPr>
          <w:rFonts w:ascii="Times New Roman" w:hAnsi="Times New Roman" w:cs="Times New Roman"/>
          <w:lang w:val="en-US"/>
        </w:rPr>
        <w:t>[3]</w:t>
      </w:r>
      <w:r w:rsidRPr="0072142A">
        <w:rPr>
          <w:rFonts w:ascii="Times New Roman" w:hAnsi="Times New Roman" w:cs="Times New Roman"/>
        </w:rPr>
        <w:t>http://www.icmm.csic.es/fis/gente/josemaria_albella/electronica/11%20Amplificadores%20Operacionales.pdf</w:t>
      </w:r>
    </w:p>
    <w:sectPr w:rsidR="00114FB8" w:rsidRPr="00B961A5" w:rsidSect="00A32144">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164923C8"/>
    <w:multiLevelType w:val="hybridMultilevel"/>
    <w:tmpl w:val="D2E65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6821E02"/>
    <w:multiLevelType w:val="hybridMultilevel"/>
    <w:tmpl w:val="BCD00406"/>
    <w:lvl w:ilvl="0" w:tplc="7728C742">
      <w:start w:val="1"/>
      <w:numFmt w:val="lowerRoman"/>
      <w:lvlText w:val="%1)"/>
      <w:lvlJc w:val="left"/>
      <w:pPr>
        <w:ind w:left="1080" w:hanging="720"/>
      </w:pPr>
      <w:rPr>
        <w:rFonts w:asciiTheme="minorHAnsi" w:eastAsia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F887A38"/>
    <w:multiLevelType w:val="hybridMultilevel"/>
    <w:tmpl w:val="D3FAD678"/>
    <w:lvl w:ilvl="0" w:tplc="E788FFDA">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0"/>
    <w:lvlOverride w:ilvl="0">
      <w:startOverride w:val="5"/>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44"/>
    <w:rsid w:val="000441E5"/>
    <w:rsid w:val="00071FE3"/>
    <w:rsid w:val="000A3244"/>
    <w:rsid w:val="000E2344"/>
    <w:rsid w:val="000E38D5"/>
    <w:rsid w:val="00103B13"/>
    <w:rsid w:val="00112751"/>
    <w:rsid w:val="00114FB8"/>
    <w:rsid w:val="00186AC4"/>
    <w:rsid w:val="001F285F"/>
    <w:rsid w:val="001F373E"/>
    <w:rsid w:val="00226EBE"/>
    <w:rsid w:val="00243079"/>
    <w:rsid w:val="00246D60"/>
    <w:rsid w:val="0029018A"/>
    <w:rsid w:val="00297732"/>
    <w:rsid w:val="002C46AF"/>
    <w:rsid w:val="002E3F5A"/>
    <w:rsid w:val="002F1E53"/>
    <w:rsid w:val="003457C7"/>
    <w:rsid w:val="0038197D"/>
    <w:rsid w:val="00400EAB"/>
    <w:rsid w:val="004301DA"/>
    <w:rsid w:val="00486AA9"/>
    <w:rsid w:val="004F130C"/>
    <w:rsid w:val="004F3F55"/>
    <w:rsid w:val="00592E4B"/>
    <w:rsid w:val="005D126F"/>
    <w:rsid w:val="00602C83"/>
    <w:rsid w:val="0060619F"/>
    <w:rsid w:val="0060794E"/>
    <w:rsid w:val="0061168B"/>
    <w:rsid w:val="00631D95"/>
    <w:rsid w:val="00640CE7"/>
    <w:rsid w:val="006D4732"/>
    <w:rsid w:val="006F6398"/>
    <w:rsid w:val="0072142A"/>
    <w:rsid w:val="00723EDF"/>
    <w:rsid w:val="00731524"/>
    <w:rsid w:val="00734987"/>
    <w:rsid w:val="0076396D"/>
    <w:rsid w:val="007708B1"/>
    <w:rsid w:val="0078557C"/>
    <w:rsid w:val="007C4CDE"/>
    <w:rsid w:val="0081194F"/>
    <w:rsid w:val="008A7642"/>
    <w:rsid w:val="008B72FC"/>
    <w:rsid w:val="00902A35"/>
    <w:rsid w:val="009446F8"/>
    <w:rsid w:val="00967FC4"/>
    <w:rsid w:val="009973D2"/>
    <w:rsid w:val="009A3439"/>
    <w:rsid w:val="009B5DBD"/>
    <w:rsid w:val="009F43FC"/>
    <w:rsid w:val="009F4FEA"/>
    <w:rsid w:val="00A128D1"/>
    <w:rsid w:val="00A32144"/>
    <w:rsid w:val="00A36EE6"/>
    <w:rsid w:val="00A82B0A"/>
    <w:rsid w:val="00AC3BB1"/>
    <w:rsid w:val="00AF022B"/>
    <w:rsid w:val="00B4096F"/>
    <w:rsid w:val="00B47F18"/>
    <w:rsid w:val="00B961A5"/>
    <w:rsid w:val="00BC4CB5"/>
    <w:rsid w:val="00BC4E44"/>
    <w:rsid w:val="00BE2FCD"/>
    <w:rsid w:val="00BE3103"/>
    <w:rsid w:val="00BE3854"/>
    <w:rsid w:val="00BF1F2B"/>
    <w:rsid w:val="00C060FA"/>
    <w:rsid w:val="00C359E1"/>
    <w:rsid w:val="00C36823"/>
    <w:rsid w:val="00CC2E75"/>
    <w:rsid w:val="00CD79CF"/>
    <w:rsid w:val="00CE6860"/>
    <w:rsid w:val="00CF20A2"/>
    <w:rsid w:val="00CF318F"/>
    <w:rsid w:val="00CF6573"/>
    <w:rsid w:val="00D46340"/>
    <w:rsid w:val="00DE7307"/>
    <w:rsid w:val="00DF501F"/>
    <w:rsid w:val="00DF7818"/>
    <w:rsid w:val="00ED2101"/>
    <w:rsid w:val="00ED6117"/>
    <w:rsid w:val="00EF5256"/>
    <w:rsid w:val="00F2519D"/>
    <w:rsid w:val="00F33DA4"/>
    <w:rsid w:val="00F4233A"/>
    <w:rsid w:val="00F5066E"/>
    <w:rsid w:val="00F71712"/>
    <w:rsid w:val="00FF06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B79E8-E9A5-4678-9974-5758E169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6117"/>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Ttulo2">
    <w:name w:val="heading 2"/>
    <w:basedOn w:val="Normal"/>
    <w:next w:val="Normal"/>
    <w:link w:val="Ttulo2Car"/>
    <w:uiPriority w:val="9"/>
    <w:qFormat/>
    <w:rsid w:val="00ED6117"/>
    <w:pPr>
      <w:keepNext/>
      <w:numPr>
        <w:ilvl w:val="1"/>
        <w:numId w:val="1"/>
      </w:numPr>
      <w:spacing w:before="120" w:after="60" w:line="240" w:lineRule="auto"/>
      <w:outlineLvl w:val="1"/>
    </w:pPr>
    <w:rPr>
      <w:rFonts w:ascii="Times New Roman" w:eastAsia="Times New Roman" w:hAnsi="Times New Roman" w:cs="Times New Roman"/>
      <w:i/>
      <w:iCs/>
      <w:sz w:val="20"/>
      <w:szCs w:val="20"/>
      <w:lang w:val="en-US"/>
    </w:rPr>
  </w:style>
  <w:style w:type="paragraph" w:styleId="Ttulo3">
    <w:name w:val="heading 3"/>
    <w:basedOn w:val="Normal"/>
    <w:next w:val="Normal"/>
    <w:link w:val="Ttulo3Car"/>
    <w:uiPriority w:val="9"/>
    <w:qFormat/>
    <w:rsid w:val="00ED6117"/>
    <w:pPr>
      <w:keepNext/>
      <w:numPr>
        <w:ilvl w:val="2"/>
        <w:numId w:val="1"/>
      </w:numPr>
      <w:spacing w:after="0" w:line="240" w:lineRule="auto"/>
      <w:outlineLvl w:val="2"/>
    </w:pPr>
    <w:rPr>
      <w:rFonts w:ascii="Times New Roman" w:eastAsia="Times New Roman" w:hAnsi="Times New Roman" w:cs="Times New Roman"/>
      <w:i/>
      <w:iCs/>
      <w:sz w:val="20"/>
      <w:szCs w:val="20"/>
      <w:lang w:val="en-US"/>
    </w:rPr>
  </w:style>
  <w:style w:type="paragraph" w:styleId="Ttulo4">
    <w:name w:val="heading 4"/>
    <w:basedOn w:val="Normal"/>
    <w:next w:val="Normal"/>
    <w:link w:val="Ttulo4Car"/>
    <w:uiPriority w:val="9"/>
    <w:qFormat/>
    <w:rsid w:val="00ED6117"/>
    <w:pPr>
      <w:keepNext/>
      <w:numPr>
        <w:ilvl w:val="3"/>
        <w:numId w:val="1"/>
      </w:numPr>
      <w:spacing w:before="240" w:after="60" w:line="240" w:lineRule="auto"/>
      <w:outlineLvl w:val="3"/>
    </w:pPr>
    <w:rPr>
      <w:rFonts w:ascii="Times New Roman" w:eastAsia="Times New Roman" w:hAnsi="Times New Roman" w:cs="Times New Roman"/>
      <w:i/>
      <w:iCs/>
      <w:sz w:val="18"/>
      <w:szCs w:val="18"/>
      <w:lang w:val="en-US"/>
    </w:rPr>
  </w:style>
  <w:style w:type="paragraph" w:styleId="Ttulo5">
    <w:name w:val="heading 5"/>
    <w:basedOn w:val="Normal"/>
    <w:next w:val="Normal"/>
    <w:link w:val="Ttulo5Car"/>
    <w:uiPriority w:val="9"/>
    <w:qFormat/>
    <w:rsid w:val="00ED6117"/>
    <w:pPr>
      <w:numPr>
        <w:ilvl w:val="4"/>
        <w:numId w:val="1"/>
      </w:numPr>
      <w:spacing w:before="240" w:after="60" w:line="240" w:lineRule="auto"/>
      <w:outlineLvl w:val="4"/>
    </w:pPr>
    <w:rPr>
      <w:rFonts w:ascii="Times New Roman" w:eastAsia="Times New Roman" w:hAnsi="Times New Roman" w:cs="Times New Roman"/>
      <w:sz w:val="18"/>
      <w:szCs w:val="18"/>
      <w:lang w:val="en-US"/>
    </w:rPr>
  </w:style>
  <w:style w:type="paragraph" w:styleId="Ttulo6">
    <w:name w:val="heading 6"/>
    <w:basedOn w:val="Normal"/>
    <w:next w:val="Normal"/>
    <w:link w:val="Ttulo6Car"/>
    <w:uiPriority w:val="9"/>
    <w:qFormat/>
    <w:rsid w:val="00ED6117"/>
    <w:pPr>
      <w:numPr>
        <w:ilvl w:val="5"/>
        <w:numId w:val="1"/>
      </w:numPr>
      <w:spacing w:before="240" w:after="60" w:line="240" w:lineRule="auto"/>
      <w:outlineLvl w:val="5"/>
    </w:pPr>
    <w:rPr>
      <w:rFonts w:ascii="Times New Roman" w:eastAsia="Times New Roman" w:hAnsi="Times New Roman" w:cs="Times New Roman"/>
      <w:i/>
      <w:iCs/>
      <w:sz w:val="16"/>
      <w:szCs w:val="16"/>
      <w:lang w:val="en-US"/>
    </w:rPr>
  </w:style>
  <w:style w:type="paragraph" w:styleId="Ttulo7">
    <w:name w:val="heading 7"/>
    <w:basedOn w:val="Normal"/>
    <w:next w:val="Normal"/>
    <w:link w:val="Ttulo7Car"/>
    <w:uiPriority w:val="9"/>
    <w:qFormat/>
    <w:rsid w:val="00ED6117"/>
    <w:pPr>
      <w:numPr>
        <w:ilvl w:val="6"/>
        <w:numId w:val="1"/>
      </w:numPr>
      <w:spacing w:before="240" w:after="60" w:line="240" w:lineRule="auto"/>
      <w:outlineLvl w:val="6"/>
    </w:pPr>
    <w:rPr>
      <w:rFonts w:ascii="Times New Roman" w:eastAsia="Times New Roman" w:hAnsi="Times New Roman" w:cs="Times New Roman"/>
      <w:sz w:val="16"/>
      <w:szCs w:val="16"/>
      <w:lang w:val="en-US"/>
    </w:rPr>
  </w:style>
  <w:style w:type="paragraph" w:styleId="Ttulo8">
    <w:name w:val="heading 8"/>
    <w:basedOn w:val="Normal"/>
    <w:next w:val="Normal"/>
    <w:link w:val="Ttulo8Car"/>
    <w:uiPriority w:val="9"/>
    <w:qFormat/>
    <w:rsid w:val="00ED6117"/>
    <w:pPr>
      <w:numPr>
        <w:ilvl w:val="7"/>
        <w:numId w:val="1"/>
      </w:numPr>
      <w:spacing w:before="240" w:after="60" w:line="240" w:lineRule="auto"/>
      <w:outlineLvl w:val="7"/>
    </w:pPr>
    <w:rPr>
      <w:rFonts w:ascii="Times New Roman" w:eastAsia="Times New Roman" w:hAnsi="Times New Roman" w:cs="Times New Roman"/>
      <w:i/>
      <w:iCs/>
      <w:sz w:val="16"/>
      <w:szCs w:val="16"/>
      <w:lang w:val="en-US"/>
    </w:rPr>
  </w:style>
  <w:style w:type="paragraph" w:styleId="Ttulo9">
    <w:name w:val="heading 9"/>
    <w:basedOn w:val="Normal"/>
    <w:next w:val="Normal"/>
    <w:link w:val="Ttulo9Car"/>
    <w:uiPriority w:val="9"/>
    <w:qFormat/>
    <w:rsid w:val="00ED6117"/>
    <w:pPr>
      <w:numPr>
        <w:ilvl w:val="8"/>
        <w:numId w:val="1"/>
      </w:numPr>
      <w:spacing w:before="240" w:after="60" w:line="240" w:lineRule="auto"/>
      <w:outlineLvl w:val="8"/>
    </w:pPr>
    <w:rPr>
      <w:rFonts w:ascii="Times New Roman" w:eastAsia="Times New Roman" w:hAnsi="Times New Roman" w:cs="Times New Roman"/>
      <w:sz w:val="16"/>
      <w:szCs w:val="1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6117"/>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
    <w:rsid w:val="00ED6117"/>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
    <w:rsid w:val="00ED6117"/>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
    <w:rsid w:val="00ED6117"/>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
    <w:rsid w:val="00ED6117"/>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
    <w:rsid w:val="00ED6117"/>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
    <w:rsid w:val="00ED6117"/>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
    <w:rsid w:val="00ED6117"/>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
    <w:rsid w:val="00ED6117"/>
    <w:rPr>
      <w:rFonts w:ascii="Times New Roman" w:eastAsia="Times New Roman" w:hAnsi="Times New Roman" w:cs="Times New Roman"/>
      <w:sz w:val="16"/>
      <w:szCs w:val="16"/>
      <w:lang w:val="en-US"/>
    </w:rPr>
  </w:style>
  <w:style w:type="paragraph" w:customStyle="1" w:styleId="Authors">
    <w:name w:val="Authors"/>
    <w:basedOn w:val="Normal"/>
    <w:next w:val="Normal"/>
    <w:rsid w:val="00ED6117"/>
    <w:pPr>
      <w:framePr w:w="9072" w:hSpace="187" w:vSpace="187" w:wrap="notBeside" w:vAnchor="text" w:hAnchor="page" w:xAlign="center" w:y="1"/>
      <w:spacing w:after="320" w:line="240" w:lineRule="auto"/>
      <w:jc w:val="center"/>
    </w:pPr>
    <w:rPr>
      <w:rFonts w:ascii="Times New Roman" w:eastAsia="Times New Roman" w:hAnsi="Times New Roman" w:cs="Times New Roman"/>
      <w:lang w:val="en-US"/>
    </w:rPr>
  </w:style>
  <w:style w:type="paragraph" w:styleId="Puesto">
    <w:name w:val="Title"/>
    <w:basedOn w:val="Normal"/>
    <w:next w:val="Normal"/>
    <w:link w:val="PuestoCar"/>
    <w:qFormat/>
    <w:rsid w:val="00ED6117"/>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val="en-US"/>
    </w:rPr>
  </w:style>
  <w:style w:type="character" w:customStyle="1" w:styleId="PuestoCar">
    <w:name w:val="Puesto Car"/>
    <w:basedOn w:val="Fuentedeprrafopredeter"/>
    <w:link w:val="Puesto"/>
    <w:rsid w:val="00ED6117"/>
    <w:rPr>
      <w:rFonts w:ascii="Times New Roman" w:eastAsia="Times New Roman" w:hAnsi="Times New Roman" w:cs="Times New Roman"/>
      <w:kern w:val="28"/>
      <w:sz w:val="48"/>
      <w:szCs w:val="48"/>
      <w:lang w:val="en-US"/>
    </w:rPr>
  </w:style>
  <w:style w:type="paragraph" w:customStyle="1" w:styleId="Text">
    <w:name w:val="Text"/>
    <w:basedOn w:val="Normal"/>
    <w:rsid w:val="00ED6117"/>
    <w:pPr>
      <w:widowControl w:val="0"/>
      <w:spacing w:after="0" w:line="252" w:lineRule="auto"/>
      <w:ind w:firstLine="202"/>
      <w:jc w:val="both"/>
    </w:pPr>
    <w:rPr>
      <w:rFonts w:ascii="Times New Roman" w:eastAsia="Times New Roman" w:hAnsi="Times New Roman" w:cs="Times New Roman"/>
      <w:sz w:val="20"/>
      <w:szCs w:val="20"/>
      <w:lang w:val="en-US"/>
    </w:rPr>
  </w:style>
  <w:style w:type="character" w:styleId="Hipervnculo">
    <w:name w:val="Hyperlink"/>
    <w:basedOn w:val="Fuentedeprrafopredeter"/>
    <w:uiPriority w:val="99"/>
    <w:unhideWhenUsed/>
    <w:rsid w:val="00114FB8"/>
    <w:rPr>
      <w:color w:val="0563C1" w:themeColor="hyperlink"/>
      <w:u w:val="single"/>
    </w:rPr>
  </w:style>
  <w:style w:type="character" w:styleId="Textodelmarcadordeposicin">
    <w:name w:val="Placeholder Text"/>
    <w:basedOn w:val="Fuentedeprrafopredeter"/>
    <w:uiPriority w:val="99"/>
    <w:semiHidden/>
    <w:rsid w:val="00297732"/>
    <w:rPr>
      <w:color w:val="808080"/>
    </w:rPr>
  </w:style>
  <w:style w:type="paragraph" w:styleId="Prrafodelista">
    <w:name w:val="List Paragraph"/>
    <w:basedOn w:val="Normal"/>
    <w:uiPriority w:val="34"/>
    <w:qFormat/>
    <w:rsid w:val="00C36823"/>
    <w:pPr>
      <w:ind w:left="720"/>
      <w:contextualSpacing/>
    </w:pPr>
  </w:style>
  <w:style w:type="table" w:styleId="Tablaconcuadrcula">
    <w:name w:val="Table Grid"/>
    <w:basedOn w:val="Tablanormal"/>
    <w:uiPriority w:val="39"/>
    <w:rsid w:val="00B40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6concolores">
    <w:name w:val="Grid Table 6 Colorful"/>
    <w:basedOn w:val="Tablanormal"/>
    <w:uiPriority w:val="51"/>
    <w:rsid w:val="00B4096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3">
    <w:name w:val="List Table 3 Accent 3"/>
    <w:basedOn w:val="Tablanormal"/>
    <w:uiPriority w:val="48"/>
    <w:rsid w:val="00B4096F"/>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cuadrcula6concolores-nfasis3">
    <w:name w:val="Grid Table 6 Colorful Accent 3"/>
    <w:basedOn w:val="Tablanormal"/>
    <w:uiPriority w:val="51"/>
    <w:rsid w:val="00B4096F"/>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inespaciado">
    <w:name w:val="No Spacing"/>
    <w:uiPriority w:val="1"/>
    <w:qFormat/>
    <w:rsid w:val="009446F8"/>
    <w:pPr>
      <w:spacing w:after="0" w:line="240" w:lineRule="auto"/>
    </w:pPr>
  </w:style>
  <w:style w:type="table" w:styleId="Tablanormal2">
    <w:name w:val="Plain Table 2"/>
    <w:basedOn w:val="Tablanormal"/>
    <w:uiPriority w:val="42"/>
    <w:rsid w:val="00F5066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56457">
      <w:bodyDiv w:val="1"/>
      <w:marLeft w:val="0"/>
      <w:marRight w:val="0"/>
      <w:marTop w:val="0"/>
      <w:marBottom w:val="0"/>
      <w:divBdr>
        <w:top w:val="none" w:sz="0" w:space="0" w:color="auto"/>
        <w:left w:val="none" w:sz="0" w:space="0" w:color="auto"/>
        <w:bottom w:val="none" w:sz="0" w:space="0" w:color="auto"/>
        <w:right w:val="none" w:sz="0" w:space="0" w:color="auto"/>
      </w:divBdr>
    </w:div>
    <w:div w:id="1461067123">
      <w:bodyDiv w:val="1"/>
      <w:marLeft w:val="0"/>
      <w:marRight w:val="0"/>
      <w:marTop w:val="0"/>
      <w:marBottom w:val="0"/>
      <w:divBdr>
        <w:top w:val="none" w:sz="0" w:space="0" w:color="auto"/>
        <w:left w:val="none" w:sz="0" w:space="0" w:color="auto"/>
        <w:bottom w:val="none" w:sz="0" w:space="0" w:color="auto"/>
        <w:right w:val="none" w:sz="0" w:space="0" w:color="auto"/>
      </w:divBdr>
    </w:div>
    <w:div w:id="153276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www.dalcame.com/emg.html" TargetMode="Externa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D3054-A5C7-4026-9AC3-0401DD961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6</Pages>
  <Words>1912</Words>
  <Characters>10522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Valkyriam</dc:creator>
  <cp:keywords/>
  <dc:description/>
  <cp:lastModifiedBy>Santiago Restrepo Ruiz</cp:lastModifiedBy>
  <cp:revision>43</cp:revision>
  <dcterms:created xsi:type="dcterms:W3CDTF">2016-05-26T14:03:00Z</dcterms:created>
  <dcterms:modified xsi:type="dcterms:W3CDTF">2016-06-03T22:56:00Z</dcterms:modified>
</cp:coreProperties>
</file>