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2AA5B" w14:textId="479FFEFD" w:rsidR="006A365D" w:rsidRDefault="006A365D" w:rsidP="006A365D">
      <w:r>
        <w:t>Matas Empakeris, 20457576</w:t>
      </w:r>
    </w:p>
    <w:p w14:paraId="7F6E5AD8" w14:textId="77777777" w:rsidR="006A365D" w:rsidRDefault="006A365D" w:rsidP="006A365D">
      <w:bookmarkStart w:id="0" w:name="_GoBack"/>
      <w:bookmarkEnd w:id="0"/>
    </w:p>
    <w:p w14:paraId="21218D22" w14:textId="47321D0E" w:rsidR="008D189D" w:rsidRDefault="00FF36E4" w:rsidP="00BF0DA8">
      <w:pPr>
        <w:ind w:firstLine="720"/>
      </w:pPr>
      <w:r>
        <w:t>I have chosen to address the 8</w:t>
      </w:r>
      <w:r w:rsidRPr="00FF36E4">
        <w:rPr>
          <w:vertAlign w:val="superscript"/>
        </w:rPr>
        <w:t>th</w:t>
      </w:r>
      <w:r>
        <w:t xml:space="preserve"> aspect on the list, comparing Canadian and Iranian dress code in the workplace and in private locations.</w:t>
      </w:r>
      <w:r w:rsidR="00C86A03">
        <w:t xml:space="preserve"> Although I had planed to compare Russia and Canada, I learned that the gap between many Eastern European cultures and Western society is narrowing quicker than I expected.</w:t>
      </w:r>
    </w:p>
    <w:p w14:paraId="6B0200FA" w14:textId="77777777" w:rsidR="00C86A03" w:rsidRDefault="00C86A03" w:rsidP="00BF0DA8">
      <w:pPr>
        <w:ind w:firstLine="720"/>
      </w:pPr>
    </w:p>
    <w:p w14:paraId="58B44A28" w14:textId="2FB68B7F" w:rsidR="009D11D3" w:rsidRDefault="001921C7" w:rsidP="008D189D">
      <w:pPr>
        <w:ind w:firstLine="720"/>
      </w:pPr>
      <w:r>
        <w:t xml:space="preserve"> In the workplace, Iranians dress formally. A suit and dress pants are acceptable for men, but</w:t>
      </w:r>
      <w:r w:rsidR="00C86A03">
        <w:t xml:space="preserve"> ties are generally not worn since they are seen as a sign of W</w:t>
      </w:r>
      <w:r>
        <w:t>estern imperialism. In addition, many men have beards to show support for Islam. Women typically abide by Islamic law, donning dark, conservative</w:t>
      </w:r>
      <w:r w:rsidR="009D11D3">
        <w:t>ly</w:t>
      </w:r>
      <w:r>
        <w:t xml:space="preserve"> color</w:t>
      </w:r>
      <w:r w:rsidR="009D11D3">
        <w:t>ed</w:t>
      </w:r>
      <w:r>
        <w:t xml:space="preserve"> headscarves that cover their hair as well as long coats covered by </w:t>
      </w:r>
      <w:proofErr w:type="spellStart"/>
      <w:r>
        <w:rPr>
          <w:i/>
        </w:rPr>
        <w:t>hejabs</w:t>
      </w:r>
      <w:proofErr w:type="spellEnd"/>
      <w:r>
        <w:t>, or black veils that ext</w:t>
      </w:r>
      <w:r w:rsidR="009D11D3">
        <w:t xml:space="preserve">end the full length of the body. However, in a private environment such as a home, both women and men sport casual dress </w:t>
      </w:r>
      <w:r w:rsidR="00C86A03">
        <w:t>attire more attuned to that of W</w:t>
      </w:r>
      <w:r w:rsidR="009D11D3">
        <w:t>estern cultures.</w:t>
      </w:r>
    </w:p>
    <w:p w14:paraId="1388E469" w14:textId="022CF16C" w:rsidR="008D189D" w:rsidRDefault="008D189D" w:rsidP="008D189D">
      <w:pPr>
        <w:ind w:firstLine="720"/>
      </w:pPr>
      <w:r>
        <w:t xml:space="preserve">Canadian workplace attire varies from informal to casual; however, shorts and jeans are typically not worn. Furthermore, </w:t>
      </w:r>
      <w:r w:rsidR="00C42ED2">
        <w:t>women avoid tight and formfitting clothing while conducting business. Formality is generally less important than in Iran.</w:t>
      </w:r>
    </w:p>
    <w:p w14:paraId="55FDBC48" w14:textId="7E16965F" w:rsidR="00C42ED2" w:rsidRPr="00C42ED2" w:rsidRDefault="00C42ED2" w:rsidP="00C42ED2">
      <w:pPr>
        <w:ind w:firstLine="720"/>
        <w:rPr>
          <w:lang w:val="lt-LT"/>
        </w:rPr>
      </w:pPr>
      <w:r>
        <w:t>The reasoning behind this is due to the contrasting cultures. Iran, generally regarded</w:t>
      </w:r>
      <w:r w:rsidR="00C86A03">
        <w:t xml:space="preserve"> as a theocracy, </w:t>
      </w:r>
      <w:r>
        <w:t>abides by the Islamic religion. Attire and behavior is expected to follow</w:t>
      </w:r>
      <w:r w:rsidR="00D80E1A">
        <w:t xml:space="preserve"> the teachings of Islam with little room for interpretation. Canada—</w:t>
      </w:r>
      <w:r>
        <w:t xml:space="preserve">regarded </w:t>
      </w:r>
      <w:r w:rsidR="00D80E1A">
        <w:t>by many as a symbol of freedom—</w:t>
      </w:r>
      <w:r>
        <w:t>i</w:t>
      </w:r>
      <w:r w:rsidR="00D80E1A">
        <w:t>s a more diverse society allowing</w:t>
      </w:r>
      <w:r w:rsidR="00FC4FDE">
        <w:t xml:space="preserve"> for the flexibility seen in</w:t>
      </w:r>
      <w:r w:rsidR="00C86A03">
        <w:t xml:space="preserve"> W</w:t>
      </w:r>
      <w:r w:rsidR="00D80E1A">
        <w:t>estern countries.</w:t>
      </w:r>
    </w:p>
    <w:p w14:paraId="63FAA1E4" w14:textId="77777777" w:rsidR="008D189D" w:rsidRPr="001921C7" w:rsidRDefault="008D189D" w:rsidP="001921C7"/>
    <w:sectPr w:rsidR="008D189D" w:rsidRPr="001921C7" w:rsidSect="007916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C7"/>
    <w:rsid w:val="001921C7"/>
    <w:rsid w:val="006A365D"/>
    <w:rsid w:val="0079163C"/>
    <w:rsid w:val="008D189D"/>
    <w:rsid w:val="009D11D3"/>
    <w:rsid w:val="00BF0DA8"/>
    <w:rsid w:val="00C42ED2"/>
    <w:rsid w:val="00C86A03"/>
    <w:rsid w:val="00D80E1A"/>
    <w:rsid w:val="00FC4FDE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277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248</Words>
  <Characters>1279</Characters>
  <Application>Microsoft Macintosh Word</Application>
  <DocSecurity>0</DocSecurity>
  <Lines>24</Lines>
  <Paragraphs>5</Paragraphs>
  <ScaleCrop>false</ScaleCrop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Empakeris</dc:creator>
  <cp:keywords/>
  <dc:description/>
  <cp:lastModifiedBy>Matas Empakeris</cp:lastModifiedBy>
  <cp:revision>10</cp:revision>
  <dcterms:created xsi:type="dcterms:W3CDTF">2014-06-15T18:58:00Z</dcterms:created>
  <dcterms:modified xsi:type="dcterms:W3CDTF">2014-06-15T19:54:00Z</dcterms:modified>
</cp:coreProperties>
</file>