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6F236B" w:rsidRDefault="000B0815" w:rsidP="000B0815">
      <w:pPr>
        <w:pStyle w:val="Ttulo1"/>
      </w:pPr>
      <w:r w:rsidRPr="006F236B">
        <w:t>appAnálise</w:t>
      </w:r>
    </w:p>
    <w:p w14:paraId="384D5C11" w14:textId="67F95CA0" w:rsidR="00CC0D67" w:rsidRDefault="00844E79" w:rsidP="00CC0D67">
      <w:pPr>
        <w:jc w:val="both"/>
        <w:rPr>
          <w:sz w:val="18"/>
          <w:szCs w:val="18"/>
        </w:rPr>
      </w:pPr>
      <w:r>
        <w:rPr>
          <w:sz w:val="18"/>
          <w:szCs w:val="18"/>
        </w:rPr>
        <w:t>Esse documento objetiva registrar os detalhes relacionados às principais funcionalidades implantadas no appAnálise, uma a</w:t>
      </w:r>
      <w:r w:rsidR="00CC0D67" w:rsidRPr="00844E79">
        <w:rPr>
          <w:sz w:val="18"/>
          <w:szCs w:val="18"/>
        </w:rPr>
        <w:t>plicação desenvolvida no Matlab R2020b.</w:t>
      </w:r>
    </w:p>
    <w:p w14:paraId="26E67236" w14:textId="2EE3FF88" w:rsidR="00844E79" w:rsidRDefault="00EB6CED" w:rsidP="00CC0D67">
      <w:pPr>
        <w:jc w:val="both"/>
        <w:rPr>
          <w:sz w:val="18"/>
          <w:szCs w:val="18"/>
        </w:rPr>
      </w:pPr>
      <w:r>
        <w:rPr>
          <w:sz w:val="18"/>
          <w:szCs w:val="18"/>
        </w:rPr>
        <w:t>As informações serão apresentadas nos seguintes tópicos:</w:t>
      </w:r>
    </w:p>
    <w:p w14:paraId="7BCEDAF2" w14:textId="4805D3C1" w:rsidR="00EB6CED" w:rsidRDefault="006558BF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 w:rsidRPr="00D63026">
        <w:rPr>
          <w:b/>
          <w:bCs/>
          <w:sz w:val="18"/>
          <w:szCs w:val="18"/>
        </w:rPr>
        <w:t>Funcionalidades</w:t>
      </w:r>
      <w:r>
        <w:rPr>
          <w:sz w:val="18"/>
          <w:szCs w:val="18"/>
        </w:rPr>
        <w:t xml:space="preserve"> já implantadas n</w:t>
      </w:r>
      <w:r w:rsidR="00C47AC7">
        <w:rPr>
          <w:sz w:val="18"/>
          <w:szCs w:val="18"/>
        </w:rPr>
        <w:t>a aplicação</w:t>
      </w:r>
      <w:r>
        <w:rPr>
          <w:sz w:val="18"/>
          <w:szCs w:val="18"/>
        </w:rPr>
        <w:t xml:space="preserve">, com telas </w:t>
      </w:r>
      <w:r w:rsidR="004154F3">
        <w:rPr>
          <w:sz w:val="18"/>
          <w:szCs w:val="18"/>
        </w:rPr>
        <w:t>ilustrativas.</w:t>
      </w:r>
    </w:p>
    <w:p w14:paraId="727B10D4" w14:textId="61D20062" w:rsidR="004154F3" w:rsidRDefault="00C47AC7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>Forma de o</w:t>
      </w:r>
      <w:r w:rsidR="004154F3">
        <w:rPr>
          <w:sz w:val="18"/>
          <w:szCs w:val="18"/>
        </w:rPr>
        <w:t xml:space="preserve">rganização das principais </w:t>
      </w:r>
      <w:r w:rsidR="004154F3" w:rsidRPr="00D63026">
        <w:rPr>
          <w:b/>
          <w:bCs/>
          <w:sz w:val="18"/>
          <w:szCs w:val="18"/>
        </w:rPr>
        <w:t>variáveis</w:t>
      </w:r>
      <w:r w:rsidR="004154F3">
        <w:rPr>
          <w:sz w:val="18"/>
          <w:szCs w:val="18"/>
        </w:rPr>
        <w:t xml:space="preserve"> n</w:t>
      </w:r>
      <w:r>
        <w:rPr>
          <w:sz w:val="18"/>
          <w:szCs w:val="18"/>
        </w:rPr>
        <w:t>a aplicação</w:t>
      </w:r>
      <w:r w:rsidR="004154F3">
        <w:rPr>
          <w:sz w:val="18"/>
          <w:szCs w:val="18"/>
        </w:rPr>
        <w:t>.</w:t>
      </w:r>
    </w:p>
    <w:p w14:paraId="31B5CF35" w14:textId="4DBF6C41" w:rsidR="004154F3" w:rsidRDefault="00C47AC7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 w:rsidRPr="00D63026">
        <w:rPr>
          <w:b/>
          <w:bCs/>
          <w:sz w:val="18"/>
          <w:szCs w:val="18"/>
        </w:rPr>
        <w:t>Fluxos</w:t>
      </w:r>
      <w:r>
        <w:rPr>
          <w:sz w:val="18"/>
          <w:szCs w:val="18"/>
        </w:rPr>
        <w:t xml:space="preserve"> de algumas </w:t>
      </w:r>
      <w:r w:rsidR="00D63026">
        <w:rPr>
          <w:sz w:val="18"/>
          <w:szCs w:val="18"/>
        </w:rPr>
        <w:t>tarefas na aplicação</w:t>
      </w:r>
      <w:r>
        <w:rPr>
          <w:sz w:val="18"/>
          <w:szCs w:val="18"/>
        </w:rPr>
        <w:t>.</w:t>
      </w:r>
    </w:p>
    <w:p w14:paraId="696D4C53" w14:textId="36257CEF" w:rsidR="00C47AC7" w:rsidRDefault="00D63026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Da </w:t>
      </w:r>
      <w:r w:rsidR="006F236B">
        <w:rPr>
          <w:sz w:val="18"/>
          <w:szCs w:val="18"/>
        </w:rPr>
        <w:t xml:space="preserve">criação do projeto a partir do </w:t>
      </w:r>
      <w:r w:rsidR="006F236B" w:rsidRPr="006F236B">
        <w:rPr>
          <w:b/>
          <w:bCs/>
          <w:sz w:val="18"/>
          <w:szCs w:val="18"/>
        </w:rPr>
        <w:t>GitHub</w:t>
      </w:r>
      <w:r w:rsidR="006F236B">
        <w:rPr>
          <w:sz w:val="18"/>
          <w:szCs w:val="18"/>
        </w:rPr>
        <w:t>.</w:t>
      </w:r>
    </w:p>
    <w:p w14:paraId="33261F1E" w14:textId="39151272" w:rsidR="00844E79" w:rsidRPr="006F236B" w:rsidRDefault="006F236B" w:rsidP="006F236B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Da </w:t>
      </w:r>
      <w:r w:rsidRPr="006F236B">
        <w:rPr>
          <w:b/>
          <w:bCs/>
          <w:sz w:val="18"/>
          <w:szCs w:val="18"/>
        </w:rPr>
        <w:t>compatibilidade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com outras versões do Matlab.</w:t>
      </w:r>
    </w:p>
    <w:p w14:paraId="05353FFC" w14:textId="77777777" w:rsidR="006F236B" w:rsidRDefault="006F236B" w:rsidP="008D6A0C">
      <w:pPr>
        <w:pStyle w:val="Ttulo2"/>
      </w:pPr>
    </w:p>
    <w:p w14:paraId="5264E405" w14:textId="77777777" w:rsidR="00A7203E" w:rsidRDefault="00A7203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660FFA" w14:textId="1E1979DD" w:rsidR="003C2FA2" w:rsidRDefault="003C2FA2" w:rsidP="003C2FA2">
      <w:pPr>
        <w:pStyle w:val="Ttulo2"/>
      </w:pPr>
      <w:r>
        <w:lastRenderedPageBreak/>
        <w:t>Item 1: Funcionalidades já implantadas na aplicação, com telas ilustrativas</w:t>
      </w:r>
      <w:r>
        <w:t>.</w:t>
      </w:r>
    </w:p>
    <w:p w14:paraId="010387E2" w14:textId="64B77107" w:rsidR="00C957A8" w:rsidRDefault="00C74FD7" w:rsidP="003C2FA2">
      <w:pPr>
        <w:jc w:val="both"/>
        <w:rPr>
          <w:sz w:val="18"/>
          <w:szCs w:val="18"/>
        </w:rPr>
      </w:pPr>
      <w:r>
        <w:rPr>
          <w:sz w:val="18"/>
          <w:szCs w:val="18"/>
        </w:rPr>
        <w:t>Os modos já implantados na aplicação constam na tabela apresentada a seguir.</w:t>
      </w:r>
    </w:p>
    <w:tbl>
      <w:tblPr>
        <w:tblStyle w:val="Tabelacomgrade"/>
        <w:tblW w:w="10481" w:type="dxa"/>
        <w:tblLayout w:type="fixed"/>
        <w:tblLook w:val="04A0" w:firstRow="1" w:lastRow="0" w:firstColumn="1" w:lastColumn="0" w:noHBand="0" w:noVBand="1"/>
      </w:tblPr>
      <w:tblGrid>
        <w:gridCol w:w="1178"/>
        <w:gridCol w:w="2928"/>
        <w:gridCol w:w="3544"/>
        <w:gridCol w:w="2831"/>
      </w:tblGrid>
      <w:tr w:rsidR="00464529" w:rsidRPr="00047836" w14:paraId="3C7A0C40" w14:textId="77777777" w:rsidTr="00FD2789">
        <w:trPr>
          <w:trHeight w:val="196"/>
        </w:trPr>
        <w:tc>
          <w:tcPr>
            <w:tcW w:w="1178" w:type="dxa"/>
            <w:shd w:val="clear" w:color="auto" w:fill="F2F2F2" w:themeFill="background1" w:themeFillShade="F2"/>
            <w:vAlign w:val="center"/>
          </w:tcPr>
          <w:p w14:paraId="69CEF692" w14:textId="147F6DF3" w:rsidR="00DD6BA6" w:rsidRPr="00047836" w:rsidRDefault="00DD6BA6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047836">
              <w:rPr>
                <w:b/>
                <w:bCs/>
                <w:sz w:val="16"/>
                <w:szCs w:val="16"/>
              </w:rPr>
              <w:t>Modo</w:t>
            </w:r>
          </w:p>
        </w:tc>
        <w:tc>
          <w:tcPr>
            <w:tcW w:w="2928" w:type="dxa"/>
            <w:shd w:val="clear" w:color="auto" w:fill="F2F2F2" w:themeFill="background1" w:themeFillShade="F2"/>
            <w:vAlign w:val="center"/>
          </w:tcPr>
          <w:p w14:paraId="6C05C305" w14:textId="52CBF7E3" w:rsidR="00DD6BA6" w:rsidRPr="00047836" w:rsidRDefault="00E9634D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047836">
              <w:rPr>
                <w:b/>
                <w:bCs/>
                <w:sz w:val="16"/>
                <w:szCs w:val="16"/>
              </w:rPr>
              <w:t>Layout</w:t>
            </w:r>
          </w:p>
        </w:tc>
        <w:tc>
          <w:tcPr>
            <w:tcW w:w="3544" w:type="dxa"/>
            <w:shd w:val="clear" w:color="auto" w:fill="F2F2F2" w:themeFill="background1" w:themeFillShade="F2"/>
            <w:vAlign w:val="center"/>
          </w:tcPr>
          <w:p w14:paraId="43D640F7" w14:textId="75CA46A9" w:rsidR="00DD6BA6" w:rsidRPr="00047836" w:rsidRDefault="00DD6BA6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047836">
              <w:rPr>
                <w:b/>
                <w:bCs/>
                <w:sz w:val="16"/>
                <w:szCs w:val="16"/>
              </w:rPr>
              <w:t>Principais funcionalidades</w:t>
            </w:r>
          </w:p>
        </w:tc>
        <w:tc>
          <w:tcPr>
            <w:tcW w:w="2831" w:type="dxa"/>
            <w:shd w:val="clear" w:color="auto" w:fill="F2F2F2" w:themeFill="background1" w:themeFillShade="F2"/>
            <w:vAlign w:val="center"/>
          </w:tcPr>
          <w:p w14:paraId="0D871C39" w14:textId="139FFA5F" w:rsidR="00DD6BA6" w:rsidRPr="00047836" w:rsidRDefault="00DD6BA6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047836">
              <w:rPr>
                <w:b/>
                <w:bCs/>
                <w:sz w:val="16"/>
                <w:szCs w:val="16"/>
              </w:rPr>
              <w:t>Principais funções</w:t>
            </w:r>
            <w:r w:rsidR="00861D5E">
              <w:rPr>
                <w:b/>
                <w:bCs/>
                <w:sz w:val="16"/>
                <w:szCs w:val="16"/>
              </w:rPr>
              <w:t xml:space="preserve"> e arquivos</w:t>
            </w:r>
            <w:r w:rsidR="00F571F2">
              <w:rPr>
                <w:b/>
                <w:bCs/>
                <w:sz w:val="16"/>
                <w:szCs w:val="16"/>
              </w:rPr>
              <w:t xml:space="preserve"> </w:t>
            </w:r>
            <w:r w:rsidR="00F571F2" w:rsidRPr="00F571F2">
              <w:rPr>
                <w:b/>
                <w:bCs/>
                <w:sz w:val="16"/>
                <w:szCs w:val="16"/>
                <w:vertAlign w:val="superscript"/>
              </w:rPr>
              <w:t>(1)</w:t>
            </w:r>
          </w:p>
        </w:tc>
      </w:tr>
      <w:tr w:rsidR="00464529" w:rsidRPr="00047836" w14:paraId="3D4A97D1" w14:textId="77777777" w:rsidTr="00FD2789">
        <w:trPr>
          <w:trHeight w:val="1576"/>
        </w:trPr>
        <w:tc>
          <w:tcPr>
            <w:tcW w:w="1178" w:type="dxa"/>
            <w:vAlign w:val="center"/>
          </w:tcPr>
          <w:p w14:paraId="3134D8DB" w14:textId="74D0AEB6" w:rsidR="00DD6BA6" w:rsidRPr="00047836" w:rsidRDefault="00DD6BA6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noProof/>
                <w:sz w:val="16"/>
                <w:szCs w:val="16"/>
              </w:rPr>
              <w:drawing>
                <wp:inline distT="0" distB="0" distL="0" distR="0" wp14:anchorId="6581579C" wp14:editId="719C9920">
                  <wp:extent cx="343814" cy="343814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428" cy="357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7836">
              <w:rPr>
                <w:sz w:val="16"/>
                <w:szCs w:val="16"/>
              </w:rPr>
              <w:t>ARQUIVO</w:t>
            </w:r>
          </w:p>
        </w:tc>
        <w:tc>
          <w:tcPr>
            <w:tcW w:w="2928" w:type="dxa"/>
            <w:vAlign w:val="center"/>
          </w:tcPr>
          <w:p w14:paraId="5F7436AC" w14:textId="77777777" w:rsidR="00571236" w:rsidRPr="00047836" w:rsidRDefault="00E9634D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sz w:val="16"/>
                <w:szCs w:val="16"/>
              </w:rPr>
              <w:t xml:space="preserve">Painéis 1 e 2. </w:t>
            </w:r>
          </w:p>
          <w:p w14:paraId="61AA90BC" w14:textId="3EE46690" w:rsidR="00DD6BA6" w:rsidRPr="00047836" w:rsidRDefault="00E9634D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sz w:val="16"/>
                <w:szCs w:val="16"/>
              </w:rPr>
              <w:t>Ambos podem ser omitidos</w:t>
            </w:r>
            <w:r w:rsidR="00571236" w:rsidRPr="00047836">
              <w:rPr>
                <w:sz w:val="16"/>
                <w:szCs w:val="16"/>
              </w:rPr>
              <w:t xml:space="preserve"> para melhora da visualização do Painel 3 (que pode possuir duas colunas, a depender do modo)</w:t>
            </w:r>
            <w:r w:rsidRPr="00047836">
              <w:rPr>
                <w:sz w:val="16"/>
                <w:szCs w:val="16"/>
              </w:rPr>
              <w:t>.</w:t>
            </w:r>
          </w:p>
        </w:tc>
        <w:tc>
          <w:tcPr>
            <w:tcW w:w="3544" w:type="dxa"/>
            <w:vAlign w:val="center"/>
          </w:tcPr>
          <w:p w14:paraId="4C5A3FE5" w14:textId="6A72F945" w:rsidR="00CE42E1" w:rsidRDefault="00C654CB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Leitura de arquivos </w:t>
            </w:r>
            <w:r w:rsidR="00CE42E1">
              <w:rPr>
                <w:sz w:val="16"/>
                <w:szCs w:val="16"/>
              </w:rPr>
              <w:t xml:space="preserve">nos formatos </w:t>
            </w:r>
            <w:r>
              <w:rPr>
                <w:sz w:val="16"/>
                <w:szCs w:val="16"/>
              </w:rPr>
              <w:t>CRFS BIN</w:t>
            </w:r>
            <w:r w:rsidR="00CE42E1">
              <w:rPr>
                <w:sz w:val="16"/>
                <w:szCs w:val="16"/>
              </w:rPr>
              <w:t xml:space="preserve"> e SM1809</w:t>
            </w:r>
            <w:r w:rsidR="002F2681">
              <w:rPr>
                <w:sz w:val="16"/>
                <w:szCs w:val="16"/>
              </w:rPr>
              <w:t xml:space="preserve"> – inicialmente metadados, os quais são apresentados no Painel 1, e posteriormente os dados de espectro, os quais são apresentados no Painel 2</w:t>
            </w:r>
            <w:r w:rsidR="00CE42E1">
              <w:rPr>
                <w:sz w:val="16"/>
                <w:szCs w:val="16"/>
              </w:rPr>
              <w:t>.</w:t>
            </w:r>
          </w:p>
          <w:p w14:paraId="57D1CC45" w14:textId="77777777" w:rsidR="002F2681" w:rsidRDefault="002F2681" w:rsidP="003C2FA2">
            <w:pPr>
              <w:jc w:val="both"/>
              <w:rPr>
                <w:sz w:val="16"/>
                <w:szCs w:val="16"/>
              </w:rPr>
            </w:pPr>
          </w:p>
          <w:p w14:paraId="537008B9" w14:textId="5EEBD607" w:rsidR="00DD6BA6" w:rsidRPr="00047836" w:rsidRDefault="00CE42E1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Organização dos fluxos de dados</w:t>
            </w:r>
            <w:r w:rsidR="00707142">
              <w:rPr>
                <w:sz w:val="16"/>
                <w:szCs w:val="16"/>
              </w:rPr>
              <w:t xml:space="preserve"> (inclusive a relação com os fluxos de ocupação).</w:t>
            </w:r>
          </w:p>
        </w:tc>
        <w:tc>
          <w:tcPr>
            <w:tcW w:w="2831" w:type="dxa"/>
            <w:vAlign w:val="center"/>
          </w:tcPr>
          <w:p w14:paraId="4DE17FBC" w14:textId="77777777" w:rsidR="00DD6BA6" w:rsidRPr="00CB41D4" w:rsidRDefault="00735026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Fcn_BinFileReader</w:t>
            </w:r>
          </w:p>
          <w:p w14:paraId="0C0B7FC5" w14:textId="0224C476" w:rsidR="00735026" w:rsidRPr="00CB41D4" w:rsidRDefault="00735026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Fcn_SM1809FileReader</w:t>
            </w:r>
          </w:p>
        </w:tc>
      </w:tr>
      <w:tr w:rsidR="00464529" w:rsidRPr="00047836" w14:paraId="6226E73C" w14:textId="77777777" w:rsidTr="00FD2789">
        <w:trPr>
          <w:trHeight w:val="1178"/>
        </w:trPr>
        <w:tc>
          <w:tcPr>
            <w:tcW w:w="1178" w:type="dxa"/>
            <w:vAlign w:val="center"/>
          </w:tcPr>
          <w:p w14:paraId="71AF0616" w14:textId="0443281E" w:rsidR="00DD6BA6" w:rsidRPr="00047836" w:rsidRDefault="00DD6BA6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noProof/>
                <w:sz w:val="16"/>
                <w:szCs w:val="16"/>
              </w:rPr>
              <w:drawing>
                <wp:inline distT="0" distB="0" distL="0" distR="0" wp14:anchorId="055597C4" wp14:editId="628A3B17">
                  <wp:extent cx="314554" cy="314554"/>
                  <wp:effectExtent l="0" t="0" r="9525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630" cy="32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7836">
              <w:rPr>
                <w:sz w:val="16"/>
                <w:szCs w:val="16"/>
              </w:rPr>
              <w:t>EDIÇÃO</w:t>
            </w:r>
          </w:p>
        </w:tc>
        <w:tc>
          <w:tcPr>
            <w:tcW w:w="2928" w:type="dxa"/>
            <w:vAlign w:val="center"/>
          </w:tcPr>
          <w:p w14:paraId="7F9B721D" w14:textId="6D5FBF31" w:rsidR="00DD6BA6" w:rsidRPr="00047836" w:rsidRDefault="00571236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sz w:val="16"/>
                <w:szCs w:val="16"/>
              </w:rPr>
              <w:t>Painel 3. Uma única coluna.</w:t>
            </w:r>
          </w:p>
        </w:tc>
        <w:tc>
          <w:tcPr>
            <w:tcW w:w="3544" w:type="dxa"/>
            <w:vAlign w:val="center"/>
          </w:tcPr>
          <w:p w14:paraId="6081941E" w14:textId="77777777" w:rsidR="00DD6BA6" w:rsidRDefault="008E2290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Edição de coordenadas geográficas, quando não presente no arquivo.</w:t>
            </w:r>
          </w:p>
          <w:p w14:paraId="62FCA87F" w14:textId="77777777" w:rsidR="008E2290" w:rsidRDefault="008E2290" w:rsidP="003C2FA2">
            <w:pPr>
              <w:jc w:val="both"/>
              <w:rPr>
                <w:sz w:val="16"/>
                <w:szCs w:val="16"/>
              </w:rPr>
            </w:pPr>
          </w:p>
          <w:p w14:paraId="6289800A" w14:textId="4EC7568F" w:rsidR="008E2290" w:rsidRPr="00047836" w:rsidRDefault="008E2290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 edição do fluxo de ocupação que </w:t>
            </w:r>
            <w:r w:rsidR="00521547">
              <w:rPr>
                <w:sz w:val="16"/>
                <w:szCs w:val="16"/>
              </w:rPr>
              <w:t>será considerando no modo RELATÓRIO.</w:t>
            </w:r>
          </w:p>
        </w:tc>
        <w:tc>
          <w:tcPr>
            <w:tcW w:w="2831" w:type="dxa"/>
            <w:vAlign w:val="center"/>
          </w:tcPr>
          <w:p w14:paraId="5001D7D3" w14:textId="31B43880" w:rsidR="00DD6BA6" w:rsidRPr="00047836" w:rsidRDefault="00CB41D4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 w:rsidR="00464529" w:rsidRPr="00047836" w14:paraId="14E995F8" w14:textId="77777777" w:rsidTr="00FD2789">
        <w:trPr>
          <w:trHeight w:val="1334"/>
        </w:trPr>
        <w:tc>
          <w:tcPr>
            <w:tcW w:w="1178" w:type="dxa"/>
            <w:vAlign w:val="center"/>
          </w:tcPr>
          <w:p w14:paraId="0981D020" w14:textId="5EA8464B" w:rsidR="00DD6BA6" w:rsidRPr="00047836" w:rsidRDefault="00DD6BA6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noProof/>
                <w:sz w:val="16"/>
                <w:szCs w:val="16"/>
              </w:rPr>
              <w:drawing>
                <wp:inline distT="0" distB="0" distL="0" distR="0" wp14:anchorId="35B83A6F" wp14:editId="4AC65916">
                  <wp:extent cx="329184" cy="276876"/>
                  <wp:effectExtent l="0" t="0" r="0" b="8890"/>
                  <wp:docPr id="29" name="Imagem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88" cy="28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7836">
              <w:rPr>
                <w:sz w:val="16"/>
                <w:szCs w:val="16"/>
              </w:rPr>
              <w:t xml:space="preserve"> PLAYBACK</w:t>
            </w:r>
          </w:p>
        </w:tc>
        <w:tc>
          <w:tcPr>
            <w:tcW w:w="2928" w:type="dxa"/>
            <w:vAlign w:val="center"/>
          </w:tcPr>
          <w:p w14:paraId="4E50CAD7" w14:textId="77777777" w:rsidR="00CB41D4" w:rsidRDefault="00571236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sz w:val="16"/>
                <w:szCs w:val="16"/>
              </w:rPr>
              <w:t>Painel 3</w:t>
            </w:r>
            <w:r w:rsidR="00CB41D4">
              <w:rPr>
                <w:sz w:val="16"/>
                <w:szCs w:val="16"/>
              </w:rPr>
              <w:t xml:space="preserve"> e figura</w:t>
            </w:r>
            <w:r w:rsidRPr="00047836">
              <w:rPr>
                <w:sz w:val="16"/>
                <w:szCs w:val="16"/>
              </w:rPr>
              <w:t xml:space="preserve">. </w:t>
            </w:r>
          </w:p>
          <w:p w14:paraId="02DDA5A5" w14:textId="77777777" w:rsidR="00CB41D4" w:rsidRDefault="00CB41D4" w:rsidP="003C2FA2">
            <w:pPr>
              <w:jc w:val="both"/>
              <w:rPr>
                <w:sz w:val="16"/>
                <w:szCs w:val="16"/>
              </w:rPr>
            </w:pPr>
          </w:p>
          <w:p w14:paraId="58141834" w14:textId="3057DD10" w:rsidR="00CB41D4" w:rsidRPr="00047836" w:rsidRDefault="00C0373E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Como o painel possui d</w:t>
            </w:r>
            <w:r w:rsidR="00571236" w:rsidRPr="00047836">
              <w:rPr>
                <w:sz w:val="16"/>
                <w:szCs w:val="16"/>
              </w:rPr>
              <w:t>uas colunas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re</w:t>
            </w:r>
            <w:r w:rsidR="00571236" w:rsidRPr="00047836">
              <w:rPr>
                <w:b/>
                <w:bCs/>
                <w:sz w:val="16"/>
                <w:szCs w:val="16"/>
              </w:rPr>
              <w:t xml:space="preserve">comenda-se </w:t>
            </w:r>
            <w:r w:rsidR="00047836" w:rsidRPr="00047836">
              <w:rPr>
                <w:b/>
                <w:bCs/>
                <w:sz w:val="16"/>
                <w:szCs w:val="16"/>
              </w:rPr>
              <w:t>omitir o Painel 1</w:t>
            </w:r>
            <w:r w:rsidR="00047836" w:rsidRPr="00047836">
              <w:rPr>
                <w:sz w:val="16"/>
                <w:szCs w:val="16"/>
              </w:rPr>
              <w:t>.</w:t>
            </w:r>
          </w:p>
        </w:tc>
        <w:tc>
          <w:tcPr>
            <w:tcW w:w="3544" w:type="dxa"/>
            <w:vAlign w:val="center"/>
          </w:tcPr>
          <w:p w14:paraId="5EA95FB6" w14:textId="77777777" w:rsidR="00DD6BA6" w:rsidRDefault="00521547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Visualização tanto dos fluxos de espectro quanto dos fluxos de ocupação.</w:t>
            </w:r>
          </w:p>
          <w:p w14:paraId="541A219B" w14:textId="510E9EC9" w:rsidR="00521547" w:rsidRPr="00047836" w:rsidRDefault="003B4686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Processamento dos traços (média e MaxHold, por exemplo), identificação automática de picos, </w:t>
            </w:r>
            <w:r w:rsidR="0067192A">
              <w:rPr>
                <w:sz w:val="16"/>
                <w:szCs w:val="16"/>
              </w:rPr>
              <w:t xml:space="preserve">aferição em “tempo real” da ocupação e </w:t>
            </w:r>
            <w:r w:rsidR="0067192A" w:rsidRPr="0067192A">
              <w:rPr>
                <w:i/>
                <w:iCs/>
                <w:sz w:val="16"/>
                <w:szCs w:val="16"/>
              </w:rPr>
              <w:t>Waterfall</w:t>
            </w:r>
            <w:r w:rsidR="0067192A">
              <w:rPr>
                <w:sz w:val="16"/>
                <w:szCs w:val="16"/>
              </w:rPr>
              <w:t>.</w:t>
            </w:r>
          </w:p>
        </w:tc>
        <w:tc>
          <w:tcPr>
            <w:tcW w:w="2831" w:type="dxa"/>
            <w:vAlign w:val="center"/>
          </w:tcPr>
          <w:p w14:paraId="51804DD3" w14:textId="77777777" w:rsidR="00B07747" w:rsidRPr="00B07747" w:rsidRDefault="009C3866" w:rsidP="00B07747">
            <w:pPr>
              <w:jc w:val="both"/>
              <w:rPr>
                <w:sz w:val="16"/>
                <w:szCs w:val="16"/>
              </w:rPr>
            </w:pPr>
            <w:r w:rsidRPr="009C3866">
              <w:rPr>
                <w:sz w:val="16"/>
                <w:szCs w:val="16"/>
              </w:rPr>
              <w:t>Fcn_Plot(app)</w:t>
            </w:r>
          </w:p>
          <w:p w14:paraId="719617C1" w14:textId="52563D73" w:rsidR="009C3866" w:rsidRPr="009C3866" w:rsidRDefault="009C3866" w:rsidP="00B07747">
            <w:pPr>
              <w:jc w:val="both"/>
              <w:rPr>
                <w:sz w:val="16"/>
                <w:szCs w:val="16"/>
              </w:rPr>
            </w:pPr>
            <w:r w:rsidRPr="009C3866">
              <w:rPr>
                <w:sz w:val="16"/>
                <w:szCs w:val="16"/>
              </w:rPr>
              <w:t>Fcn_Plot_Layout1(app)</w:t>
            </w:r>
          </w:p>
          <w:p w14:paraId="261A327D" w14:textId="42368AD1" w:rsidR="009C3866" w:rsidRPr="009C3866" w:rsidRDefault="009C3866" w:rsidP="00B07747">
            <w:pPr>
              <w:jc w:val="both"/>
              <w:rPr>
                <w:sz w:val="16"/>
                <w:szCs w:val="16"/>
              </w:rPr>
            </w:pPr>
            <w:r w:rsidRPr="009C3866">
              <w:rPr>
                <w:sz w:val="16"/>
                <w:szCs w:val="16"/>
              </w:rPr>
              <w:t>Fcn_Plot_Layout2(app)</w:t>
            </w:r>
          </w:p>
          <w:p w14:paraId="560FA420" w14:textId="417854BC" w:rsidR="009C3866" w:rsidRPr="009C3866" w:rsidRDefault="009C3866" w:rsidP="00B07747">
            <w:pPr>
              <w:jc w:val="both"/>
              <w:rPr>
                <w:sz w:val="16"/>
                <w:szCs w:val="16"/>
              </w:rPr>
            </w:pPr>
            <w:r w:rsidRPr="009C3866">
              <w:rPr>
                <w:sz w:val="16"/>
                <w:szCs w:val="16"/>
              </w:rPr>
              <w:t>Fcn_Plot_StartUp1(app)</w:t>
            </w:r>
          </w:p>
          <w:p w14:paraId="09882A2D" w14:textId="5DC3E51A" w:rsidR="00DD6BA6" w:rsidRPr="00047836" w:rsidRDefault="009C3866" w:rsidP="003C2FA2">
            <w:pPr>
              <w:jc w:val="both"/>
              <w:rPr>
                <w:sz w:val="16"/>
                <w:szCs w:val="16"/>
              </w:rPr>
            </w:pPr>
            <w:r w:rsidRPr="009C3866">
              <w:rPr>
                <w:sz w:val="16"/>
                <w:szCs w:val="16"/>
              </w:rPr>
              <w:t>Fcn_Plot_StartUp2(app)</w:t>
            </w:r>
          </w:p>
        </w:tc>
      </w:tr>
      <w:tr w:rsidR="00464529" w:rsidRPr="00464529" w14:paraId="27492767" w14:textId="77777777" w:rsidTr="00FD2789">
        <w:trPr>
          <w:trHeight w:val="1138"/>
        </w:trPr>
        <w:tc>
          <w:tcPr>
            <w:tcW w:w="1178" w:type="dxa"/>
            <w:vAlign w:val="center"/>
          </w:tcPr>
          <w:p w14:paraId="1FB9AA86" w14:textId="0B276D18" w:rsidR="00DD6BA6" w:rsidRPr="00047836" w:rsidRDefault="00DD6BA6" w:rsidP="003C2FA2">
            <w:pPr>
              <w:jc w:val="both"/>
              <w:rPr>
                <w:noProof/>
                <w:sz w:val="16"/>
                <w:szCs w:val="16"/>
              </w:rPr>
            </w:pPr>
            <w:r w:rsidRPr="00047836">
              <w:rPr>
                <w:noProof/>
                <w:sz w:val="16"/>
                <w:szCs w:val="16"/>
              </w:rPr>
              <w:drawing>
                <wp:inline distT="0" distB="0" distL="0" distR="0" wp14:anchorId="193FBE33" wp14:editId="18E8D3FC">
                  <wp:extent cx="350869" cy="373075"/>
                  <wp:effectExtent l="0" t="0" r="0" b="8255"/>
                  <wp:docPr id="30" name="Imagem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860" cy="3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7836">
              <w:rPr>
                <w:noProof/>
                <w:sz w:val="16"/>
                <w:szCs w:val="16"/>
              </w:rPr>
              <w:t>RELATÓRIO</w:t>
            </w:r>
          </w:p>
        </w:tc>
        <w:tc>
          <w:tcPr>
            <w:tcW w:w="2928" w:type="dxa"/>
            <w:vAlign w:val="center"/>
          </w:tcPr>
          <w:p w14:paraId="009E4050" w14:textId="77777777" w:rsidR="00C0373E" w:rsidRDefault="00047836" w:rsidP="003C2FA2">
            <w:pPr>
              <w:jc w:val="both"/>
              <w:rPr>
                <w:sz w:val="16"/>
                <w:szCs w:val="16"/>
              </w:rPr>
            </w:pPr>
            <w:r w:rsidRPr="00047836">
              <w:rPr>
                <w:sz w:val="16"/>
                <w:szCs w:val="16"/>
              </w:rPr>
              <w:t>Painel 3</w:t>
            </w:r>
            <w:r w:rsidR="00C0373E">
              <w:rPr>
                <w:sz w:val="16"/>
                <w:szCs w:val="16"/>
              </w:rPr>
              <w:t>, uma figura por fluxo e um relatório</w:t>
            </w:r>
            <w:r w:rsidRPr="00047836">
              <w:rPr>
                <w:sz w:val="16"/>
                <w:szCs w:val="16"/>
              </w:rPr>
              <w:t xml:space="preserve">. </w:t>
            </w:r>
          </w:p>
          <w:p w14:paraId="2D805DE7" w14:textId="77777777" w:rsidR="00C0373E" w:rsidRDefault="00C0373E" w:rsidP="003C2FA2">
            <w:pPr>
              <w:jc w:val="both"/>
              <w:rPr>
                <w:sz w:val="16"/>
                <w:szCs w:val="16"/>
              </w:rPr>
            </w:pPr>
          </w:p>
          <w:p w14:paraId="3D1CCE39" w14:textId="385F5C45" w:rsidR="00DD6BA6" w:rsidRPr="00047836" w:rsidRDefault="00C0373E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Como o painel possui d</w:t>
            </w:r>
            <w:r w:rsidR="00047836" w:rsidRPr="00047836">
              <w:rPr>
                <w:sz w:val="16"/>
                <w:szCs w:val="16"/>
              </w:rPr>
              <w:t>uas colunas</w:t>
            </w:r>
            <w:r>
              <w:rPr>
                <w:sz w:val="16"/>
                <w:szCs w:val="16"/>
              </w:rPr>
              <w:t>,</w:t>
            </w:r>
            <w:r w:rsidR="00047836" w:rsidRPr="00047836"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r</w:t>
            </w:r>
            <w:r w:rsidR="00047836" w:rsidRPr="00047836">
              <w:rPr>
                <w:b/>
                <w:bCs/>
                <w:sz w:val="16"/>
                <w:szCs w:val="16"/>
              </w:rPr>
              <w:t>ecomenda-se omitir o Painel 1</w:t>
            </w:r>
            <w:r w:rsidR="00047836" w:rsidRPr="00047836">
              <w:rPr>
                <w:sz w:val="16"/>
                <w:szCs w:val="16"/>
              </w:rPr>
              <w:t>.</w:t>
            </w:r>
          </w:p>
        </w:tc>
        <w:tc>
          <w:tcPr>
            <w:tcW w:w="3544" w:type="dxa"/>
            <w:vAlign w:val="center"/>
          </w:tcPr>
          <w:p w14:paraId="30CF91E0" w14:textId="24785184" w:rsidR="00DD6BA6" w:rsidRPr="00047836" w:rsidRDefault="00AE3021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Geração de relatório.</w:t>
            </w:r>
          </w:p>
        </w:tc>
        <w:tc>
          <w:tcPr>
            <w:tcW w:w="2831" w:type="dxa"/>
            <w:vAlign w:val="center"/>
          </w:tcPr>
          <w:p w14:paraId="186BDC22" w14:textId="77777777" w:rsidR="00DD6BA6" w:rsidRPr="00CB41D4" w:rsidRDefault="00483C4A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Fcn_ReportGenerator</w:t>
            </w:r>
          </w:p>
          <w:p w14:paraId="06ABE45D" w14:textId="6ADF90B7" w:rsidR="00483C4A" w:rsidRPr="00CB41D4" w:rsidRDefault="00483C4A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Fcn_OCC</w:t>
            </w:r>
          </w:p>
          <w:p w14:paraId="1DBF9D4A" w14:textId="08AA5E10" w:rsidR="0091655D" w:rsidRPr="00CB41D4" w:rsidRDefault="0091655D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Fcn_FindPeaks</w:t>
            </w:r>
          </w:p>
          <w:p w14:paraId="7223B3D9" w14:textId="668080F1" w:rsidR="0091655D" w:rsidRPr="00CB41D4" w:rsidRDefault="0091655D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Fcn_DataBase</w:t>
            </w:r>
          </w:p>
          <w:p w14:paraId="1845C5DC" w14:textId="77777777" w:rsidR="0091655D" w:rsidRDefault="0091655D" w:rsidP="003C2FA2">
            <w:pPr>
              <w:jc w:val="both"/>
              <w:rPr>
                <w:b/>
                <w:bCs/>
                <w:sz w:val="16"/>
                <w:szCs w:val="16"/>
              </w:rPr>
            </w:pPr>
            <w:r w:rsidRPr="00CB41D4">
              <w:rPr>
                <w:b/>
                <w:bCs/>
                <w:sz w:val="16"/>
                <w:szCs w:val="16"/>
              </w:rPr>
              <w:t>Fcn_Plot</w:t>
            </w:r>
          </w:p>
          <w:p w14:paraId="143EC264" w14:textId="77777777" w:rsidR="00464529" w:rsidRDefault="00464529" w:rsidP="003C2FA2">
            <w:pPr>
              <w:jc w:val="both"/>
              <w:rPr>
                <w:b/>
                <w:bCs/>
                <w:sz w:val="16"/>
                <w:szCs w:val="16"/>
              </w:rPr>
            </w:pPr>
          </w:p>
          <w:p w14:paraId="4E25A889" w14:textId="3E96BFF5" w:rsidR="00861D5E" w:rsidRPr="00464529" w:rsidRDefault="00464529" w:rsidP="003C2FA2">
            <w:pPr>
              <w:jc w:val="both"/>
              <w:rPr>
                <w:sz w:val="16"/>
                <w:szCs w:val="16"/>
              </w:rPr>
            </w:pPr>
            <w:r w:rsidRPr="00464529">
              <w:rPr>
                <w:sz w:val="16"/>
                <w:szCs w:val="16"/>
              </w:rPr>
              <w:t>“</w:t>
            </w:r>
            <w:r w:rsidRPr="00464529">
              <w:rPr>
                <w:sz w:val="16"/>
                <w:szCs w:val="16"/>
              </w:rPr>
              <w:t>AnatelDB_</w:t>
            </w:r>
            <w:r w:rsidRPr="00464529">
              <w:rPr>
                <w:sz w:val="16"/>
                <w:szCs w:val="16"/>
              </w:rPr>
              <w:t>YYYYMMDD</w:t>
            </w:r>
            <w:r w:rsidRPr="00464529">
              <w:rPr>
                <w:sz w:val="16"/>
                <w:szCs w:val="16"/>
              </w:rPr>
              <w:t>_T</w:t>
            </w:r>
            <w:r w:rsidRPr="00464529">
              <w:rPr>
                <w:sz w:val="16"/>
                <w:szCs w:val="16"/>
              </w:rPr>
              <w:t xml:space="preserve">HHMMSS.xlsx” (incluso </w:t>
            </w:r>
            <w:r>
              <w:rPr>
                <w:sz w:val="16"/>
                <w:szCs w:val="16"/>
              </w:rPr>
              <w:t>na subpasta “DataBase”)</w:t>
            </w:r>
          </w:p>
          <w:p w14:paraId="60B0CDED" w14:textId="77777777" w:rsidR="00861D5E" w:rsidRDefault="00861D5E" w:rsidP="003C2FA2">
            <w:pPr>
              <w:jc w:val="both"/>
              <w:rPr>
                <w:sz w:val="16"/>
                <w:szCs w:val="16"/>
              </w:rPr>
            </w:pPr>
          </w:p>
          <w:p w14:paraId="10EDED84" w14:textId="5B5157D6" w:rsidR="00A754E3" w:rsidRDefault="00A754E3" w:rsidP="003C2FA2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Arquivos textuais inclusos na subpasta “Template”.</w:t>
            </w:r>
          </w:p>
          <w:p w14:paraId="261C04E2" w14:textId="79D8E59F" w:rsidR="00A754E3" w:rsidRPr="00464529" w:rsidRDefault="00A754E3" w:rsidP="003C2FA2">
            <w:pPr>
              <w:jc w:val="both"/>
              <w:rPr>
                <w:sz w:val="16"/>
                <w:szCs w:val="16"/>
              </w:rPr>
            </w:pPr>
          </w:p>
        </w:tc>
      </w:tr>
    </w:tbl>
    <w:p w14:paraId="2740059A" w14:textId="77777777" w:rsidR="00F571F2" w:rsidRPr="00464529" w:rsidRDefault="00F571F2" w:rsidP="003C2FA2">
      <w:pPr>
        <w:jc w:val="both"/>
        <w:rPr>
          <w:sz w:val="2"/>
          <w:szCs w:val="2"/>
          <w:vertAlign w:val="superscript"/>
        </w:rPr>
      </w:pPr>
    </w:p>
    <w:p w14:paraId="6C780FB4" w14:textId="75570AA3" w:rsidR="00C74FD7" w:rsidRPr="00F571F2" w:rsidRDefault="00F571F2" w:rsidP="003C2FA2">
      <w:pPr>
        <w:jc w:val="both"/>
        <w:rPr>
          <w:sz w:val="16"/>
          <w:szCs w:val="16"/>
        </w:rPr>
      </w:pPr>
      <w:r w:rsidRPr="00F571F2">
        <w:rPr>
          <w:sz w:val="16"/>
          <w:szCs w:val="16"/>
          <w:vertAlign w:val="superscript"/>
        </w:rPr>
        <w:t>(1)</w:t>
      </w:r>
      <w:r w:rsidRPr="00F571F2">
        <w:rPr>
          <w:sz w:val="16"/>
          <w:szCs w:val="16"/>
        </w:rPr>
        <w:t xml:space="preserve"> Em negrito “funções externas” à aplicação.</w:t>
      </w:r>
    </w:p>
    <w:p w14:paraId="354A1A19" w14:textId="1C8AED98" w:rsidR="003C2FA2" w:rsidRDefault="008440C3" w:rsidP="008440C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81B725" wp14:editId="041ADAF3">
                <wp:simplePos x="0" y="0"/>
                <wp:positionH relativeFrom="column">
                  <wp:posOffset>310820</wp:posOffset>
                </wp:positionH>
                <wp:positionV relativeFrom="paragraph">
                  <wp:posOffset>200025</wp:posOffset>
                </wp:positionV>
                <wp:extent cx="204394" cy="241402"/>
                <wp:effectExtent l="0" t="0" r="24765" b="25400"/>
                <wp:wrapNone/>
                <wp:docPr id="39" name="Retâ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394" cy="24140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9AB809" id="Retângulo 39" o:spid="_x0000_s1026" style="position:absolute;margin-left:24.45pt;margin-top:15.75pt;width:16.1pt;height:1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" filled="f" strokecolor="red" strokeweight="2pt"/>
            </w:pict>
          </mc:Fallback>
        </mc:AlternateContent>
      </w:r>
      <w:r w:rsidR="00E6790A">
        <w:rPr>
          <w:noProof/>
        </w:rPr>
        <w:drawing>
          <wp:inline distT="0" distB="0" distL="0" distR="0" wp14:anchorId="3A45C695" wp14:editId="79DBFCAB">
            <wp:extent cx="6121793" cy="4133088"/>
            <wp:effectExtent l="0" t="0" r="0" b="127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27" cy="413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99AF7" w14:textId="77777777" w:rsidR="00A0204C" w:rsidRDefault="00A0204C" w:rsidP="008440C3">
      <w:pPr>
        <w:jc w:val="center"/>
      </w:pPr>
    </w:p>
    <w:p w14:paraId="47F3F814" w14:textId="39424B1F" w:rsidR="003C2FA2" w:rsidRDefault="00A7203E" w:rsidP="003C2FA2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10BBC" wp14:editId="15D448EB">
                <wp:simplePos x="0" y="0"/>
                <wp:positionH relativeFrom="column">
                  <wp:posOffset>1970735</wp:posOffset>
                </wp:positionH>
                <wp:positionV relativeFrom="paragraph">
                  <wp:posOffset>2835249</wp:posOffset>
                </wp:positionV>
                <wp:extent cx="629107" cy="234086"/>
                <wp:effectExtent l="0" t="0" r="19050" b="13970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107" cy="23408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65F52" id="Retângulo 15" o:spid="_x0000_s1026" style="position:absolute;margin-left:155.2pt;margin-top:223.25pt;width:49.55pt;height:18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" filled="f" strokecolor="red" strokeweight="2pt"/>
            </w:pict>
          </mc:Fallback>
        </mc:AlternateContent>
      </w:r>
      <w:r w:rsidR="008440C3" w:rsidRPr="008440C3">
        <w:rPr>
          <w:noProof/>
        </w:rPr>
        <w:t xml:space="preserve"> </w:t>
      </w:r>
      <w:r w:rsidR="008440C3">
        <w:rPr>
          <w:noProof/>
        </w:rPr>
        <w:drawing>
          <wp:inline distT="0" distB="0" distL="0" distR="0" wp14:anchorId="71183E93" wp14:editId="74610667">
            <wp:extent cx="4265315" cy="3050438"/>
            <wp:effectExtent l="0" t="0" r="190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9918" cy="306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6EAC" w14:textId="110BB8D6" w:rsidR="003C2FA2" w:rsidRDefault="00A0204C" w:rsidP="003C2FA2">
      <w:pPr>
        <w:jc w:val="center"/>
      </w:pPr>
      <w:r>
        <w:rPr>
          <w:noProof/>
        </w:rPr>
        <w:drawing>
          <wp:inline distT="0" distB="0" distL="0" distR="0" wp14:anchorId="323C6F46" wp14:editId="03685DC6">
            <wp:extent cx="4244858" cy="3035808"/>
            <wp:effectExtent l="0" t="0" r="381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0827" cy="30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058C" w14:textId="09BEA457" w:rsidR="003F7827" w:rsidRDefault="00A7203E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9A02ED" wp14:editId="31B708F6">
                <wp:simplePos x="0" y="0"/>
                <wp:positionH relativeFrom="column">
                  <wp:posOffset>4341216</wp:posOffset>
                </wp:positionH>
                <wp:positionV relativeFrom="paragraph">
                  <wp:posOffset>5157</wp:posOffset>
                </wp:positionV>
                <wp:extent cx="1579880" cy="380060"/>
                <wp:effectExtent l="0" t="0" r="20320" b="20320"/>
                <wp:wrapNone/>
                <wp:docPr id="47" name="Caixa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3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0A46903D" w14:textId="76FAA27A" w:rsidR="001A7F2B" w:rsidRDefault="001A7F2B">
                            <w:r w:rsidRPr="00065DA9">
                              <w:rPr>
                                <w:sz w:val="18"/>
                                <w:szCs w:val="18"/>
                              </w:rPr>
                              <w:t xml:space="preserve">Botão que </w:t>
                            </w:r>
                            <w:r w:rsidR="00065DA9" w:rsidRPr="00065DA9">
                              <w:rPr>
                                <w:sz w:val="18"/>
                                <w:szCs w:val="18"/>
                              </w:rPr>
                              <w:t>ajusta a visibilidade dos painéis 1 e 2.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9A02ED" id="_x0000_t202" coordsize="21600,21600" o:spt="202" path="m,l,21600r21600,l21600,xe">
                <v:stroke joinstyle="miter"/>
                <v:path gradientshapeok="t" o:connecttype="rect"/>
              </v:shapetype>
              <v:shape id="Caixa de Texto 47" o:spid="_x0000_s1026" type="#_x0000_t202" style="position:absolute;left:0;text-align:left;margin-left:341.85pt;margin-top:.4pt;width:124.4pt;height:29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" fillcolor="white [3201]" strokecolor="red" strokeweight="1pt">
                <v:textbox>
                  <w:txbxContent>
                    <w:p w14:paraId="0A46903D" w14:textId="76FAA27A" w:rsidR="001A7F2B" w:rsidRDefault="001A7F2B">
                      <w:r w:rsidRPr="00065DA9">
                        <w:rPr>
                          <w:sz w:val="18"/>
                          <w:szCs w:val="18"/>
                        </w:rPr>
                        <w:t xml:space="preserve">Botão que </w:t>
                      </w:r>
                      <w:r w:rsidR="00065DA9" w:rsidRPr="00065DA9">
                        <w:rPr>
                          <w:sz w:val="18"/>
                          <w:szCs w:val="18"/>
                        </w:rPr>
                        <w:t>ajusta a visibilidade dos painéis 1 e 2.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1A7F2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37D7BFD" wp14:editId="6904B3F7">
                <wp:simplePos x="0" y="0"/>
                <wp:positionH relativeFrom="column">
                  <wp:posOffset>3529584</wp:posOffset>
                </wp:positionH>
                <wp:positionV relativeFrom="paragraph">
                  <wp:posOffset>200533</wp:posOffset>
                </wp:positionV>
                <wp:extent cx="804672" cy="738835"/>
                <wp:effectExtent l="19050" t="76200" r="0" b="23495"/>
                <wp:wrapNone/>
                <wp:docPr id="46" name="Conector: Angulad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4672" cy="738835"/>
                        </a:xfrm>
                        <a:prstGeom prst="bentConnector3">
                          <a:avLst>
                            <a:gd name="adj1" fmla="val -917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81DBC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46" o:spid="_x0000_s1026" type="#_x0000_t34" style="position:absolute;margin-left:277.9pt;margin-top:15.8pt;width:63.35pt;height:58.2pt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" adj="-198" strokecolor="red" strokeweight="1pt">
                <v:stroke endarrow="block"/>
              </v:shape>
            </w:pict>
          </mc:Fallback>
        </mc:AlternateContent>
      </w:r>
    </w:p>
    <w:p w14:paraId="5EE39174" w14:textId="2A53659E" w:rsidR="003D2ABC" w:rsidRDefault="001A7F2B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CC6ED4" wp14:editId="23194C3A">
                <wp:simplePos x="0" y="0"/>
                <wp:positionH relativeFrom="column">
                  <wp:posOffset>3449117</wp:posOffset>
                </wp:positionH>
                <wp:positionV relativeFrom="paragraph">
                  <wp:posOffset>660933</wp:posOffset>
                </wp:positionV>
                <wp:extent cx="155321" cy="150064"/>
                <wp:effectExtent l="0" t="0" r="16510" b="21590"/>
                <wp:wrapNone/>
                <wp:docPr id="45" name="Retângul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321" cy="15006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2F67E" id="Retângulo 45" o:spid="_x0000_s1026" style="position:absolute;margin-left:271.6pt;margin-top:52.05pt;width:12.25pt;height:11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" filled="f" strokecolor="red" strokeweight="2pt"/>
            </w:pict>
          </mc:Fallback>
        </mc:AlternateContent>
      </w:r>
      <w:r w:rsidR="003F7827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FBDFA1" wp14:editId="28837FE8">
                <wp:simplePos x="0" y="0"/>
                <wp:positionH relativeFrom="column">
                  <wp:posOffset>3010205</wp:posOffset>
                </wp:positionH>
                <wp:positionV relativeFrom="paragraph">
                  <wp:posOffset>2387321</wp:posOffset>
                </wp:positionV>
                <wp:extent cx="484556" cy="216154"/>
                <wp:effectExtent l="0" t="0" r="10795" b="1270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556" cy="21615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48D5C" id="Retângulo 26" o:spid="_x0000_s1026" style="position:absolute;margin-left:237pt;margin-top:188pt;width:38.1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" filled="f" strokecolor="red" strokeweight="2pt"/>
            </w:pict>
          </mc:Fallback>
        </mc:AlternateContent>
      </w:r>
      <w:r w:rsidR="003F782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071AEB" wp14:editId="2CEC9CF8">
                <wp:simplePos x="0" y="0"/>
                <wp:positionH relativeFrom="column">
                  <wp:posOffset>25603</wp:posOffset>
                </wp:positionH>
                <wp:positionV relativeFrom="paragraph">
                  <wp:posOffset>485369</wp:posOffset>
                </wp:positionV>
                <wp:extent cx="1119226" cy="446227"/>
                <wp:effectExtent l="0" t="0" r="24130" b="11430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226" cy="44622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03B2B9" id="Retângulo 23" o:spid="_x0000_s1026" style="position:absolute;margin-left:2pt;margin-top:38.2pt;width:88.15pt;height:35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" filled="f" strokecolor="red" strokeweight="2pt"/>
            </w:pict>
          </mc:Fallback>
        </mc:AlternateContent>
      </w:r>
      <w:r w:rsidR="003D2ABC">
        <w:rPr>
          <w:noProof/>
        </w:rPr>
        <w:drawing>
          <wp:inline distT="0" distB="0" distL="0" distR="0" wp14:anchorId="03210407" wp14:editId="5EF166AD">
            <wp:extent cx="6635115" cy="25749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775DA" w14:textId="3FB81DF9" w:rsidR="00423D63" w:rsidRDefault="00423D63" w:rsidP="003C2FA2">
      <w:pPr>
        <w:jc w:val="center"/>
      </w:pPr>
    </w:p>
    <w:p w14:paraId="0779A176" w14:textId="6B92F872" w:rsidR="00A7203E" w:rsidRDefault="004976B2" w:rsidP="00A7203E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E0B6F0" wp14:editId="3750D035">
                <wp:simplePos x="0" y="0"/>
                <wp:positionH relativeFrom="column">
                  <wp:posOffset>2286000</wp:posOffset>
                </wp:positionH>
                <wp:positionV relativeFrom="paragraph">
                  <wp:posOffset>1254430</wp:posOffset>
                </wp:positionV>
                <wp:extent cx="416966" cy="157378"/>
                <wp:effectExtent l="0" t="0" r="21590" b="14605"/>
                <wp:wrapNone/>
                <wp:docPr id="43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966" cy="157378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A0529E" id="Retângulo 43" o:spid="_x0000_s1026" style="position:absolute;margin-left:180pt;margin-top:98.75pt;width:32.85pt;height:12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4C7596" wp14:editId="2850CAAB">
                <wp:simplePos x="0" y="0"/>
                <wp:positionH relativeFrom="column">
                  <wp:posOffset>1225296</wp:posOffset>
                </wp:positionH>
                <wp:positionV relativeFrom="paragraph">
                  <wp:posOffset>1781835</wp:posOffset>
                </wp:positionV>
                <wp:extent cx="1097280" cy="197511"/>
                <wp:effectExtent l="0" t="0" r="26670" b="12065"/>
                <wp:wrapNone/>
                <wp:docPr id="44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9751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DB555E" id="Retângulo 44" o:spid="_x0000_s1026" style="position:absolute;margin-left:96.5pt;margin-top:140.3pt;width:86.4pt;height:15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" filled="f" strokecolor="red" strokeweight="2pt"/>
            </w:pict>
          </mc:Fallback>
        </mc:AlternateContent>
      </w:r>
      <w:r w:rsidR="00423D63">
        <w:rPr>
          <w:noProof/>
        </w:rPr>
        <w:drawing>
          <wp:inline distT="0" distB="0" distL="0" distR="0" wp14:anchorId="6792D469" wp14:editId="396CD90F">
            <wp:extent cx="6642100" cy="2589530"/>
            <wp:effectExtent l="0" t="0" r="6350" b="127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AB8A4" w14:textId="2FCF34BB" w:rsidR="003C2FA2" w:rsidRDefault="002A2F1D" w:rsidP="003C2FA2">
      <w:pPr>
        <w:jc w:val="center"/>
      </w:pPr>
      <w:r>
        <w:rPr>
          <w:noProof/>
        </w:rPr>
        <w:drawing>
          <wp:inline distT="0" distB="0" distL="0" distR="0" wp14:anchorId="361E7EE8" wp14:editId="71C07995">
            <wp:extent cx="5673214" cy="3652922"/>
            <wp:effectExtent l="0" t="0" r="3810" b="508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1890" cy="365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8AF" w14:textId="5F0CC5A2" w:rsidR="00C9764D" w:rsidRDefault="00A7203E" w:rsidP="003C2FA2">
      <w:pPr>
        <w:jc w:val="center"/>
      </w:pPr>
      <w:r>
        <w:rPr>
          <w:noProof/>
        </w:rPr>
        <w:drawing>
          <wp:inline distT="0" distB="0" distL="0" distR="0" wp14:anchorId="4B7C8197" wp14:editId="70C827CE">
            <wp:extent cx="2410691" cy="3016472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2799" cy="304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="00C9764D">
        <w:rPr>
          <w:noProof/>
        </w:rPr>
        <w:drawing>
          <wp:inline distT="0" distB="0" distL="0" distR="0" wp14:anchorId="7C215A6B" wp14:editId="65EC6E03">
            <wp:extent cx="2401088" cy="3004457"/>
            <wp:effectExtent l="0" t="0" r="0" b="571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5624" cy="303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E238" w14:textId="5E5ACF72" w:rsidR="003C2FA2" w:rsidRDefault="00A7203E" w:rsidP="003C2FA2">
      <w:pPr>
        <w:pStyle w:val="Ttulo2"/>
      </w:pPr>
      <w:r>
        <w:lastRenderedPageBreak/>
        <w:t>Item 3: Forma</w:t>
      </w:r>
      <w:r w:rsidRPr="00A7203E">
        <w:t xml:space="preserve"> de organização das principais variáveis na aplicação.</w:t>
      </w:r>
    </w:p>
    <w:p w14:paraId="5CD52493" w14:textId="77E90546" w:rsidR="006B29FF" w:rsidRDefault="006B29FF" w:rsidP="006B29FF"/>
    <w:p w14:paraId="417C4185" w14:textId="1C80B784" w:rsidR="006B29FF" w:rsidRDefault="006B29FF" w:rsidP="006B29FF">
      <w:pPr>
        <w:jc w:val="center"/>
        <w:rPr>
          <w:color w:val="FF0000"/>
        </w:rPr>
      </w:pPr>
      <w:r w:rsidRPr="006B29FF">
        <w:rPr>
          <w:color w:val="FF0000"/>
          <w:highlight w:val="yellow"/>
        </w:rPr>
        <w:t>(PENDENTE ATUALIZAR AS PRINCIPAIS VARIÁVEIS, INSERINDO OS NOVOS CAMPOS)</w:t>
      </w:r>
    </w:p>
    <w:p w14:paraId="110D0AAA" w14:textId="77777777" w:rsidR="006B29FF" w:rsidRPr="006B29FF" w:rsidRDefault="006B29FF" w:rsidP="006B29FF">
      <w:pPr>
        <w:jc w:val="center"/>
        <w:rPr>
          <w:color w:val="FF0000"/>
        </w:rPr>
      </w:pPr>
    </w:p>
    <w:p w14:paraId="33D96A17" w14:textId="77777777" w:rsidR="003C2FA2" w:rsidRDefault="003C2FA2" w:rsidP="003C2FA2">
      <w:r>
        <w:t>A seguir são descritas as principais variáveis da aplicação.</w:t>
      </w:r>
    </w:p>
    <w:p w14:paraId="36C7D5D7" w14:textId="77777777" w:rsidR="003C2FA2" w:rsidRPr="00C2176E" w:rsidRDefault="003C2FA2" w:rsidP="003C2FA2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C2176E">
        <w:rPr>
          <w:b/>
          <w:bCs/>
        </w:rPr>
        <w:t>metaData</w:t>
      </w:r>
    </w:p>
    <w:p w14:paraId="2B6358A5" w14:textId="77777777" w:rsidR="003C2FA2" w:rsidRPr="00504225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 = struct(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1D4C8CFB" w14:textId="77777777" w:rsidR="003C2FA2" w:rsidRPr="007626B5" w:rsidRDefault="003C2FA2" w:rsidP="003C2FA2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DB22CA" wp14:editId="4BD2752D">
                <wp:simplePos x="0" y="0"/>
                <wp:positionH relativeFrom="column">
                  <wp:posOffset>4773168</wp:posOffset>
                </wp:positionH>
                <wp:positionV relativeFrom="paragraph">
                  <wp:posOffset>344044</wp:posOffset>
                </wp:positionV>
                <wp:extent cx="120117" cy="490118"/>
                <wp:effectExtent l="0" t="0" r="70485" b="62865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117" cy="490118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F90149" id="Conector: Angulado 11" o:spid="_x0000_s1026" type="#_x0000_t34" style="position:absolute;margin-left:375.85pt;margin-top:27.1pt;width:9.45pt;height:38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" adj="21301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E62F5D" wp14:editId="10B3F1D5">
                <wp:simplePos x="0" y="0"/>
                <wp:positionH relativeFrom="column">
                  <wp:posOffset>4385462</wp:posOffset>
                </wp:positionH>
                <wp:positionV relativeFrom="paragraph">
                  <wp:posOffset>256261</wp:posOffset>
                </wp:positionV>
                <wp:extent cx="387706" cy="153619"/>
                <wp:effectExtent l="0" t="0" r="12700" b="1841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A4080E" id="Retângulo 5" o:spid="_x0000_s1026" style="position:absolute;margin-left:345.3pt;margin-top:20.2pt;width:30.55pt;height:12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62513332" wp14:editId="6025F58E">
            <wp:extent cx="5747462" cy="704018"/>
            <wp:effectExtent l="0" t="0" r="5715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7191" cy="72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94743" w14:textId="77777777" w:rsidR="003C2FA2" w:rsidRPr="007626B5" w:rsidRDefault="003C2FA2" w:rsidP="003C2FA2">
      <w:pPr>
        <w:rPr>
          <w:lang w:val="en-US"/>
        </w:rPr>
      </w:pPr>
      <w:r>
        <w:rPr>
          <w:noProof/>
        </w:rPr>
        <w:drawing>
          <wp:inline distT="0" distB="0" distL="0" distR="0" wp14:anchorId="2B4A341C" wp14:editId="58BDE2BF">
            <wp:extent cx="6690609" cy="577901"/>
            <wp:effectExtent l="19050" t="19050" r="15240" b="1270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78563" cy="628685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0BF9327" w14:textId="77777777" w:rsidR="003C2FA2" w:rsidRPr="00C2176E" w:rsidRDefault="003C2FA2" w:rsidP="003C2FA2">
      <w:pPr>
        <w:pStyle w:val="PargrafodaLista"/>
        <w:rPr>
          <w:lang w:val="en-US"/>
        </w:rPr>
      </w:pPr>
    </w:p>
    <w:p w14:paraId="007D39C1" w14:textId="77777777" w:rsidR="003C2FA2" w:rsidRPr="00892076" w:rsidRDefault="003C2FA2" w:rsidP="003C2FA2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892076">
        <w:rPr>
          <w:b/>
          <w:bCs/>
        </w:rPr>
        <w:t>specData</w:t>
      </w:r>
    </w:p>
    <w:p w14:paraId="5F1D5AE2" w14:textId="77777777" w:rsidR="003C2FA2" w:rsidRPr="00C9246C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specData = 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'ThreadID'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'MetaData'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'statsData'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'FileVersion'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'ScriptName'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'Description'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'gpsString'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'occRelated'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'Blocks'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[]);</w:t>
      </w:r>
    </w:p>
    <w:p w14:paraId="04346BAB" w14:textId="77777777" w:rsidR="003C2FA2" w:rsidRDefault="003C2FA2" w:rsidP="003C2FA2"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7B0ABA8" wp14:editId="1FB5FF96">
                <wp:simplePos x="0" y="0"/>
                <wp:positionH relativeFrom="column">
                  <wp:posOffset>2264054</wp:posOffset>
                </wp:positionH>
                <wp:positionV relativeFrom="paragraph">
                  <wp:posOffset>234544</wp:posOffset>
                </wp:positionV>
                <wp:extent cx="387350" cy="153035"/>
                <wp:effectExtent l="0" t="0" r="12700" b="18415"/>
                <wp:wrapNone/>
                <wp:docPr id="35" name="Retâ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15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9B3510" id="Retângulo 35" o:spid="_x0000_s1026" style="position:absolute;margin-left:178.25pt;margin-top:18.45pt;width:30.5pt;height:12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" filled="f" strokecolor="red" strokeweight="1pt"/>
            </w:pict>
          </mc:Fallback>
        </mc:AlternateContent>
      </w:r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1ACFC5" wp14:editId="33A18DD6">
                <wp:simplePos x="0" y="0"/>
                <wp:positionH relativeFrom="column">
                  <wp:posOffset>1769592</wp:posOffset>
                </wp:positionH>
                <wp:positionV relativeFrom="paragraph">
                  <wp:posOffset>322326</wp:posOffset>
                </wp:positionV>
                <wp:extent cx="883107" cy="4133088"/>
                <wp:effectExtent l="38100" t="0" r="222250" b="96520"/>
                <wp:wrapNone/>
                <wp:docPr id="36" name="Conector: Angulad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107" cy="4133088"/>
                        </a:xfrm>
                        <a:prstGeom prst="bentConnector3">
                          <a:avLst>
                            <a:gd name="adj1" fmla="val -21330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FE8C6" id="Conector: Angulado 36" o:spid="_x0000_s1026" type="#_x0000_t34" style="position:absolute;margin-left:139.35pt;margin-top:25.4pt;width:69.55pt;height:325.4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" adj="-4607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CB1957" wp14:editId="25980D34">
                <wp:simplePos x="0" y="0"/>
                <wp:positionH relativeFrom="column">
                  <wp:posOffset>1561795</wp:posOffset>
                </wp:positionH>
                <wp:positionV relativeFrom="paragraph">
                  <wp:posOffset>315011</wp:posOffset>
                </wp:positionV>
                <wp:extent cx="336144" cy="3269894"/>
                <wp:effectExtent l="38100" t="0" r="216535" b="102235"/>
                <wp:wrapNone/>
                <wp:docPr id="34" name="Conector: Angulad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144" cy="3269894"/>
                        </a:xfrm>
                        <a:prstGeom prst="bentConnector3">
                          <a:avLst>
                            <a:gd name="adj1" fmla="val -54492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6D2321" id="Conector: Angulado 34" o:spid="_x0000_s1026" type="#_x0000_t34" style="position:absolute;margin-left:123pt;margin-top:24.8pt;width:26.45pt;height:257.4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" adj="-11770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3F3B43" wp14:editId="75D15C18">
                <wp:simplePos x="0" y="0"/>
                <wp:positionH relativeFrom="column">
                  <wp:posOffset>1509217</wp:posOffset>
                </wp:positionH>
                <wp:positionV relativeFrom="paragraph">
                  <wp:posOffset>225654</wp:posOffset>
                </wp:positionV>
                <wp:extent cx="387706" cy="153619"/>
                <wp:effectExtent l="0" t="0" r="12700" b="18415"/>
                <wp:wrapNone/>
                <wp:docPr id="3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57F040" id="Retângulo 32" o:spid="_x0000_s1026" style="position:absolute;margin-left:118.85pt;margin-top:17.75pt;width:30.55pt;height:12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7BC6EDFD" wp14:editId="19A50B0F">
            <wp:extent cx="6645910" cy="293751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3CB6" w14:textId="77777777" w:rsidR="003C2FA2" w:rsidRDefault="003C2FA2" w:rsidP="003C2FA2">
      <w:r>
        <w:rPr>
          <w:noProof/>
        </w:rPr>
        <w:drawing>
          <wp:inline distT="0" distB="0" distL="0" distR="0" wp14:anchorId="6BA5F392" wp14:editId="587E1FEC">
            <wp:extent cx="1524629" cy="1038758"/>
            <wp:effectExtent l="19050" t="19050" r="19050" b="2857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0749" cy="1070180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F0CF7CB" w14:textId="77777777" w:rsidR="003C2FA2" w:rsidRDefault="003C2FA2" w:rsidP="003C2FA2">
      <w:r>
        <w:rPr>
          <w:noProof/>
        </w:rPr>
        <w:drawing>
          <wp:inline distT="0" distB="0" distL="0" distR="0" wp14:anchorId="799B928C" wp14:editId="605201B0">
            <wp:extent cx="1747092" cy="336550"/>
            <wp:effectExtent l="19050" t="19050" r="24765" b="2540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90644" cy="364203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2F8B133E" w14:textId="77777777" w:rsidR="003C2FA2" w:rsidRDefault="003C2FA2" w:rsidP="003C2FA2">
      <w:r>
        <w:rPr>
          <w:noProof/>
        </w:rPr>
        <w:drawing>
          <wp:inline distT="0" distB="0" distL="0" distR="0" wp14:anchorId="4517AE74" wp14:editId="388C7919">
            <wp:extent cx="3777451" cy="409651"/>
            <wp:effectExtent l="19050" t="19050" r="13970" b="2857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24006" cy="43638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056E0BF7" w14:textId="77777777" w:rsidR="003C2FA2" w:rsidRDefault="003C2FA2" w:rsidP="003C2FA2">
      <w:r>
        <w:lastRenderedPageBreak/>
        <w:t>gpsFlag = 0 se tiver gps. “1” se não tiver. 2 se for editado manualmente.</w:t>
      </w:r>
    </w:p>
    <w:p w14:paraId="69CDBF6C" w14:textId="77777777" w:rsidR="003C2FA2" w:rsidRDefault="003C2FA2" w:rsidP="003C2FA2">
      <w:r>
        <w:t>occRelated: [] se não tiver fluxo de OCC relacionado.</w:t>
      </w:r>
    </w:p>
    <w:p w14:paraId="15357106" w14:textId="77777777" w:rsidR="003C2FA2" w:rsidRDefault="003C2FA2" w:rsidP="003C2FA2">
      <w:r>
        <w:t>occFlag = [] se não tiver fluxo. occRelated(1) se tiver fluxo (Modo automático). occRelated(2:n) (Modo manual). [] modo manual p/ que a ocupação seja aferida no próprio app.</w:t>
      </w:r>
    </w:p>
    <w:p w14:paraId="3E3D9E0A" w14:textId="77777777" w:rsidR="003C2FA2" w:rsidRDefault="003C2FA2" w:rsidP="003C2FA2">
      <w:r>
        <w:rPr>
          <w:noProof/>
        </w:rPr>
        <w:drawing>
          <wp:inline distT="0" distB="0" distL="0" distR="0" wp14:anchorId="000E8F93" wp14:editId="49A6A590">
            <wp:extent cx="4162348" cy="1883119"/>
            <wp:effectExtent l="19050" t="19050" r="10160" b="222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40485" cy="191846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CE4BB93" w14:textId="77777777" w:rsidR="003C2FA2" w:rsidRDefault="003C2FA2" w:rsidP="003C2FA2"/>
    <w:p w14:paraId="4DFCDD5A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Unidade:</w:t>
      </w:r>
    </w:p>
    <w:p w14:paraId="78C4B58F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app.specData(app.traceInfo.SelectedNode).MetaData.DTYPE</w:t>
      </w:r>
    </w:p>
    <w:p w14:paraId="2D76366C" w14:textId="77777777" w:rsidR="003C2FA2" w:rsidRPr="00EC36AB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app.Unit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B12904C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app.Unit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2367CE5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7F620307" w14:textId="77777777" w:rsidR="003C2FA2" w:rsidRDefault="003C2FA2" w:rsidP="003C2FA2"/>
    <w:p w14:paraId="6E1B1955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20A7B11D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app.specData(app.traceInfo.SelectedNode).MetaData.Detector</w:t>
      </w:r>
    </w:p>
    <w:p w14:paraId="5C427A4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'AutoPeak'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D59E056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'PositivePeak'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C004EA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'NegativePeak'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2D76AC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D2796E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2D5E50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2BF283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'QuasiPeak'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A767916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4E0FEFD2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4703948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Trace mode p/ RFeye</w:t>
      </w:r>
    </w:p>
    <w:p w14:paraId="705271D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25E75560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6C303F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27AF3A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E1B22B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A7D027F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28D5AB1D" w14:textId="77777777" w:rsidR="003C2FA2" w:rsidRPr="00500771" w:rsidRDefault="003C2FA2" w:rsidP="003C2FA2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123D72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>Trace mode p/ outros equipamentos:</w:t>
      </w:r>
    </w:p>
    <w:p w14:paraId="5ECC03F2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53C04A55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'ClearWrite'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2F07C8B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EE695EC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'MaxHold'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1245C4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B0B5189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5C43CCBC" w14:textId="77777777" w:rsidR="003C2FA2" w:rsidRDefault="003C2FA2" w:rsidP="003C2FA2"/>
    <w:p w14:paraId="30122B94" w14:textId="77777777" w:rsidR="003C2FA2" w:rsidRDefault="003C2FA2" w:rsidP="003C2FA2"/>
    <w:p w14:paraId="441E9A17" w14:textId="77777777" w:rsidR="003C2FA2" w:rsidRDefault="003C2FA2" w:rsidP="003C2FA2"/>
    <w:p w14:paraId="4DBA6120" w14:textId="41156898" w:rsidR="003C2FA2" w:rsidRDefault="00A7203E" w:rsidP="00A7203E">
      <w:pPr>
        <w:pStyle w:val="Ttulo2"/>
      </w:pPr>
      <w:r>
        <w:lastRenderedPageBreak/>
        <w:t xml:space="preserve">Item 4: </w:t>
      </w:r>
      <w:r w:rsidRPr="00A7203E">
        <w:t>Fluxos de algumas tarefas na aplicação.</w:t>
      </w:r>
    </w:p>
    <w:p w14:paraId="660B0348" w14:textId="026267A3" w:rsidR="00A7203E" w:rsidRDefault="00A7203E" w:rsidP="003C2FA2">
      <w:pPr>
        <w:pStyle w:val="Ttulo2"/>
      </w:pPr>
    </w:p>
    <w:p w14:paraId="734C4C45" w14:textId="77777777" w:rsidR="00A24209" w:rsidRDefault="00A24209" w:rsidP="00A24209">
      <w:pPr>
        <w:jc w:val="center"/>
        <w:rPr>
          <w:color w:val="FF0000"/>
        </w:rPr>
      </w:pPr>
      <w:r w:rsidRPr="006B29FF">
        <w:rPr>
          <w:color w:val="FF0000"/>
          <w:highlight w:val="yellow"/>
        </w:rPr>
        <w:t>(PENDENTE ATUALIZAR AS PRINCIPAIS VARIÁVEIS, INSERINDO OS NOVOS CAMPOS)</w:t>
      </w:r>
    </w:p>
    <w:p w14:paraId="47005867" w14:textId="77777777" w:rsidR="00A24209" w:rsidRPr="00A24209" w:rsidRDefault="00A24209" w:rsidP="00A24209"/>
    <w:p w14:paraId="2D4746D4" w14:textId="7EF91032" w:rsidR="00A24209" w:rsidRDefault="00A24209" w:rsidP="003C2FA2">
      <w:r>
        <w:t xml:space="preserve">Algoritmos a citar: </w:t>
      </w:r>
    </w:p>
    <w:p w14:paraId="0F23DEF7" w14:textId="528E0449" w:rsidR="003C2FA2" w:rsidRDefault="003C2FA2" w:rsidP="00A24209">
      <w:pPr>
        <w:pStyle w:val="PargrafodaLista"/>
        <w:numPr>
          <w:ilvl w:val="0"/>
          <w:numId w:val="3"/>
        </w:numPr>
      </w:pPr>
      <w:r>
        <w:t>Leitura de GPS.</w:t>
      </w:r>
    </w:p>
    <w:p w14:paraId="6E2D6BAB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Processamento de traços (Média, MinHold e MaxHold).</w:t>
      </w:r>
    </w:p>
    <w:p w14:paraId="5F8869F8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Ocupação em tempo real (Threshold fixo e OffSet do Piso de Ruído).</w:t>
      </w:r>
    </w:p>
    <w:p w14:paraId="0F5629D6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Busca de picos.</w:t>
      </w:r>
    </w:p>
    <w:p w14:paraId="06075817" w14:textId="77777777" w:rsidR="00A24209" w:rsidRDefault="00A24209" w:rsidP="003C2FA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1E30BCC" w14:textId="49240602" w:rsidR="00A24209" w:rsidRDefault="00A24209" w:rsidP="003C2FA2">
      <w:r>
        <w:t>Principais fluxos:</w:t>
      </w:r>
    </w:p>
    <w:p w14:paraId="0B6782C8" w14:textId="1537346E" w:rsidR="003C2FA2" w:rsidRDefault="003C2FA2" w:rsidP="00A24209">
      <w:pPr>
        <w:pStyle w:val="PargrafodaLista"/>
        <w:numPr>
          <w:ilvl w:val="0"/>
          <w:numId w:val="9"/>
        </w:numPr>
      </w:pPr>
      <w:r>
        <w:t>Função Fcn_ReportGenerator.</w:t>
      </w:r>
    </w:p>
    <w:p w14:paraId="1D10DB1F" w14:textId="77777777" w:rsidR="003C2FA2" w:rsidRDefault="003C2FA2" w:rsidP="00A24209">
      <w:pPr>
        <w:pStyle w:val="PargrafodaLista"/>
        <w:numPr>
          <w:ilvl w:val="0"/>
          <w:numId w:val="9"/>
        </w:numPr>
      </w:pPr>
      <w:r>
        <w:t>Função Fcn_Plot(app).</w:t>
      </w:r>
    </w:p>
    <w:p w14:paraId="56787C1D" w14:textId="77777777" w:rsidR="00A24209" w:rsidRDefault="00A24209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</w:p>
    <w:p w14:paraId="5E9C3336" w14:textId="65039BAF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Peguei aquele arquivo que Lobão usou inicialmente p/ avaliar o tempo de leitura dos algoritmos em C++, Python e Matlab (SCAN_M_450470_rfeye002088_170426_171908.bin). O arquivo possui 39MB.</w:t>
      </w:r>
    </w:p>
    <w:p w14:paraId="29658F3C" w14:textId="77777777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Li o arquivo, registrando-o na specData (a variável do appAnalise). Depois escrevi essa variável num CRFS BIN (v.5) e num SM1809. E li esses novos arquivos. 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2887"/>
        <w:gridCol w:w="2406"/>
        <w:gridCol w:w="2403"/>
      </w:tblGrid>
      <w:tr w:rsidR="003C2FA2" w:rsidRPr="00D917A6" w14:paraId="42B7D8E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4CA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7407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Tamanho do 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23B87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escrita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2796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leitura</w:t>
            </w:r>
          </w:p>
        </w:tc>
      </w:tr>
      <w:tr w:rsidR="003C2FA2" w:rsidRPr="00D917A6" w14:paraId="5E0A73B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80A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CRFS BIN (v.5)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C8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C208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1.5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96E5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1.7 s</w:t>
            </w:r>
          </w:p>
        </w:tc>
      </w:tr>
      <w:tr w:rsidR="003C2FA2" w:rsidRPr="00D917A6" w14:paraId="141C109A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52BB6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SM1809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AB9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232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91778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129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63BA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535 s</w:t>
            </w:r>
          </w:p>
        </w:tc>
      </w:tr>
      <w:tr w:rsidR="003C2FA2" w:rsidRPr="00D917A6" w14:paraId="62CB8A4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59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MAT v.7.3 (HDF5)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C6E42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CB3AB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3.4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F583B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0.6 s</w:t>
            </w:r>
          </w:p>
        </w:tc>
      </w:tr>
      <w:tr w:rsidR="003C2FA2" w:rsidRPr="00D917A6" w14:paraId="476245FC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3B9FA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(v.7)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8287E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4B230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54AC4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0.7 s</w:t>
            </w:r>
          </w:p>
        </w:tc>
      </w:tr>
    </w:tbl>
    <w:p w14:paraId="2023A9BE" w14:textId="77777777" w:rsidR="003C2FA2" w:rsidRDefault="003C2FA2" w:rsidP="003C2FA2"/>
    <w:p w14:paraId="1333A5A8" w14:textId="77777777" w:rsidR="003C2FA2" w:rsidRDefault="003C2FA2" w:rsidP="003C2FA2"/>
    <w:p w14:paraId="3F66EA62" w14:textId="77777777" w:rsidR="003C2FA2" w:rsidRDefault="003C2FA2" w:rsidP="003C2FA2">
      <w:r>
        <w:t>Inserir posteriormente às seguintes funcionalidades do THRESHOLD p/ aferição de ocupação na própria aplicação.</w:t>
      </w:r>
    </w:p>
    <w:p w14:paraId="6A3A8EF6" w14:textId="77777777" w:rsidR="003C2FA2" w:rsidRDefault="003C2FA2" w:rsidP="003C2FA2">
      <w:r>
        <w:t>- Linear fixo</w:t>
      </w:r>
    </w:p>
    <w:p w14:paraId="638B59A4" w14:textId="77777777" w:rsidR="003C2FA2" w:rsidRDefault="003C2FA2" w:rsidP="003C2FA2">
      <w:r>
        <w:t>- Piso de ruído (Offset)</w:t>
      </w:r>
    </w:p>
    <w:p w14:paraId="7B67F655" w14:textId="673E41D2" w:rsidR="003C2FA2" w:rsidRDefault="003C2FA2" w:rsidP="003C2FA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4536"/>
        <w:gridCol w:w="4507"/>
      </w:tblGrid>
      <w:tr w:rsidR="003C2FA2" w:rsidRPr="005A68D4" w14:paraId="2CB8F64E" w14:textId="77777777" w:rsidTr="0051096B">
        <w:tc>
          <w:tcPr>
            <w:tcW w:w="1413" w:type="dxa"/>
          </w:tcPr>
          <w:p w14:paraId="5E62275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Funcionalidade</w:t>
            </w:r>
          </w:p>
        </w:tc>
        <w:tc>
          <w:tcPr>
            <w:tcW w:w="4536" w:type="dxa"/>
          </w:tcPr>
          <w:p w14:paraId="768D312A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Estado inicial</w:t>
            </w:r>
          </w:p>
        </w:tc>
        <w:tc>
          <w:tcPr>
            <w:tcW w:w="4507" w:type="dxa"/>
          </w:tcPr>
          <w:p w14:paraId="21A4074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Movimentos</w:t>
            </w:r>
            <w:r>
              <w:rPr>
                <w:b/>
                <w:bCs/>
                <w:sz w:val="18"/>
                <w:szCs w:val="18"/>
              </w:rPr>
              <w:t xml:space="preserve"> excepcionais</w:t>
            </w:r>
          </w:p>
        </w:tc>
      </w:tr>
      <w:tr w:rsidR="003C2FA2" w:rsidRPr="005A68D4" w14:paraId="64391768" w14:textId="77777777" w:rsidTr="0051096B">
        <w:tc>
          <w:tcPr>
            <w:tcW w:w="1413" w:type="dxa"/>
          </w:tcPr>
          <w:p w14:paraId="4ECDE64D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Processamento dos traços</w:t>
            </w:r>
          </w:p>
        </w:tc>
        <w:tc>
          <w:tcPr>
            <w:tcW w:w="4536" w:type="dxa"/>
          </w:tcPr>
          <w:p w14:paraId="4C08FB4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  <w:tc>
          <w:tcPr>
            <w:tcW w:w="4507" w:type="dxa"/>
          </w:tcPr>
          <w:p w14:paraId="0F9BB9F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  <w:tr w:rsidR="003C2FA2" w:rsidRPr="00844E79" w14:paraId="0E57B51C" w14:textId="77777777" w:rsidTr="0051096B">
        <w:tc>
          <w:tcPr>
            <w:tcW w:w="1413" w:type="dxa"/>
          </w:tcPr>
          <w:p w14:paraId="7D43EE35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Marcadores</w:t>
            </w:r>
          </w:p>
        </w:tc>
        <w:tc>
          <w:tcPr>
            <w:tcW w:w="4536" w:type="dxa"/>
          </w:tcPr>
          <w:p w14:paraId="32166A01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20ED80D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</w:t>
            </w:r>
            <w:r w:rsidRPr="001A121B">
              <w:rPr>
                <w:sz w:val="18"/>
                <w:szCs w:val="18"/>
                <w:lang w:val="en-US"/>
              </w:rPr>
              <w:t>p</w:t>
            </w:r>
            <w:r>
              <w:rPr>
                <w:sz w:val="18"/>
                <w:szCs w:val="18"/>
                <w:lang w:val="en-US"/>
              </w:rPr>
              <w:t>p.</w:t>
            </w:r>
            <w:r w:rsidRPr="00DF24A6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Playback_peakLabel0</w:t>
            </w:r>
            <w:r>
              <w:rPr>
                <w:sz w:val="18"/>
                <w:szCs w:val="18"/>
                <w:lang w:val="en-US"/>
              </w:rPr>
              <w:t>.Enable = 1;</w:t>
            </w:r>
          </w:p>
          <w:p w14:paraId="527518E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1A121B">
              <w:rPr>
                <w:sz w:val="18"/>
                <w:szCs w:val="18"/>
                <w:lang w:val="en-US"/>
              </w:rPr>
              <w:t>app.</w:t>
            </w:r>
            <w:r w:rsidRPr="001A121B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Playback_peakRadio1.Value = 1;</w:t>
            </w:r>
          </w:p>
          <w:p w14:paraId="7148B9A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 w:rsidRPr="008D6388"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hildren, ‘Enable’, 1)</w:t>
            </w:r>
          </w:p>
          <w:p w14:paraId="0E07C2F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</w:t>
            </w:r>
            <w:r w:rsidRPr="003F2054">
              <w:rPr>
                <w:sz w:val="18"/>
                <w:szCs w:val="18"/>
                <w:lang w:val="en-US"/>
              </w:rPr>
              <w:t>et(app.</w:t>
            </w:r>
            <w:r w:rsidRPr="003F2054">
              <w:rPr>
                <w:lang w:val="en-US"/>
              </w:rPr>
              <w:t xml:space="preserve"> </w:t>
            </w:r>
            <w:r w:rsidRPr="003F2054">
              <w:rPr>
                <w:sz w:val="18"/>
                <w:szCs w:val="18"/>
                <w:lang w:val="en-US"/>
              </w:rPr>
              <w:t>Playback_peakGrid.</w:t>
            </w:r>
            <w:r>
              <w:rPr>
                <w:sz w:val="18"/>
                <w:szCs w:val="18"/>
                <w:lang w:val="en-US"/>
              </w:rPr>
              <w:t>Children, ‘Enable’, 0)</w:t>
            </w:r>
          </w:p>
          <w:p w14:paraId="5ACF62A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6108BA92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4507" w:type="dxa"/>
          </w:tcPr>
          <w:p w14:paraId="26EA5054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06185F77" w14:textId="77777777" w:rsidR="003C2FA2" w:rsidRDefault="003C2FA2" w:rsidP="0051096B">
            <w:pPr>
              <w:rPr>
                <w:sz w:val="18"/>
                <w:szCs w:val="18"/>
              </w:rPr>
            </w:pPr>
          </w:p>
          <w:p w14:paraId="70130D80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Playback_peakLabel0.Enable = 0;</w:t>
            </w:r>
          </w:p>
          <w:p w14:paraId="25F9ED53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D6388"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00124C8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Playback_peakGrid</w:t>
            </w:r>
            <w:r>
              <w:rPr>
                <w:sz w:val="18"/>
                <w:szCs w:val="18"/>
                <w:lang w:val="en-US"/>
              </w:rPr>
              <w:t>.Children, ‘Enable’, 0)</w:t>
            </w:r>
          </w:p>
          <w:p w14:paraId="590E22BE" w14:textId="77777777" w:rsidR="003C2FA2" w:rsidRPr="008D6388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844E79" w14:paraId="13FB7D62" w14:textId="77777777" w:rsidTr="0051096B">
        <w:tc>
          <w:tcPr>
            <w:tcW w:w="1413" w:type="dxa"/>
          </w:tcPr>
          <w:p w14:paraId="55CBAB5E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Ocupação em “tempo real”</w:t>
            </w:r>
          </w:p>
        </w:tc>
        <w:tc>
          <w:tcPr>
            <w:tcW w:w="4536" w:type="dxa"/>
          </w:tcPr>
          <w:p w14:paraId="017A17D5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43F10252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Playback_occCheckBox.Value = 0</w:t>
            </w:r>
          </w:p>
          <w:p w14:paraId="0FF2E99F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27001"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74F931E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</w:tc>
        <w:tc>
          <w:tcPr>
            <w:tcW w:w="4507" w:type="dxa"/>
          </w:tcPr>
          <w:p w14:paraId="16FD6802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128BC19D" w14:textId="77777777" w:rsidR="003C2FA2" w:rsidRPr="00844E79" w:rsidRDefault="003C2FA2" w:rsidP="0051096B">
            <w:pPr>
              <w:rPr>
                <w:sz w:val="18"/>
                <w:szCs w:val="18"/>
              </w:rPr>
            </w:pPr>
          </w:p>
          <w:p w14:paraId="168F4FF2" w14:textId="77777777" w:rsidR="003C2FA2" w:rsidRPr="0016152A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16152A">
              <w:rPr>
                <w:sz w:val="18"/>
                <w:szCs w:val="18"/>
                <w:lang w:val="en-US"/>
              </w:rPr>
              <w:t>Playback_occCheckBox</w:t>
            </w:r>
            <w:r>
              <w:rPr>
                <w:sz w:val="18"/>
                <w:szCs w:val="18"/>
                <w:lang w:val="en-US"/>
              </w:rPr>
              <w:t>, ‘Enable’, 0, ‘Value’, 0)</w:t>
            </w:r>
          </w:p>
          <w:p w14:paraId="12FABB5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27001"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37F132C6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  <w:p w14:paraId="3B35A4A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5A68D4" w14:paraId="3CEBAC3B" w14:textId="77777777" w:rsidTr="0051096B">
        <w:tc>
          <w:tcPr>
            <w:tcW w:w="1413" w:type="dxa"/>
          </w:tcPr>
          <w:p w14:paraId="3205C7BC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Waterfall</w:t>
            </w:r>
          </w:p>
        </w:tc>
        <w:tc>
          <w:tcPr>
            <w:tcW w:w="4536" w:type="dxa"/>
          </w:tcPr>
          <w:p w14:paraId="22CC3471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app. Playback_wfCheckBox.Value = 0</w:t>
            </w:r>
          </w:p>
        </w:tc>
        <w:tc>
          <w:tcPr>
            <w:tcW w:w="4507" w:type="dxa"/>
          </w:tcPr>
          <w:p w14:paraId="0F048EEC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</w:tbl>
    <w:p w14:paraId="383B2BA0" w14:textId="77777777" w:rsidR="003C2FA2" w:rsidRDefault="003C2FA2" w:rsidP="003C2FA2"/>
    <w:p w14:paraId="2C9B24A6" w14:textId="42859E26" w:rsidR="00CC0D67" w:rsidRDefault="006F236B" w:rsidP="008D6A0C">
      <w:pPr>
        <w:pStyle w:val="Ttulo2"/>
        <w:rPr>
          <w:b/>
          <w:bCs/>
          <w:u w:val="single"/>
        </w:rPr>
      </w:pPr>
      <w:bookmarkStart w:id="0" w:name="_GoBack"/>
      <w:bookmarkEnd w:id="0"/>
      <w:r>
        <w:lastRenderedPageBreak/>
        <w:t xml:space="preserve">Item </w:t>
      </w:r>
      <w:r w:rsidR="00A7203E">
        <w:t>5</w:t>
      </w:r>
      <w:r>
        <w:t xml:space="preserve">: </w:t>
      </w:r>
      <w:r w:rsidR="008D6A0C">
        <w:t>Da criação do projeto</w:t>
      </w:r>
      <w:r>
        <w:t xml:space="preserve"> a partir do GitHub</w:t>
      </w:r>
      <w:r w:rsidR="008D6A0C">
        <w:t>.</w:t>
      </w:r>
    </w:p>
    <w:p w14:paraId="6A801FD7" w14:textId="77777777" w:rsidR="00796DEE" w:rsidRPr="00844E79" w:rsidRDefault="00796DEE">
      <w:pPr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1</w:t>
      </w:r>
      <w:r w:rsidRPr="00844E79">
        <w:rPr>
          <w:sz w:val="18"/>
          <w:szCs w:val="18"/>
        </w:rPr>
        <w:t>: Cria um projeto a partir do GitHub.</w:t>
      </w:r>
    </w:p>
    <w:p w14:paraId="628666C0" w14:textId="1FC6F364" w:rsidR="00844E79" w:rsidRDefault="000B0815" w:rsidP="00844E79">
      <w:pPr>
        <w:jc w:val="center"/>
      </w:pPr>
      <w:r>
        <w:rPr>
          <w:noProof/>
        </w:rPr>
        <w:drawing>
          <wp:inline distT="0" distB="0" distL="0" distR="0" wp14:anchorId="26D0B780" wp14:editId="6C1C013C">
            <wp:extent cx="1708610" cy="3439295"/>
            <wp:effectExtent l="0" t="0" r="635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910" cy="35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Pr="00844E79" w:rsidRDefault="00796DEE" w:rsidP="00796DEE">
      <w:pPr>
        <w:jc w:val="both"/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2</w:t>
      </w:r>
      <w:r w:rsidRPr="00844E79">
        <w:rPr>
          <w:sz w:val="18"/>
          <w:szCs w:val="18"/>
        </w:rPr>
        <w:t xml:space="preserve">: Cria uma pasta que funcionará como repositório local, além de indicar o link pro projeto do GitHub - </w:t>
      </w:r>
      <w:hyperlink r:id="rId28" w:history="1">
        <w:r w:rsidRPr="00844E79">
          <w:rPr>
            <w:rStyle w:val="Hyperlink"/>
            <w:sz w:val="18"/>
            <w:szCs w:val="18"/>
          </w:rPr>
          <w:t>https://github.com/EricMagalhaesDelgado/appAnalise</w:t>
        </w:r>
      </w:hyperlink>
    </w:p>
    <w:p w14:paraId="07AB4096" w14:textId="76DF76E6" w:rsidR="000B0815" w:rsidRPr="002A35C8" w:rsidRDefault="00796DEE" w:rsidP="002A35C8">
      <w:pPr>
        <w:jc w:val="center"/>
      </w:pPr>
      <w:r>
        <w:rPr>
          <w:noProof/>
        </w:rPr>
        <w:drawing>
          <wp:inline distT="0" distB="0" distL="0" distR="0" wp14:anchorId="4FCADF14" wp14:editId="3173BFA5">
            <wp:extent cx="3841857" cy="1431978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147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72FD" w14:textId="77777777" w:rsidR="00796DEE" w:rsidRPr="002A35C8" w:rsidRDefault="00796DEE">
      <w:pPr>
        <w:rPr>
          <w:sz w:val="18"/>
          <w:szCs w:val="18"/>
        </w:rPr>
      </w:pPr>
      <w:r w:rsidRPr="002A35C8">
        <w:rPr>
          <w:b/>
          <w:bCs/>
          <w:sz w:val="18"/>
          <w:szCs w:val="18"/>
          <w:u w:val="single"/>
        </w:rPr>
        <w:t>Passo 3</w:t>
      </w:r>
      <w:r w:rsidRPr="002A35C8">
        <w:rPr>
          <w:sz w:val="18"/>
          <w:szCs w:val="18"/>
        </w:rPr>
        <w:t>:</w:t>
      </w:r>
      <w:r w:rsidR="000B0815" w:rsidRPr="002A35C8">
        <w:rPr>
          <w:sz w:val="18"/>
          <w:szCs w:val="18"/>
        </w:rPr>
        <w:t xml:space="preserve"> Executar o arquivo Main.mlapp, acessando a opção Run com o botão direito do mouse.</w:t>
      </w:r>
    </w:p>
    <w:p w14:paraId="641D2C19" w14:textId="3CDB11E5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5EE52BE3">
            <wp:extent cx="4480103" cy="349666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26" cy="35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FE37A" w14:textId="731623FE" w:rsidR="006F236B" w:rsidRPr="00CC0D67" w:rsidRDefault="006F236B" w:rsidP="006F236B">
      <w:pPr>
        <w:pStyle w:val="Ttulo2"/>
      </w:pPr>
      <w:r>
        <w:lastRenderedPageBreak/>
        <w:t xml:space="preserve">Item </w:t>
      </w:r>
      <w:r w:rsidR="00A7203E">
        <w:t>6</w:t>
      </w:r>
      <w:r>
        <w:t xml:space="preserve">: </w:t>
      </w:r>
      <w:r>
        <w:t>Da compatibilidade com outras versões do Matlab.</w:t>
      </w:r>
    </w:p>
    <w:p w14:paraId="0146B543" w14:textId="47181462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Alarmes quando </w:t>
      </w:r>
      <w:r w:rsidR="003C2FA2">
        <w:rPr>
          <w:sz w:val="18"/>
          <w:szCs w:val="18"/>
        </w:rPr>
        <w:t>executado</w:t>
      </w:r>
      <w:r w:rsidR="002A35C8">
        <w:rPr>
          <w:sz w:val="18"/>
          <w:szCs w:val="18"/>
        </w:rPr>
        <w:t xml:space="preserve"> o appAnálise, em versão datada de 11/02/2021, </w:t>
      </w:r>
      <w:r w:rsidRPr="00844E79">
        <w:rPr>
          <w:sz w:val="18"/>
          <w:szCs w:val="18"/>
        </w:rPr>
        <w:t>na versão anterior do Matlab, a R2020a (Update 6):</w:t>
      </w:r>
    </w:p>
    <w:p w14:paraId="10A47B3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Unrecognized property Icon for class UIFigure.</w:t>
      </w:r>
    </w:p>
    <w:p w14:paraId="1117EFCF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Unrecognized property TitleHorizontalAlignment for class Axes.</w:t>
      </w:r>
    </w:p>
    <w:p w14:paraId="5E579CB8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title: Incorrect number of input arguments</w:t>
      </w:r>
    </w:p>
    <w:p w14:paraId="6224301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images.roi.Rectangle/set: Unrecognized property EdgeAlpha for class Rectangle.</w:t>
      </w:r>
    </w:p>
    <w:p w14:paraId="21560ACC" w14:textId="77777777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>Comentário:</w:t>
      </w:r>
    </w:p>
    <w:p w14:paraId="01CDBC94" w14:textId="33CF07AC" w:rsidR="00844E79" w:rsidRPr="003C2FA2" w:rsidRDefault="006F236B" w:rsidP="004B2606">
      <w:pPr>
        <w:pStyle w:val="PargrafodaLista"/>
        <w:numPr>
          <w:ilvl w:val="0"/>
          <w:numId w:val="3"/>
        </w:num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Todos os erros estão relacionados a inovações trazidas no Matlab R2020b. O ícone do app é o mais simples, sendo resolvido pelo próprio App Designer. Os outros devem passar por edição. Em relação ao título, a função </w:t>
      </w:r>
      <w:r w:rsidRPr="00844E79">
        <w:rPr>
          <w:i/>
          <w:iCs/>
          <w:sz w:val="18"/>
          <w:szCs w:val="18"/>
        </w:rPr>
        <w:t>title</w:t>
      </w:r>
      <w:r w:rsidRPr="00844E79">
        <w:rPr>
          <w:sz w:val="18"/>
          <w:szCs w:val="18"/>
        </w:rPr>
        <w:t xml:space="preserve"> não aceita Subtítulo, assim como alinhamento. O mesmo pra ROI que não possui a propriedade do EdgeAlpha. No mais, aparentemente, o app funciona como esperado.</w:t>
      </w:r>
    </w:p>
    <w:p w14:paraId="3579C0D7" w14:textId="1AE7B566" w:rsidR="00844E79" w:rsidRDefault="00844E79" w:rsidP="004B2606"/>
    <w:p w14:paraId="4626D3DC" w14:textId="5A9A758A" w:rsidR="00844E79" w:rsidRDefault="00844E79" w:rsidP="004B2606"/>
    <w:p w14:paraId="729C0812" w14:textId="66EE8BAE" w:rsidR="00844E79" w:rsidRDefault="00844E79" w:rsidP="004B2606"/>
    <w:p w14:paraId="687176D6" w14:textId="77777777" w:rsidR="00844E79" w:rsidRPr="004B2606" w:rsidRDefault="00844E79" w:rsidP="004B2606"/>
    <w:sectPr w:rsidR="00844E79" w:rsidRPr="004B2606" w:rsidSect="000478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23E53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D6301D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B15D3B"/>
    <w:multiLevelType w:val="hybridMultilevel"/>
    <w:tmpl w:val="DF58E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F440D2"/>
    <w:multiLevelType w:val="hybridMultilevel"/>
    <w:tmpl w:val="67DC01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736F9"/>
    <w:multiLevelType w:val="hybridMultilevel"/>
    <w:tmpl w:val="77661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7F01B9"/>
    <w:multiLevelType w:val="hybridMultilevel"/>
    <w:tmpl w:val="776E59D4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2"/>
  </w:num>
  <w:num w:numId="5">
    <w:abstractNumId w:val="4"/>
  </w:num>
  <w:num w:numId="6">
    <w:abstractNumId w:val="3"/>
  </w:num>
  <w:num w:numId="7">
    <w:abstractNumId w:val="8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47836"/>
    <w:rsid w:val="00065DA9"/>
    <w:rsid w:val="000B0815"/>
    <w:rsid w:val="001005D1"/>
    <w:rsid w:val="0016152A"/>
    <w:rsid w:val="001776B6"/>
    <w:rsid w:val="001A121B"/>
    <w:rsid w:val="001A7F2B"/>
    <w:rsid w:val="00231F9B"/>
    <w:rsid w:val="00241179"/>
    <w:rsid w:val="00261BAA"/>
    <w:rsid w:val="00282A8B"/>
    <w:rsid w:val="002A2F1D"/>
    <w:rsid w:val="002A32EF"/>
    <w:rsid w:val="002A35C8"/>
    <w:rsid w:val="002B4AD9"/>
    <w:rsid w:val="002F2681"/>
    <w:rsid w:val="003863A0"/>
    <w:rsid w:val="00391485"/>
    <w:rsid w:val="003B0B6F"/>
    <w:rsid w:val="003B4686"/>
    <w:rsid w:val="003C2FA2"/>
    <w:rsid w:val="003D2ABC"/>
    <w:rsid w:val="003F2054"/>
    <w:rsid w:val="003F7827"/>
    <w:rsid w:val="004154F3"/>
    <w:rsid w:val="00423D63"/>
    <w:rsid w:val="004511E2"/>
    <w:rsid w:val="00464529"/>
    <w:rsid w:val="00483C4A"/>
    <w:rsid w:val="00490BCC"/>
    <w:rsid w:val="0049668A"/>
    <w:rsid w:val="004976B2"/>
    <w:rsid w:val="004A022C"/>
    <w:rsid w:val="004B2606"/>
    <w:rsid w:val="004B77BD"/>
    <w:rsid w:val="004D1417"/>
    <w:rsid w:val="004E2042"/>
    <w:rsid w:val="00500771"/>
    <w:rsid w:val="00504225"/>
    <w:rsid w:val="005058FC"/>
    <w:rsid w:val="00521547"/>
    <w:rsid w:val="00571236"/>
    <w:rsid w:val="005A2312"/>
    <w:rsid w:val="005A3212"/>
    <w:rsid w:val="005A68D4"/>
    <w:rsid w:val="005E54A7"/>
    <w:rsid w:val="005F2522"/>
    <w:rsid w:val="0061371D"/>
    <w:rsid w:val="006558BF"/>
    <w:rsid w:val="00665B93"/>
    <w:rsid w:val="0067192A"/>
    <w:rsid w:val="006B29FF"/>
    <w:rsid w:val="006F236B"/>
    <w:rsid w:val="00702F70"/>
    <w:rsid w:val="00707142"/>
    <w:rsid w:val="00732F2E"/>
    <w:rsid w:val="00735026"/>
    <w:rsid w:val="007523B1"/>
    <w:rsid w:val="007626B5"/>
    <w:rsid w:val="00782FAD"/>
    <w:rsid w:val="00796DEE"/>
    <w:rsid w:val="00804992"/>
    <w:rsid w:val="008124E4"/>
    <w:rsid w:val="00820C5B"/>
    <w:rsid w:val="00821BF9"/>
    <w:rsid w:val="008252CD"/>
    <w:rsid w:val="00827001"/>
    <w:rsid w:val="008440C3"/>
    <w:rsid w:val="00844E79"/>
    <w:rsid w:val="00847E00"/>
    <w:rsid w:val="00861D5E"/>
    <w:rsid w:val="008843F5"/>
    <w:rsid w:val="00892076"/>
    <w:rsid w:val="00896BD7"/>
    <w:rsid w:val="008D6388"/>
    <w:rsid w:val="008D6A0C"/>
    <w:rsid w:val="008E2290"/>
    <w:rsid w:val="0091655D"/>
    <w:rsid w:val="009643F4"/>
    <w:rsid w:val="009A710D"/>
    <w:rsid w:val="009B704F"/>
    <w:rsid w:val="009C3866"/>
    <w:rsid w:val="00A0204C"/>
    <w:rsid w:val="00A24209"/>
    <w:rsid w:val="00A4032F"/>
    <w:rsid w:val="00A5715C"/>
    <w:rsid w:val="00A7203E"/>
    <w:rsid w:val="00A754E3"/>
    <w:rsid w:val="00AE3021"/>
    <w:rsid w:val="00B07747"/>
    <w:rsid w:val="00B10ED4"/>
    <w:rsid w:val="00B448FB"/>
    <w:rsid w:val="00C0373E"/>
    <w:rsid w:val="00C2176E"/>
    <w:rsid w:val="00C47AC7"/>
    <w:rsid w:val="00C654CB"/>
    <w:rsid w:val="00C74FD7"/>
    <w:rsid w:val="00C75A27"/>
    <w:rsid w:val="00C77A14"/>
    <w:rsid w:val="00C9246C"/>
    <w:rsid w:val="00C957A8"/>
    <w:rsid w:val="00C9764D"/>
    <w:rsid w:val="00CB41D4"/>
    <w:rsid w:val="00CC0D67"/>
    <w:rsid w:val="00CE084F"/>
    <w:rsid w:val="00CE42E1"/>
    <w:rsid w:val="00D5529A"/>
    <w:rsid w:val="00D63026"/>
    <w:rsid w:val="00D744D6"/>
    <w:rsid w:val="00D85DF8"/>
    <w:rsid w:val="00D917A6"/>
    <w:rsid w:val="00DB3A59"/>
    <w:rsid w:val="00DD6BA6"/>
    <w:rsid w:val="00DF24A6"/>
    <w:rsid w:val="00E034B5"/>
    <w:rsid w:val="00E11E08"/>
    <w:rsid w:val="00E2179C"/>
    <w:rsid w:val="00E47A38"/>
    <w:rsid w:val="00E6790A"/>
    <w:rsid w:val="00E7172A"/>
    <w:rsid w:val="00E82025"/>
    <w:rsid w:val="00E9634D"/>
    <w:rsid w:val="00EB6CED"/>
    <w:rsid w:val="00EC2800"/>
    <w:rsid w:val="00EC36AB"/>
    <w:rsid w:val="00ED5652"/>
    <w:rsid w:val="00EF5D73"/>
    <w:rsid w:val="00F571F2"/>
    <w:rsid w:val="00F6691F"/>
    <w:rsid w:val="00FD2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  <w:style w:type="table" w:styleId="Tabelacomgrade">
    <w:name w:val="Table Grid"/>
    <w:basedOn w:val="Tabelanormal"/>
    <w:uiPriority w:val="39"/>
    <w:rsid w:val="00884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85b10df53">
    <w:name w:val="s85b10df53"/>
    <w:basedOn w:val="Fontepargpadro"/>
    <w:rsid w:val="009C38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495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80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45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0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5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3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EricMagalhaesDelgado/appAnalise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BF8BF7-5366-47F8-9B4B-B5A9CF0AEF7B}">
  <ds:schemaRefs>
    <ds:schemaRef ds:uri="http://purl.org/dc/dcmitype/"/>
    <ds:schemaRef ds:uri="http://schemas.microsoft.com/office/infopath/2007/PartnerControls"/>
    <ds:schemaRef ds:uri="http://schemas.microsoft.com/office/2006/documentManagement/types"/>
    <ds:schemaRef ds:uri="http://www.w3.org/XML/1998/namespace"/>
    <ds:schemaRef ds:uri="1e6eac8e-04da-45f0-8b57-07b655440725"/>
    <ds:schemaRef ds:uri="http://purl.org/dc/terms/"/>
    <ds:schemaRef ds:uri="http://schemas.openxmlformats.org/package/2006/metadata/core-properties"/>
    <ds:schemaRef ds:uri="88fb43ac-c11c-4a9a-83c5-985e33a5263d"/>
    <ds:schemaRef ds:uri="http://schemas.microsoft.com/office/2006/metadata/properties"/>
    <ds:schemaRef ds:uri="http://purl.org/dc/elements/1.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882</TotalTime>
  <Pages>9</Pages>
  <Words>1191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130</cp:revision>
  <dcterms:created xsi:type="dcterms:W3CDTF">2021-02-17T13:53:00Z</dcterms:created>
  <dcterms:modified xsi:type="dcterms:W3CDTF">2021-03-13T05:19:00Z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