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1F70" w14:textId="500C2695" w:rsidR="00220165" w:rsidRPr="00BA6861" w:rsidRDefault="00220165">
      <w:pPr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Perbaikan atau Kekurangan dalam aplikasi</w:t>
      </w:r>
    </w:p>
    <w:p w14:paraId="7D30F572" w14:textId="3821FC81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Pada bagian profil jaksa tidak hanya menampilkan identitas jaksa saja tetapi ditambah fungsi saat mengklik pada bagian jaksa tersebut terbuka / terlink ke data penanganan berkas perkara masing-masing jaksa tersebut.</w:t>
      </w:r>
    </w:p>
    <w:p w14:paraId="0AE0A6C6" w14:textId="5CC5A597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Ditambahkan penginputan SPDP juga dengan ketentuan:</w:t>
      </w:r>
    </w:p>
    <w:p w14:paraId="256E767D" w14:textId="008D3D6C" w:rsidR="00220165" w:rsidRPr="00BA6861" w:rsidRDefault="00220165" w:rsidP="0022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Setelah SPDP masuk 30 hari tidak masuk berkas tahap 1 maka akan dikeluarkan surat P-17</w:t>
      </w:r>
    </w:p>
    <w:p w14:paraId="4579F8FA" w14:textId="3A183C9F" w:rsidR="00220165" w:rsidRPr="00BA6861" w:rsidRDefault="00220165" w:rsidP="0022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Setelah P-17 dan 30 hari tidak masuk berkas tahap 1 lagi maka akan dikeluarkan surat SOP- Form 02</w:t>
      </w:r>
    </w:p>
    <w:p w14:paraId="4EDA73E8" w14:textId="789DD3C8" w:rsidR="00220165" w:rsidRPr="00BA6861" w:rsidRDefault="00220165" w:rsidP="0022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Setelah Sop- Form 02 dan 30 hari tidak masuk berkas tahap 1 lagi maka akan dikeluarkan surat pengembalian SPDP</w:t>
      </w:r>
    </w:p>
    <w:p w14:paraId="59D28FBF" w14:textId="583AFC86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File yang diupload pada berkas tahap 1 diinput ukuran file kalau bisa diperbesar (jgn hanya 4 mb) dan ekstensi file yang bisa apa saja (pdf, word atau apa</w:t>
      </w:r>
      <w:r w:rsidR="00880C7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A6861">
        <w:rPr>
          <w:rFonts w:ascii="Times New Roman" w:hAnsi="Times New Roman" w:cs="Times New Roman"/>
          <w:sz w:val="24"/>
          <w:szCs w:val="24"/>
        </w:rPr>
        <w:t>?)</w:t>
      </w:r>
    </w:p>
    <w:p w14:paraId="3645DC3E" w14:textId="27CDA8F0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Notif untuk berkas tahap 1 dimulai dari hari ke-5 setelah berkas tahap 1 diterima (tanggal penerimaan berkas menjadi trigger)</w:t>
      </w:r>
    </w:p>
    <w:p w14:paraId="17D6C40D" w14:textId="144C89D4" w:rsidR="00220165" w:rsidRPr="008C21B8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8C21B8">
        <w:rPr>
          <w:rFonts w:ascii="Times New Roman" w:hAnsi="Times New Roman" w:cs="Times New Roman"/>
          <w:color w:val="00B050"/>
          <w:sz w:val="24"/>
          <w:szCs w:val="24"/>
        </w:rPr>
        <w:t>Intansi penyidik pada berkas tahap 1 dibuat 1 saja tidak perlu instansi pelaksana penyidik</w:t>
      </w:r>
    </w:p>
    <w:p w14:paraId="575052D8" w14:textId="64AE78FD" w:rsidR="00220165" w:rsidRPr="008C21B8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8C21B8">
        <w:rPr>
          <w:rFonts w:ascii="Times New Roman" w:hAnsi="Times New Roman" w:cs="Times New Roman"/>
          <w:color w:val="00B050"/>
          <w:sz w:val="24"/>
          <w:szCs w:val="24"/>
        </w:rPr>
        <w:t>Tanggal berkas tahap 1 (dari polisi) dan tanggal penerimaan berkas tahap 1 (dari kejaksaan) agar ditambah di menu tambah berkas</w:t>
      </w:r>
    </w:p>
    <w:p w14:paraId="14646711" w14:textId="6F9FBEFD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File yang sudah diupload pada penerimaan berkas tahap 1 juga bisa di download (ekstensi file bebas)</w:t>
      </w:r>
    </w:p>
    <w:p w14:paraId="5E6EE34C" w14:textId="245E938B" w:rsidR="00220165" w:rsidRPr="00BA6861" w:rsidRDefault="00220165" w:rsidP="0022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861">
        <w:rPr>
          <w:rFonts w:ascii="Times New Roman" w:hAnsi="Times New Roman" w:cs="Times New Roman"/>
          <w:sz w:val="24"/>
          <w:szCs w:val="24"/>
        </w:rPr>
        <w:t>Fungsi simpan pada menu tambah berkas belum berfungsi</w:t>
      </w:r>
    </w:p>
    <w:sectPr w:rsidR="00220165" w:rsidRPr="00BA6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0166"/>
    <w:multiLevelType w:val="hybridMultilevel"/>
    <w:tmpl w:val="8D58F26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C8532C"/>
    <w:multiLevelType w:val="hybridMultilevel"/>
    <w:tmpl w:val="9034AC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65"/>
    <w:rsid w:val="000A7007"/>
    <w:rsid w:val="00220165"/>
    <w:rsid w:val="003D07D1"/>
    <w:rsid w:val="005D54D5"/>
    <w:rsid w:val="00880C74"/>
    <w:rsid w:val="008C21B8"/>
    <w:rsid w:val="00BA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ADB6"/>
  <w15:chartTrackingRefBased/>
  <w15:docId w15:val="{047CCC70-8A5C-4AFA-B2E0-D133B605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KNKetapang CMS Simkari 2019</dc:creator>
  <cp:keywords/>
  <dc:description/>
  <cp:lastModifiedBy>ASUS</cp:lastModifiedBy>
  <cp:revision>1</cp:revision>
  <dcterms:created xsi:type="dcterms:W3CDTF">2022-10-17T10:32:00Z</dcterms:created>
  <dcterms:modified xsi:type="dcterms:W3CDTF">2022-10-21T08:16:00Z</dcterms:modified>
</cp:coreProperties>
</file>