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CAB521" w14:textId="77777777" w:rsidR="00502057" w:rsidRDefault="005502F4">
      <w:pPr>
        <w:pStyle w:val="Corpodetexto"/>
        <w:ind w:left="117"/>
        <w:rPr>
          <w:sz w:val="20"/>
        </w:rPr>
      </w:pPr>
      <w:r>
        <w:rPr>
          <w:noProof/>
          <w:sz w:val="20"/>
          <w:lang w:val="pt-BR" w:eastAsia="pt-BR"/>
        </w:rPr>
        <w:drawing>
          <wp:anchor distT="0" distB="0" distL="114300" distR="114300" simplePos="0" relativeHeight="251658240" behindDoc="0" locked="0" layoutInCell="1" allowOverlap="1" wp14:anchorId="1F22719C" wp14:editId="076D372E">
            <wp:simplePos x="0" y="0"/>
            <wp:positionH relativeFrom="column">
              <wp:posOffset>-23135</wp:posOffset>
            </wp:positionH>
            <wp:positionV relativeFrom="paragraph">
              <wp:posOffset>-457835</wp:posOffset>
            </wp:positionV>
            <wp:extent cx="923027" cy="88107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027" cy="881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93AE8B" w14:textId="77777777" w:rsidR="00502057" w:rsidRDefault="00502057">
      <w:pPr>
        <w:pStyle w:val="Corpodetexto"/>
        <w:rPr>
          <w:sz w:val="20"/>
        </w:rPr>
      </w:pPr>
    </w:p>
    <w:p w14:paraId="029BF87F" w14:textId="77777777" w:rsidR="00502057" w:rsidRDefault="00C91BEB" w:rsidP="00C91BEB">
      <w:pPr>
        <w:pStyle w:val="Ttulo"/>
        <w:ind w:left="1134" w:right="71"/>
        <w:jc w:val="center"/>
        <w:rPr>
          <w:u w:val="none"/>
        </w:rPr>
      </w:pPr>
      <w:r w:rsidRPr="00C91BEB">
        <w:rPr>
          <w:u w:val="thick"/>
        </w:rPr>
        <w:t>NR 11 - TRANSPORTE, MOVIMENT</w:t>
      </w:r>
      <w:r>
        <w:rPr>
          <w:u w:val="thick"/>
        </w:rPr>
        <w:t xml:space="preserve">AÇÃO, ARMAZENAGEM E MANUSEIO DE </w:t>
      </w:r>
      <w:r w:rsidRPr="00C91BEB">
        <w:rPr>
          <w:u w:val="thick"/>
        </w:rPr>
        <w:t>MATERIAIS</w:t>
      </w:r>
    </w:p>
    <w:p w14:paraId="3498C620" w14:textId="77777777" w:rsidR="00502057" w:rsidRDefault="00502057">
      <w:pPr>
        <w:pStyle w:val="Corpodetexto"/>
        <w:spacing w:before="7"/>
        <w:rPr>
          <w:b/>
          <w:i/>
          <w:sz w:val="21"/>
        </w:rPr>
      </w:pPr>
    </w:p>
    <w:p w14:paraId="63F596FC" w14:textId="17790189" w:rsidR="00502057" w:rsidRPr="006722F4" w:rsidRDefault="005502F4" w:rsidP="00C73E54">
      <w:pPr>
        <w:spacing w:before="83" w:line="252" w:lineRule="auto"/>
        <w:ind w:left="1156" w:right="569"/>
        <w:jc w:val="both"/>
        <w:rPr>
          <w:rFonts w:ascii="Times New Roman" w:hAnsi="Times New Roman" w:cs="Times New Roman"/>
          <w:sz w:val="26"/>
          <w:szCs w:val="26"/>
        </w:rPr>
      </w:pPr>
      <w:r w:rsidRPr="006722F4">
        <w:rPr>
          <w:rFonts w:ascii="Times New Roman" w:hAnsi="Times New Roman" w:cs="Times New Roman"/>
          <w:sz w:val="26"/>
          <w:szCs w:val="26"/>
        </w:rPr>
        <w:t>Certificamos</w:t>
      </w:r>
      <w:r w:rsidRPr="006722F4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6722F4">
        <w:rPr>
          <w:rFonts w:ascii="Times New Roman" w:hAnsi="Times New Roman" w:cs="Times New Roman"/>
          <w:sz w:val="26"/>
          <w:szCs w:val="26"/>
        </w:rPr>
        <w:t>que</w:t>
      </w:r>
      <w:r w:rsidRPr="006722F4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="00645797" w:rsidRPr="00645797">
        <w:rPr>
          <w:rFonts w:ascii="Times New Roman" w:hAnsi="Times New Roman" w:cs="Times New Roman"/>
          <w:b/>
          <w:sz w:val="26"/>
          <w:szCs w:val="26"/>
        </w:rPr>
        <w:t>[NOME]</w:t>
      </w:r>
      <w:r w:rsidRPr="006722F4">
        <w:rPr>
          <w:rFonts w:ascii="Times New Roman" w:hAnsi="Times New Roman" w:cs="Times New Roman"/>
          <w:b/>
          <w:i/>
          <w:sz w:val="26"/>
          <w:szCs w:val="26"/>
        </w:rPr>
        <w:t>,</w:t>
      </w:r>
      <w:r w:rsidRPr="006722F4">
        <w:rPr>
          <w:rFonts w:ascii="Times New Roman" w:hAnsi="Times New Roman" w:cs="Times New Roman"/>
          <w:b/>
          <w:i/>
          <w:spacing w:val="15"/>
          <w:sz w:val="26"/>
          <w:szCs w:val="26"/>
        </w:rPr>
        <w:t xml:space="preserve"> </w:t>
      </w:r>
      <w:r w:rsidRPr="006722F4">
        <w:rPr>
          <w:rFonts w:ascii="Times New Roman" w:hAnsi="Times New Roman" w:cs="Times New Roman"/>
          <w:sz w:val="26"/>
          <w:szCs w:val="26"/>
        </w:rPr>
        <w:t>portador</w:t>
      </w:r>
      <w:r w:rsidR="00500833">
        <w:rPr>
          <w:rFonts w:ascii="Times New Roman" w:hAnsi="Times New Roman" w:cs="Times New Roman"/>
          <w:sz w:val="26"/>
          <w:szCs w:val="26"/>
        </w:rPr>
        <w:t>(a)</w:t>
      </w:r>
      <w:bookmarkStart w:id="0" w:name="_GoBack"/>
      <w:bookmarkEnd w:id="0"/>
      <w:r w:rsidRPr="006722F4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6722F4">
        <w:rPr>
          <w:rFonts w:ascii="Times New Roman" w:hAnsi="Times New Roman" w:cs="Times New Roman"/>
          <w:sz w:val="26"/>
          <w:szCs w:val="26"/>
        </w:rPr>
        <w:t>do</w:t>
      </w:r>
      <w:r w:rsidRPr="006722F4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6722F4">
        <w:rPr>
          <w:rFonts w:ascii="Times New Roman" w:hAnsi="Times New Roman" w:cs="Times New Roman"/>
          <w:sz w:val="26"/>
          <w:szCs w:val="26"/>
        </w:rPr>
        <w:t>CPF:</w:t>
      </w:r>
      <w:r w:rsidRPr="006722F4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="00645797" w:rsidRPr="00645797">
        <w:rPr>
          <w:rFonts w:ascii="Times New Roman" w:hAnsi="Times New Roman" w:cs="Times New Roman"/>
          <w:b/>
          <w:sz w:val="26"/>
          <w:szCs w:val="26"/>
        </w:rPr>
        <w:t>[CPF]</w:t>
      </w:r>
      <w:r w:rsidRPr="006722F4">
        <w:rPr>
          <w:rFonts w:ascii="Times New Roman" w:hAnsi="Times New Roman" w:cs="Times New Roman"/>
          <w:sz w:val="26"/>
          <w:szCs w:val="26"/>
        </w:rPr>
        <w:t>,</w:t>
      </w:r>
      <w:r w:rsidRPr="006722F4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6722F4">
        <w:rPr>
          <w:rFonts w:ascii="Times New Roman" w:hAnsi="Times New Roman" w:cs="Times New Roman"/>
          <w:sz w:val="26"/>
          <w:szCs w:val="26"/>
        </w:rPr>
        <w:t>participou</w:t>
      </w:r>
      <w:r w:rsidRPr="006722F4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6722F4">
        <w:rPr>
          <w:rFonts w:ascii="Times New Roman" w:hAnsi="Times New Roman" w:cs="Times New Roman"/>
          <w:sz w:val="26"/>
          <w:szCs w:val="26"/>
        </w:rPr>
        <w:t>do</w:t>
      </w:r>
      <w:r w:rsidRPr="006722F4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6722F4">
        <w:rPr>
          <w:rFonts w:ascii="Times New Roman" w:hAnsi="Times New Roman" w:cs="Times New Roman"/>
          <w:sz w:val="26"/>
          <w:szCs w:val="26"/>
        </w:rPr>
        <w:t>curso</w:t>
      </w:r>
      <w:r w:rsidRPr="006722F4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6722F4">
        <w:rPr>
          <w:rFonts w:ascii="Times New Roman" w:hAnsi="Times New Roman" w:cs="Times New Roman"/>
          <w:sz w:val="26"/>
          <w:szCs w:val="26"/>
        </w:rPr>
        <w:t>de</w:t>
      </w:r>
      <w:r w:rsidRPr="006722F4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6722F4">
        <w:rPr>
          <w:rFonts w:ascii="Times New Roman" w:hAnsi="Times New Roman" w:cs="Times New Roman"/>
          <w:sz w:val="26"/>
          <w:szCs w:val="26"/>
        </w:rPr>
        <w:t>capacitação</w:t>
      </w:r>
      <w:r w:rsidRPr="006722F4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6722F4">
        <w:rPr>
          <w:rFonts w:ascii="Times New Roman" w:hAnsi="Times New Roman" w:cs="Times New Roman"/>
          <w:sz w:val="26"/>
          <w:szCs w:val="26"/>
        </w:rPr>
        <w:t>para</w:t>
      </w:r>
      <w:r w:rsidR="00C91BEB">
        <w:rPr>
          <w:rFonts w:ascii="Times New Roman" w:hAnsi="Times New Roman" w:cs="Times New Roman"/>
          <w:sz w:val="26"/>
          <w:szCs w:val="26"/>
        </w:rPr>
        <w:t xml:space="preserve"> </w:t>
      </w:r>
      <w:r w:rsidR="00C91BEB" w:rsidRPr="00C91BEB">
        <w:rPr>
          <w:rFonts w:ascii="Times New Roman" w:hAnsi="Times New Roman" w:cs="Times New Roman"/>
          <w:sz w:val="26"/>
          <w:szCs w:val="26"/>
        </w:rPr>
        <w:t>NR 11 - Transporte, Movimentação, Armazenagem E Manuseio De Materiais</w:t>
      </w:r>
      <w:r w:rsidRPr="006722F4">
        <w:rPr>
          <w:rFonts w:ascii="Times New Roman" w:hAnsi="Times New Roman" w:cs="Times New Roman"/>
          <w:sz w:val="26"/>
          <w:szCs w:val="26"/>
        </w:rPr>
        <w:t>, previsto conforme, cumprimento à Lei</w:t>
      </w:r>
      <w:r w:rsidRPr="006722F4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6722F4">
        <w:rPr>
          <w:rFonts w:ascii="Times New Roman" w:hAnsi="Times New Roman" w:cs="Times New Roman"/>
          <w:sz w:val="26"/>
          <w:szCs w:val="26"/>
        </w:rPr>
        <w:t xml:space="preserve">6.514/77. (Portaria nº 3214 de 08 de Junho de 1978), </w:t>
      </w:r>
      <w:r w:rsidR="00C73E54" w:rsidRPr="006722F4">
        <w:rPr>
          <w:rFonts w:ascii="Times New Roman" w:hAnsi="Times New Roman" w:cs="Times New Roman"/>
          <w:sz w:val="26"/>
          <w:szCs w:val="26"/>
        </w:rPr>
        <w:t>Promovido</w:t>
      </w:r>
      <w:r w:rsidR="00C73E54" w:rsidRPr="006722F4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sz w:val="26"/>
          <w:szCs w:val="26"/>
        </w:rPr>
        <w:t xml:space="preserve">pela </w:t>
      </w:r>
      <w:r w:rsidR="00C73E54" w:rsidRPr="006722F4">
        <w:rPr>
          <w:rFonts w:ascii="Times New Roman" w:hAnsi="Times New Roman" w:cs="Times New Roman"/>
          <w:b/>
          <w:sz w:val="26"/>
          <w:szCs w:val="26"/>
        </w:rPr>
        <w:t>HB CONSULTORIA SEGURANÇA</w:t>
      </w:r>
      <w:r w:rsidR="00C73E54" w:rsidRPr="006722F4">
        <w:rPr>
          <w:rFonts w:ascii="Times New Roman" w:hAnsi="Times New Roman" w:cs="Times New Roman"/>
          <w:b/>
          <w:spacing w:val="-1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b/>
          <w:sz w:val="26"/>
          <w:szCs w:val="26"/>
        </w:rPr>
        <w:t>E</w:t>
      </w:r>
      <w:r w:rsidR="00C73E54" w:rsidRPr="006722F4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b/>
          <w:sz w:val="26"/>
          <w:szCs w:val="26"/>
        </w:rPr>
        <w:t>SAUDE</w:t>
      </w:r>
      <w:r w:rsidR="00C73E54" w:rsidRPr="006722F4">
        <w:rPr>
          <w:rFonts w:ascii="Times New Roman" w:hAnsi="Times New Roman" w:cs="Times New Roman"/>
          <w:b/>
          <w:spacing w:val="-5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b/>
          <w:sz w:val="26"/>
          <w:szCs w:val="26"/>
        </w:rPr>
        <w:t>NO</w:t>
      </w:r>
      <w:r w:rsidR="00C73E54" w:rsidRPr="006722F4">
        <w:rPr>
          <w:rFonts w:ascii="Times New Roman" w:hAnsi="Times New Roman" w:cs="Times New Roman"/>
          <w:b/>
          <w:spacing w:val="-7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b/>
          <w:sz w:val="26"/>
          <w:szCs w:val="26"/>
        </w:rPr>
        <w:t>TRABALHO</w:t>
      </w:r>
      <w:r w:rsidR="00C73E54" w:rsidRPr="006722F4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b/>
          <w:sz w:val="26"/>
          <w:szCs w:val="26"/>
        </w:rPr>
        <w:t>LTDA,</w:t>
      </w:r>
      <w:r w:rsidR="00C73E54" w:rsidRPr="006722F4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b/>
          <w:sz w:val="26"/>
          <w:szCs w:val="26"/>
        </w:rPr>
        <w:t>CNPJ/CPF:</w:t>
      </w:r>
      <w:r w:rsidR="00C73E54" w:rsidRPr="006722F4">
        <w:rPr>
          <w:rFonts w:ascii="Times New Roman" w:hAnsi="Times New Roman" w:cs="Times New Roman"/>
          <w:b/>
          <w:spacing w:val="-67"/>
          <w:sz w:val="26"/>
          <w:szCs w:val="26"/>
        </w:rPr>
        <w:t xml:space="preserve"> </w:t>
      </w:r>
      <w:r w:rsidR="00FA19D5" w:rsidRPr="00FA19D5">
        <w:rPr>
          <w:rFonts w:ascii="Times New Roman" w:hAnsi="Times New Roman" w:cs="Times New Roman"/>
          <w:b/>
          <w:sz w:val="26"/>
          <w:szCs w:val="26"/>
        </w:rPr>
        <w:t>45.404.154/0001-87</w:t>
      </w:r>
      <w:r w:rsidR="00034695">
        <w:rPr>
          <w:rFonts w:ascii="Times New Roman" w:hAnsi="Times New Roman" w:cs="Times New Roman"/>
          <w:b/>
          <w:sz w:val="26"/>
          <w:szCs w:val="26"/>
        </w:rPr>
        <w:t>,</w:t>
      </w:r>
      <w:r w:rsidR="00C73E54" w:rsidRPr="006722F4">
        <w:rPr>
          <w:rFonts w:ascii="Times New Roman" w:hAnsi="Times New Roman" w:cs="Times New Roman"/>
          <w:b/>
          <w:spacing w:val="-1"/>
          <w:sz w:val="26"/>
          <w:szCs w:val="26"/>
        </w:rPr>
        <w:t xml:space="preserve"> </w:t>
      </w:r>
      <w:r w:rsidR="00C73E54" w:rsidRPr="006722F4">
        <w:rPr>
          <w:rFonts w:ascii="Times New Roman" w:eastAsia="Times New Roman" w:hAnsi="Times New Roman" w:cs="Times New Roman"/>
          <w:sz w:val="26"/>
          <w:szCs w:val="26"/>
        </w:rPr>
        <w:t>localizado na AV. BELO HORIZONTE - 201 – SANTA RITA DE CASSIA - CEP: 65800-000 - BALSAS/MARANHÃO</w:t>
      </w:r>
      <w:r w:rsidR="00C73E54" w:rsidRPr="006722F4">
        <w:rPr>
          <w:rFonts w:ascii="Times New Roman" w:hAnsi="Times New Roman" w:cs="Times New Roman"/>
          <w:sz w:val="26"/>
          <w:szCs w:val="26"/>
        </w:rPr>
        <w:t>. A referida</w:t>
      </w:r>
      <w:r w:rsidR="00C73E54" w:rsidRPr="006722F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sz w:val="26"/>
          <w:szCs w:val="26"/>
        </w:rPr>
        <w:t>capacitação</w:t>
      </w:r>
      <w:r w:rsidR="00C73E54" w:rsidRPr="006722F4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sz w:val="26"/>
          <w:szCs w:val="26"/>
        </w:rPr>
        <w:t>foi</w:t>
      </w:r>
      <w:r w:rsidR="00C73E54" w:rsidRPr="006722F4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sz w:val="26"/>
          <w:szCs w:val="26"/>
        </w:rPr>
        <w:t>realizada</w:t>
      </w:r>
      <w:r w:rsidR="00C73E54" w:rsidRPr="006722F4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sz w:val="26"/>
          <w:szCs w:val="26"/>
        </w:rPr>
        <w:t>na</w:t>
      </w:r>
      <w:r w:rsidR="00C73E54" w:rsidRPr="006722F4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sz w:val="26"/>
          <w:szCs w:val="26"/>
        </w:rPr>
        <w:t>sede</w:t>
      </w:r>
      <w:r w:rsidR="00C73E54" w:rsidRPr="006722F4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sz w:val="26"/>
          <w:szCs w:val="26"/>
        </w:rPr>
        <w:t>da</w:t>
      </w:r>
      <w:r w:rsidR="00C73E54" w:rsidRPr="006722F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sz w:val="26"/>
          <w:szCs w:val="26"/>
        </w:rPr>
        <w:t>Empresa</w:t>
      </w:r>
      <w:r w:rsidR="00C73E54" w:rsidRPr="006722F4">
        <w:rPr>
          <w:rFonts w:ascii="Times New Roman" w:hAnsi="Times New Roman" w:cs="Times New Roman"/>
          <w:spacing w:val="47"/>
          <w:sz w:val="26"/>
          <w:szCs w:val="26"/>
        </w:rPr>
        <w:t xml:space="preserve"> </w:t>
      </w:r>
      <w:r w:rsidR="00645797" w:rsidRPr="00645797">
        <w:rPr>
          <w:rFonts w:ascii="Times New Roman" w:hAnsi="Times New Roman" w:cs="Times New Roman"/>
          <w:b/>
          <w:sz w:val="26"/>
          <w:szCs w:val="26"/>
        </w:rPr>
        <w:t>[EMPRESA]</w:t>
      </w:r>
      <w:r w:rsidR="00C73E54" w:rsidRPr="006722F4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C73E54" w:rsidRPr="006722F4">
        <w:rPr>
          <w:rFonts w:ascii="Times New Roman" w:hAnsi="Times New Roman" w:cs="Times New Roman"/>
          <w:spacing w:val="-1"/>
          <w:sz w:val="26"/>
          <w:szCs w:val="26"/>
        </w:rPr>
        <w:t>inscrita</w:t>
      </w:r>
      <w:r w:rsidR="00C73E54" w:rsidRPr="006722F4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spacing w:val="-1"/>
          <w:sz w:val="26"/>
          <w:szCs w:val="26"/>
        </w:rPr>
        <w:t>no</w:t>
      </w:r>
      <w:r w:rsidR="00C73E54" w:rsidRPr="006722F4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spacing w:val="-1"/>
          <w:sz w:val="26"/>
          <w:szCs w:val="26"/>
        </w:rPr>
        <w:t>CNPJ/</w:t>
      </w:r>
      <w:r w:rsidR="00C73E54" w:rsidRPr="006722F4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="00C73E54" w:rsidRPr="006722F4">
        <w:rPr>
          <w:rFonts w:ascii="Times New Roman" w:hAnsi="Times New Roman" w:cs="Times New Roman"/>
          <w:spacing w:val="-1"/>
          <w:sz w:val="26"/>
          <w:szCs w:val="26"/>
        </w:rPr>
        <w:t>CPF:</w:t>
      </w:r>
      <w:r w:rsidR="00C73E54" w:rsidRPr="006722F4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="00645797" w:rsidRPr="00645797">
        <w:rPr>
          <w:rFonts w:ascii="Times New Roman" w:hAnsi="Times New Roman" w:cs="Times New Roman"/>
          <w:b/>
          <w:spacing w:val="-1"/>
          <w:sz w:val="26"/>
          <w:szCs w:val="26"/>
        </w:rPr>
        <w:t>[CNPJ]</w:t>
      </w:r>
      <w:r w:rsidR="00C73E54" w:rsidRPr="006722F4">
        <w:rPr>
          <w:rFonts w:ascii="Times New Roman" w:hAnsi="Times New Roman" w:cs="Times New Roman"/>
          <w:b/>
          <w:spacing w:val="-15"/>
          <w:sz w:val="26"/>
          <w:szCs w:val="26"/>
        </w:rPr>
        <w:t xml:space="preserve">. </w:t>
      </w:r>
      <w:r w:rsidR="00C73E54" w:rsidRPr="006722F4">
        <w:rPr>
          <w:rFonts w:ascii="Times New Roman" w:hAnsi="Times New Roman" w:cs="Times New Roman"/>
          <w:sz w:val="26"/>
          <w:szCs w:val="26"/>
        </w:rPr>
        <w:t xml:space="preserve">Data da capacitação: </w:t>
      </w:r>
      <w:r w:rsidR="00645797" w:rsidRPr="00645797">
        <w:rPr>
          <w:rFonts w:ascii="Times New Roman" w:hAnsi="Times New Roman" w:cs="Times New Roman"/>
          <w:sz w:val="26"/>
          <w:szCs w:val="26"/>
        </w:rPr>
        <w:t>[PERIODO]</w:t>
      </w:r>
      <w:r w:rsidR="00C73E54" w:rsidRPr="006722F4">
        <w:rPr>
          <w:rFonts w:ascii="Times New Roman" w:hAnsi="Times New Roman" w:cs="Times New Roman"/>
          <w:sz w:val="26"/>
          <w:szCs w:val="26"/>
        </w:rPr>
        <w:t>.</w:t>
      </w:r>
    </w:p>
    <w:p w14:paraId="5FAE3ED3" w14:textId="77777777" w:rsidR="00C73E54" w:rsidRPr="00C73E54" w:rsidRDefault="00C73E54" w:rsidP="006722F4">
      <w:pPr>
        <w:spacing w:before="83" w:line="252" w:lineRule="auto"/>
        <w:ind w:right="569"/>
        <w:jc w:val="both"/>
        <w:rPr>
          <w:rFonts w:ascii="Times New Roman" w:hAnsi="Times New Roman" w:cs="Times New Roman"/>
          <w:b/>
          <w:sz w:val="35"/>
        </w:rPr>
      </w:pPr>
    </w:p>
    <w:p w14:paraId="3AAD1977" w14:textId="77777777" w:rsidR="00502057" w:rsidRDefault="00C73E54" w:rsidP="0065331D">
      <w:pPr>
        <w:pStyle w:val="Corpodetexto"/>
        <w:spacing w:line="237" w:lineRule="auto"/>
        <w:ind w:left="1134" w:right="496" w:firstLine="708"/>
        <w:jc w:val="both"/>
      </w:pPr>
      <w:r w:rsidRPr="00C73E54">
        <w:t>Carga horária de 16 horas</w:t>
      </w:r>
      <w:r w:rsidR="005502F4" w:rsidRPr="00C73E54">
        <w:t>, atendendo a NR 11 - Transporte, Movimentação, Armazenagem E Manuseio De Materiais e 12 -</w:t>
      </w:r>
      <w:r w:rsidR="005502F4" w:rsidRPr="00C73E54">
        <w:rPr>
          <w:spacing w:val="1"/>
        </w:rPr>
        <w:t xml:space="preserve"> </w:t>
      </w:r>
      <w:r w:rsidR="005502F4" w:rsidRPr="00C73E54">
        <w:t>Segurança</w:t>
      </w:r>
      <w:r w:rsidR="005502F4" w:rsidRPr="00C73E54">
        <w:rPr>
          <w:spacing w:val="-12"/>
        </w:rPr>
        <w:t xml:space="preserve"> </w:t>
      </w:r>
      <w:r w:rsidR="005502F4" w:rsidRPr="00C73E54">
        <w:t>No</w:t>
      </w:r>
      <w:r w:rsidR="005502F4" w:rsidRPr="00C73E54">
        <w:rPr>
          <w:spacing w:val="-13"/>
        </w:rPr>
        <w:t xml:space="preserve"> </w:t>
      </w:r>
      <w:r w:rsidR="005502F4" w:rsidRPr="00C73E54">
        <w:t>Trabalho</w:t>
      </w:r>
      <w:r w:rsidR="005502F4" w:rsidRPr="00C73E54">
        <w:rPr>
          <w:spacing w:val="-13"/>
        </w:rPr>
        <w:t xml:space="preserve"> </w:t>
      </w:r>
      <w:r w:rsidR="005502F4" w:rsidRPr="00C73E54">
        <w:t>Em</w:t>
      </w:r>
      <w:r w:rsidR="005502F4" w:rsidRPr="00C73E54">
        <w:rPr>
          <w:spacing w:val="-12"/>
        </w:rPr>
        <w:t xml:space="preserve"> </w:t>
      </w:r>
      <w:r w:rsidR="005502F4" w:rsidRPr="00C73E54">
        <w:t>Máquinas</w:t>
      </w:r>
      <w:r w:rsidR="005502F4" w:rsidRPr="00C73E54">
        <w:rPr>
          <w:spacing w:val="-15"/>
        </w:rPr>
        <w:t xml:space="preserve"> </w:t>
      </w:r>
      <w:r w:rsidR="005502F4" w:rsidRPr="00C73E54">
        <w:t>E</w:t>
      </w:r>
      <w:r w:rsidR="005502F4" w:rsidRPr="00C73E54">
        <w:rPr>
          <w:spacing w:val="-12"/>
        </w:rPr>
        <w:t xml:space="preserve"> </w:t>
      </w:r>
      <w:r w:rsidR="005502F4" w:rsidRPr="00C73E54">
        <w:t>Equipamentos</w:t>
      </w:r>
      <w:r w:rsidR="005502F4" w:rsidRPr="00C73E54">
        <w:rPr>
          <w:spacing w:val="-7"/>
        </w:rPr>
        <w:t xml:space="preserve"> </w:t>
      </w:r>
      <w:r w:rsidR="005502F4" w:rsidRPr="00C73E54">
        <w:t>–</w:t>
      </w:r>
      <w:r w:rsidR="005502F4" w:rsidRPr="00C73E54">
        <w:rPr>
          <w:spacing w:val="-13"/>
        </w:rPr>
        <w:t xml:space="preserve"> </w:t>
      </w:r>
      <w:r w:rsidR="005502F4" w:rsidRPr="00C73E54">
        <w:t>Segurança</w:t>
      </w:r>
      <w:r w:rsidR="005502F4" w:rsidRPr="00C73E54">
        <w:rPr>
          <w:spacing w:val="-12"/>
        </w:rPr>
        <w:t xml:space="preserve"> </w:t>
      </w:r>
      <w:r w:rsidR="005502F4" w:rsidRPr="00C73E54">
        <w:t>no</w:t>
      </w:r>
      <w:r w:rsidR="005502F4" w:rsidRPr="00C73E54">
        <w:rPr>
          <w:spacing w:val="-13"/>
        </w:rPr>
        <w:t xml:space="preserve"> </w:t>
      </w:r>
      <w:r w:rsidR="005502F4" w:rsidRPr="00C73E54">
        <w:t>trabalho</w:t>
      </w:r>
      <w:r w:rsidR="005502F4" w:rsidRPr="00C73E54">
        <w:rPr>
          <w:spacing w:val="-12"/>
        </w:rPr>
        <w:t xml:space="preserve"> </w:t>
      </w:r>
      <w:r w:rsidR="005502F4" w:rsidRPr="00C73E54">
        <w:t>em</w:t>
      </w:r>
      <w:r w:rsidR="005502F4" w:rsidRPr="00C73E54">
        <w:rPr>
          <w:spacing w:val="-13"/>
        </w:rPr>
        <w:t xml:space="preserve"> </w:t>
      </w:r>
      <w:r w:rsidR="005502F4" w:rsidRPr="00C73E54">
        <w:t>máquinas</w:t>
      </w:r>
      <w:r w:rsidR="005502F4" w:rsidRPr="00C73E54">
        <w:rPr>
          <w:spacing w:val="-15"/>
        </w:rPr>
        <w:t xml:space="preserve"> </w:t>
      </w:r>
      <w:r w:rsidR="005502F4" w:rsidRPr="00C73E54">
        <w:t>e</w:t>
      </w:r>
      <w:r w:rsidR="005502F4" w:rsidRPr="00C73E54">
        <w:rPr>
          <w:spacing w:val="-11"/>
        </w:rPr>
        <w:t xml:space="preserve"> </w:t>
      </w:r>
      <w:r w:rsidR="005502F4" w:rsidRPr="00C73E54">
        <w:t>equipamentos</w:t>
      </w:r>
      <w:r w:rsidR="005502F4" w:rsidRPr="00C73E54">
        <w:rPr>
          <w:spacing w:val="-15"/>
        </w:rPr>
        <w:t xml:space="preserve"> </w:t>
      </w:r>
      <w:r w:rsidR="005502F4" w:rsidRPr="00C73E54">
        <w:t>do</w:t>
      </w:r>
      <w:r w:rsidR="005502F4" w:rsidRPr="00C73E54">
        <w:rPr>
          <w:spacing w:val="-6"/>
        </w:rPr>
        <w:t xml:space="preserve"> </w:t>
      </w:r>
      <w:r w:rsidR="005502F4" w:rsidRPr="00C73E54">
        <w:t>Ministério</w:t>
      </w:r>
      <w:r w:rsidR="005502F4" w:rsidRPr="00C73E54">
        <w:rPr>
          <w:spacing w:val="-11"/>
        </w:rPr>
        <w:t xml:space="preserve"> </w:t>
      </w:r>
      <w:r w:rsidR="005502F4" w:rsidRPr="00C73E54">
        <w:t>do</w:t>
      </w:r>
      <w:r w:rsidR="005502F4" w:rsidRPr="00C73E54">
        <w:rPr>
          <w:spacing w:val="-12"/>
        </w:rPr>
        <w:t xml:space="preserve"> </w:t>
      </w:r>
      <w:r w:rsidR="005502F4" w:rsidRPr="00C73E54">
        <w:t>Trabalho</w:t>
      </w:r>
      <w:r w:rsidR="005502F4" w:rsidRPr="00C73E54">
        <w:rPr>
          <w:spacing w:val="-58"/>
        </w:rPr>
        <w:t xml:space="preserve"> </w:t>
      </w:r>
      <w:r w:rsidR="005502F4" w:rsidRPr="00C73E54">
        <w:t>e</w:t>
      </w:r>
      <w:r w:rsidR="005502F4" w:rsidRPr="00C73E54">
        <w:rPr>
          <w:spacing w:val="-5"/>
        </w:rPr>
        <w:t xml:space="preserve"> </w:t>
      </w:r>
      <w:r w:rsidR="005502F4" w:rsidRPr="00C73E54">
        <w:t>Emprego.</w:t>
      </w:r>
      <w:r w:rsidR="005502F4" w:rsidRPr="00C73E54">
        <w:rPr>
          <w:spacing w:val="-5"/>
        </w:rPr>
        <w:t xml:space="preserve"> </w:t>
      </w:r>
      <w:r w:rsidR="005502F4" w:rsidRPr="00C73E54">
        <w:t>Sistemas,</w:t>
      </w:r>
      <w:r w:rsidR="005502F4" w:rsidRPr="00C73E54">
        <w:rPr>
          <w:spacing w:val="-7"/>
        </w:rPr>
        <w:t xml:space="preserve"> </w:t>
      </w:r>
      <w:r w:rsidR="005502F4" w:rsidRPr="00C73E54">
        <w:t>equipamentos</w:t>
      </w:r>
      <w:r w:rsidR="005502F4" w:rsidRPr="00C73E54">
        <w:rPr>
          <w:spacing w:val="-7"/>
        </w:rPr>
        <w:t xml:space="preserve"> </w:t>
      </w:r>
      <w:r w:rsidR="005502F4" w:rsidRPr="00C73E54">
        <w:t>e</w:t>
      </w:r>
      <w:r w:rsidR="005502F4" w:rsidRPr="00C73E54">
        <w:rPr>
          <w:spacing w:val="-5"/>
        </w:rPr>
        <w:t xml:space="preserve"> </w:t>
      </w:r>
      <w:r w:rsidR="005502F4" w:rsidRPr="00C73E54">
        <w:t>procedimentos</w:t>
      </w:r>
      <w:r w:rsidR="005502F4" w:rsidRPr="00C73E54">
        <w:rPr>
          <w:spacing w:val="-7"/>
        </w:rPr>
        <w:t xml:space="preserve"> </w:t>
      </w:r>
      <w:r w:rsidR="005502F4" w:rsidRPr="00C73E54">
        <w:t>de</w:t>
      </w:r>
      <w:r w:rsidR="005502F4" w:rsidRPr="00C73E54">
        <w:rPr>
          <w:spacing w:val="-5"/>
        </w:rPr>
        <w:t xml:space="preserve"> </w:t>
      </w:r>
      <w:r w:rsidR="005502F4" w:rsidRPr="00C73E54">
        <w:t>proteção</w:t>
      </w:r>
      <w:r w:rsidR="005502F4" w:rsidRPr="00C73E54">
        <w:rPr>
          <w:spacing w:val="-10"/>
        </w:rPr>
        <w:t xml:space="preserve"> </w:t>
      </w:r>
      <w:r w:rsidR="005502F4" w:rsidRPr="00C73E54">
        <w:t>coletiva;</w:t>
      </w:r>
      <w:r w:rsidR="005502F4" w:rsidRPr="00C73E54">
        <w:rPr>
          <w:spacing w:val="-5"/>
        </w:rPr>
        <w:t xml:space="preserve"> </w:t>
      </w:r>
      <w:r w:rsidR="005502F4" w:rsidRPr="00C73E54">
        <w:t>Equipamentos</w:t>
      </w:r>
      <w:r w:rsidR="005502F4" w:rsidRPr="00C73E54">
        <w:rPr>
          <w:spacing w:val="-8"/>
        </w:rPr>
        <w:t xml:space="preserve"> </w:t>
      </w:r>
      <w:r w:rsidR="005502F4" w:rsidRPr="00C73E54">
        <w:t>de</w:t>
      </w:r>
      <w:r w:rsidR="005502F4" w:rsidRPr="00C73E54">
        <w:rPr>
          <w:spacing w:val="-5"/>
        </w:rPr>
        <w:t xml:space="preserve"> </w:t>
      </w:r>
      <w:r w:rsidR="005502F4" w:rsidRPr="00C73E54">
        <w:t>Proteção</w:t>
      </w:r>
      <w:r w:rsidR="005502F4" w:rsidRPr="00C73E54">
        <w:rPr>
          <w:spacing w:val="-6"/>
        </w:rPr>
        <w:t xml:space="preserve"> </w:t>
      </w:r>
      <w:r w:rsidR="005502F4" w:rsidRPr="00C73E54">
        <w:t>Individual</w:t>
      </w:r>
      <w:r w:rsidR="005502F4" w:rsidRPr="00C73E54">
        <w:rPr>
          <w:spacing w:val="-6"/>
        </w:rPr>
        <w:t xml:space="preserve"> </w:t>
      </w:r>
      <w:r w:rsidR="005502F4" w:rsidRPr="00C73E54">
        <w:t>para</w:t>
      </w:r>
      <w:r w:rsidR="005502F4" w:rsidRPr="00C73E54">
        <w:rPr>
          <w:spacing w:val="-5"/>
        </w:rPr>
        <w:t xml:space="preserve"> </w:t>
      </w:r>
      <w:r w:rsidR="005502F4" w:rsidRPr="00C73E54">
        <w:t>trabalho:</w:t>
      </w:r>
      <w:r w:rsidR="005502F4" w:rsidRPr="00C73E54">
        <w:rPr>
          <w:spacing w:val="-8"/>
        </w:rPr>
        <w:t xml:space="preserve"> </w:t>
      </w:r>
      <w:r w:rsidR="005502F4" w:rsidRPr="00C73E54">
        <w:t>seleção,</w:t>
      </w:r>
      <w:r w:rsidR="005502F4" w:rsidRPr="00C73E54">
        <w:rPr>
          <w:spacing w:val="-58"/>
        </w:rPr>
        <w:t xml:space="preserve"> </w:t>
      </w:r>
      <w:r w:rsidR="005502F4" w:rsidRPr="00C73E54">
        <w:t>inspeção, conservação e limitação de uso; Acidentes típicos em trabalhos; Condutas em situações de emergência, incluindo noções de</w:t>
      </w:r>
      <w:r w:rsidR="005502F4" w:rsidRPr="00C73E54">
        <w:rPr>
          <w:spacing w:val="1"/>
        </w:rPr>
        <w:t xml:space="preserve"> </w:t>
      </w:r>
      <w:r w:rsidR="005502F4" w:rsidRPr="00C73E54">
        <w:t>primeiros</w:t>
      </w:r>
      <w:r w:rsidR="005502F4" w:rsidRPr="00C73E54">
        <w:rPr>
          <w:spacing w:val="-2"/>
        </w:rPr>
        <w:t xml:space="preserve"> </w:t>
      </w:r>
      <w:r w:rsidR="005502F4" w:rsidRPr="00C73E54">
        <w:t>socorros.</w:t>
      </w:r>
    </w:p>
    <w:p w14:paraId="1DB6CAE4" w14:textId="77777777" w:rsidR="00C73E54" w:rsidRDefault="00C73E54" w:rsidP="006722F4">
      <w:pPr>
        <w:pStyle w:val="Corpodetexto"/>
        <w:spacing w:line="237" w:lineRule="auto"/>
        <w:ind w:right="496"/>
        <w:jc w:val="both"/>
      </w:pPr>
    </w:p>
    <w:p w14:paraId="08924C72" w14:textId="77777777" w:rsidR="00300A68" w:rsidRDefault="00300A68" w:rsidP="006722F4">
      <w:pPr>
        <w:pStyle w:val="Corpodetexto"/>
        <w:spacing w:line="237" w:lineRule="auto"/>
        <w:ind w:right="496"/>
        <w:jc w:val="both"/>
      </w:pPr>
    </w:p>
    <w:p w14:paraId="6F8B6D0E" w14:textId="77777777" w:rsidR="00300A68" w:rsidRPr="00C73E54" w:rsidRDefault="00300A68" w:rsidP="006722F4">
      <w:pPr>
        <w:pStyle w:val="Corpodetexto"/>
        <w:spacing w:line="237" w:lineRule="auto"/>
        <w:ind w:right="496"/>
        <w:jc w:val="both"/>
      </w:pPr>
    </w:p>
    <w:p w14:paraId="52E3A267" w14:textId="77777777" w:rsidR="00502057" w:rsidRDefault="00502057">
      <w:pPr>
        <w:pStyle w:val="Corpodetexto"/>
        <w:spacing w:before="5"/>
        <w:rPr>
          <w:sz w:val="25"/>
        </w:rPr>
      </w:pPr>
    </w:p>
    <w:p w14:paraId="01DA2E0D" w14:textId="7A0DDF5E" w:rsidR="00502057" w:rsidRDefault="005502F4" w:rsidP="00C73E54">
      <w:pPr>
        <w:spacing w:before="1"/>
        <w:ind w:left="1134" w:right="496"/>
        <w:jc w:val="center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>Balsas,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Maranhão</w:t>
      </w:r>
      <w:r>
        <w:rPr>
          <w:rFonts w:ascii="Times New Roman" w:hAnsi="Times New Roman"/>
          <w:spacing w:val="1"/>
          <w:sz w:val="23"/>
        </w:rPr>
        <w:t xml:space="preserve"> </w:t>
      </w:r>
      <w:r w:rsidR="00645797" w:rsidRPr="00645797">
        <w:rPr>
          <w:rFonts w:ascii="Times New Roman" w:hAnsi="Times New Roman"/>
          <w:sz w:val="23"/>
        </w:rPr>
        <w:t>[DATA_FINAL]</w:t>
      </w:r>
      <w:r>
        <w:rPr>
          <w:rFonts w:ascii="Times New Roman" w:hAnsi="Times New Roman"/>
          <w:sz w:val="23"/>
        </w:rPr>
        <w:t>.</w:t>
      </w:r>
    </w:p>
    <w:p w14:paraId="2A255A07" w14:textId="77777777" w:rsidR="006722F4" w:rsidRDefault="006722F4" w:rsidP="00C73E54">
      <w:pPr>
        <w:spacing w:before="1"/>
        <w:ind w:left="1134" w:right="496"/>
        <w:jc w:val="center"/>
        <w:rPr>
          <w:rFonts w:ascii="Times New Roman" w:hAnsi="Times New Roman"/>
          <w:sz w:val="23"/>
        </w:rPr>
      </w:pPr>
    </w:p>
    <w:p w14:paraId="75FB85F3" w14:textId="77777777" w:rsidR="00300A68" w:rsidRDefault="00300A68" w:rsidP="00C73E54">
      <w:pPr>
        <w:spacing w:before="1"/>
        <w:ind w:left="1134" w:right="496"/>
        <w:jc w:val="center"/>
        <w:rPr>
          <w:rFonts w:ascii="Times New Roman" w:hAnsi="Times New Roman"/>
          <w:sz w:val="23"/>
        </w:rPr>
      </w:pPr>
    </w:p>
    <w:p w14:paraId="4D4EB017" w14:textId="77777777" w:rsidR="00300A68" w:rsidRDefault="00300A68" w:rsidP="00C73E54">
      <w:pPr>
        <w:spacing w:before="1"/>
        <w:ind w:left="1134" w:right="496"/>
        <w:jc w:val="center"/>
        <w:rPr>
          <w:rFonts w:ascii="Times New Roman" w:hAnsi="Times New Roman"/>
          <w:sz w:val="23"/>
        </w:rPr>
      </w:pPr>
    </w:p>
    <w:p w14:paraId="5EC64316" w14:textId="77777777" w:rsidR="00300A68" w:rsidRDefault="00300A68" w:rsidP="00C73E54">
      <w:pPr>
        <w:spacing w:before="1"/>
        <w:ind w:left="1134" w:right="496"/>
        <w:jc w:val="center"/>
        <w:rPr>
          <w:rFonts w:ascii="Times New Roman" w:hAnsi="Times New Roman"/>
          <w:sz w:val="23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9264" behindDoc="0" locked="0" layoutInCell="1" allowOverlap="1" wp14:anchorId="03EA9A75" wp14:editId="5A343D90">
            <wp:simplePos x="0" y="0"/>
            <wp:positionH relativeFrom="column">
              <wp:posOffset>2244929</wp:posOffset>
            </wp:positionH>
            <wp:positionV relativeFrom="paragraph">
              <wp:posOffset>20260</wp:posOffset>
            </wp:positionV>
            <wp:extent cx="1509395" cy="1021715"/>
            <wp:effectExtent l="0" t="0" r="0" b="698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3-05-26_at_09.37.19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39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088FEF" w14:textId="77777777" w:rsidR="00300A68" w:rsidRDefault="00300A68" w:rsidP="00C73E54">
      <w:pPr>
        <w:spacing w:before="1"/>
        <w:ind w:left="1134" w:right="496"/>
        <w:jc w:val="center"/>
        <w:rPr>
          <w:rFonts w:ascii="Times New Roman" w:hAnsi="Times New Roman"/>
          <w:sz w:val="23"/>
        </w:rPr>
      </w:pPr>
    </w:p>
    <w:p w14:paraId="1E86C813" w14:textId="77777777" w:rsidR="00C73E54" w:rsidRDefault="00C73E54">
      <w:pPr>
        <w:spacing w:before="1"/>
        <w:ind w:left="5965" w:right="5255"/>
        <w:jc w:val="center"/>
        <w:rPr>
          <w:rFonts w:ascii="Times New Roman" w:hAnsi="Times New Roman"/>
          <w:sz w:val="23"/>
        </w:rPr>
      </w:pPr>
    </w:p>
    <w:p w14:paraId="33B64B4F" w14:textId="77777777" w:rsidR="00C73E54" w:rsidRDefault="00C73E54">
      <w:pPr>
        <w:spacing w:before="1"/>
        <w:ind w:left="5965" w:right="5255"/>
        <w:jc w:val="center"/>
        <w:rPr>
          <w:rFonts w:ascii="Times New Roman" w:hAnsi="Times New Roman"/>
          <w:sz w:val="23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0"/>
        <w:gridCol w:w="6072"/>
      </w:tblGrid>
      <w:tr w:rsidR="006722F4" w14:paraId="1D1EEA6D" w14:textId="77777777" w:rsidTr="00300A68">
        <w:trPr>
          <w:jc w:val="center"/>
        </w:trPr>
        <w:tc>
          <w:tcPr>
            <w:tcW w:w="7820" w:type="dxa"/>
          </w:tcPr>
          <w:p w14:paraId="7373D755" w14:textId="77777777" w:rsidR="006722F4" w:rsidRPr="00B94B41" w:rsidRDefault="006722F4" w:rsidP="006F3EE4">
            <w:pPr>
              <w:pStyle w:val="Corpodetexto"/>
              <w:jc w:val="center"/>
              <w:rPr>
                <w:sz w:val="22"/>
                <w:szCs w:val="22"/>
              </w:rPr>
            </w:pPr>
            <w:r w:rsidRPr="00B94B41">
              <w:rPr>
                <w:sz w:val="22"/>
                <w:szCs w:val="22"/>
              </w:rPr>
              <w:t>__________________________________________________</w:t>
            </w:r>
          </w:p>
          <w:p w14:paraId="3E18DC94" w14:textId="77777777" w:rsidR="006722F4" w:rsidRPr="00645797" w:rsidRDefault="006722F4" w:rsidP="006F3EE4">
            <w:pPr>
              <w:pStyle w:val="Corpodetexto"/>
              <w:jc w:val="center"/>
              <w:rPr>
                <w:rStyle w:val="fontstyle21"/>
                <w:rFonts w:eastAsia="Calibri"/>
                <w:b/>
                <w:sz w:val="22"/>
                <w:szCs w:val="22"/>
              </w:rPr>
            </w:pPr>
            <w:r w:rsidRPr="00645797">
              <w:rPr>
                <w:rStyle w:val="fontstyle21"/>
                <w:rFonts w:eastAsia="Calibri"/>
                <w:b/>
                <w:sz w:val="22"/>
                <w:szCs w:val="22"/>
              </w:rPr>
              <w:t>HAYME DHEYMISON V. BARBOSA</w:t>
            </w:r>
          </w:p>
          <w:p w14:paraId="5AD2E79D" w14:textId="77777777" w:rsidR="006722F4" w:rsidRPr="00645797" w:rsidRDefault="006722F4" w:rsidP="006F3EE4">
            <w:pPr>
              <w:pStyle w:val="Corpodetexto"/>
              <w:jc w:val="center"/>
              <w:rPr>
                <w:rStyle w:val="fontstyle21"/>
                <w:rFonts w:eastAsia="Calibri"/>
                <w:b/>
                <w:sz w:val="22"/>
                <w:szCs w:val="22"/>
              </w:rPr>
            </w:pPr>
            <w:r w:rsidRPr="00645797">
              <w:rPr>
                <w:rStyle w:val="fontstyle21"/>
                <w:rFonts w:eastAsia="Calibri"/>
                <w:b/>
                <w:sz w:val="22"/>
                <w:szCs w:val="22"/>
              </w:rPr>
              <w:t>TEC. EM SEGURANÇA DO TRABALHO</w:t>
            </w:r>
          </w:p>
          <w:p w14:paraId="680C67AC" w14:textId="77777777" w:rsidR="006722F4" w:rsidRPr="00645797" w:rsidRDefault="006722F4" w:rsidP="006F3EE4">
            <w:pPr>
              <w:pStyle w:val="Corpodetexto"/>
              <w:jc w:val="center"/>
              <w:rPr>
                <w:rStyle w:val="fontstyle21"/>
                <w:rFonts w:eastAsia="Calibri"/>
                <w:b/>
                <w:sz w:val="22"/>
                <w:szCs w:val="22"/>
              </w:rPr>
            </w:pPr>
            <w:r w:rsidRPr="00645797">
              <w:rPr>
                <w:rStyle w:val="fontstyle21"/>
                <w:rFonts w:eastAsia="Calibri"/>
                <w:b/>
                <w:sz w:val="22"/>
                <w:szCs w:val="22"/>
              </w:rPr>
              <w:t>BOMBEIRO CIVIL</w:t>
            </w:r>
          </w:p>
          <w:p w14:paraId="3EF21211" w14:textId="77777777" w:rsidR="006722F4" w:rsidRPr="00B94B41" w:rsidRDefault="006722F4" w:rsidP="006F3EE4">
            <w:pPr>
              <w:pStyle w:val="Corpodetexto"/>
              <w:jc w:val="center"/>
              <w:rPr>
                <w:sz w:val="22"/>
                <w:szCs w:val="22"/>
              </w:rPr>
            </w:pPr>
            <w:r w:rsidRPr="00645797">
              <w:rPr>
                <w:rStyle w:val="fontstyle21"/>
                <w:rFonts w:eastAsia="Calibri"/>
                <w:b/>
                <w:sz w:val="22"/>
                <w:szCs w:val="22"/>
              </w:rPr>
              <w:t>SRTE – MA 0004264</w:t>
            </w:r>
          </w:p>
        </w:tc>
        <w:tc>
          <w:tcPr>
            <w:tcW w:w="6072" w:type="dxa"/>
          </w:tcPr>
          <w:p w14:paraId="67ABF52F" w14:textId="77777777" w:rsidR="00300A68" w:rsidRPr="00B94B41" w:rsidRDefault="00300A68" w:rsidP="00300A68">
            <w:pPr>
              <w:pStyle w:val="Corpodetexto"/>
              <w:jc w:val="center"/>
              <w:rPr>
                <w:sz w:val="22"/>
                <w:szCs w:val="22"/>
              </w:rPr>
            </w:pPr>
            <w:r w:rsidRPr="00B94B41">
              <w:rPr>
                <w:sz w:val="22"/>
                <w:szCs w:val="22"/>
              </w:rPr>
              <w:t>__________________________________________________</w:t>
            </w:r>
          </w:p>
          <w:p w14:paraId="4AE9F233" w14:textId="231F32F8" w:rsidR="00300A68" w:rsidRPr="00B94B41" w:rsidRDefault="00645797" w:rsidP="00300A68">
            <w:pPr>
              <w:pStyle w:val="Corpodetexto"/>
              <w:jc w:val="center"/>
              <w:rPr>
                <w:rStyle w:val="fontstyle21"/>
                <w:rFonts w:eastAsia="Calibri"/>
                <w:sz w:val="22"/>
                <w:szCs w:val="22"/>
              </w:rPr>
            </w:pPr>
            <w:r w:rsidRPr="00645797">
              <w:rPr>
                <w:rStyle w:val="fontstyle21"/>
                <w:rFonts w:eastAsia="Calibri"/>
                <w:sz w:val="22"/>
                <w:szCs w:val="22"/>
              </w:rPr>
              <w:t>[NOME]</w:t>
            </w:r>
          </w:p>
          <w:p w14:paraId="0BFD7E79" w14:textId="5370935D" w:rsidR="00300A68" w:rsidRPr="00B94B41" w:rsidRDefault="00300A68" w:rsidP="00300A68">
            <w:pPr>
              <w:pStyle w:val="Corpodetexto"/>
              <w:jc w:val="center"/>
              <w:rPr>
                <w:sz w:val="22"/>
                <w:szCs w:val="22"/>
              </w:rPr>
            </w:pPr>
            <w:r w:rsidRPr="00B94B41">
              <w:rPr>
                <w:sz w:val="22"/>
                <w:szCs w:val="22"/>
              </w:rPr>
              <w:t xml:space="preserve">CPF: </w:t>
            </w:r>
            <w:r w:rsidR="00645797" w:rsidRPr="00645797">
              <w:rPr>
                <w:sz w:val="22"/>
                <w:szCs w:val="22"/>
              </w:rPr>
              <w:t>[CPF]</w:t>
            </w:r>
          </w:p>
          <w:p w14:paraId="16E9A9AC" w14:textId="77777777" w:rsidR="006722F4" w:rsidRPr="00B94B41" w:rsidRDefault="006722F4" w:rsidP="00300A68">
            <w:pPr>
              <w:pStyle w:val="Corpodetexto"/>
              <w:jc w:val="center"/>
              <w:rPr>
                <w:sz w:val="22"/>
                <w:szCs w:val="22"/>
              </w:rPr>
            </w:pPr>
          </w:p>
        </w:tc>
      </w:tr>
    </w:tbl>
    <w:p w14:paraId="46142141" w14:textId="77777777" w:rsidR="00502057" w:rsidRDefault="00502057">
      <w:pPr>
        <w:pStyle w:val="Corpodetexto"/>
        <w:rPr>
          <w:sz w:val="20"/>
        </w:rPr>
      </w:pPr>
    </w:p>
    <w:p w14:paraId="0D4C834C" w14:textId="77777777" w:rsidR="00300A68" w:rsidRDefault="00300A68">
      <w:pPr>
        <w:pStyle w:val="Corpodetexto"/>
        <w:rPr>
          <w:sz w:val="20"/>
        </w:rPr>
      </w:pPr>
    </w:p>
    <w:p w14:paraId="4B55B56D" w14:textId="77777777" w:rsidR="00300A68" w:rsidRDefault="00300A68">
      <w:pPr>
        <w:pStyle w:val="Corpodetexto"/>
        <w:rPr>
          <w:sz w:val="20"/>
        </w:rPr>
      </w:pPr>
    </w:p>
    <w:p w14:paraId="321E06FE" w14:textId="77777777" w:rsidR="00300A68" w:rsidRDefault="00300A68">
      <w:pPr>
        <w:pStyle w:val="Corpodetexto"/>
        <w:rPr>
          <w:sz w:val="20"/>
        </w:rPr>
      </w:pPr>
    </w:p>
    <w:p w14:paraId="44FF036F" w14:textId="77777777" w:rsidR="00300A68" w:rsidRDefault="00300A68">
      <w:pPr>
        <w:pStyle w:val="Corpodetexto"/>
        <w:rPr>
          <w:sz w:val="20"/>
        </w:rPr>
      </w:pPr>
    </w:p>
    <w:tbl>
      <w:tblPr>
        <w:tblStyle w:val="TableNormal"/>
        <w:tblW w:w="147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38"/>
        <w:gridCol w:w="5954"/>
      </w:tblGrid>
      <w:tr w:rsidR="00502057" w14:paraId="01A4BAD3" w14:textId="77777777" w:rsidTr="00C73E54">
        <w:trPr>
          <w:trHeight w:val="561"/>
          <w:jc w:val="center"/>
        </w:trPr>
        <w:tc>
          <w:tcPr>
            <w:tcW w:w="14792" w:type="dxa"/>
            <w:gridSpan w:val="2"/>
          </w:tcPr>
          <w:p w14:paraId="063385E8" w14:textId="77777777" w:rsidR="00502057" w:rsidRDefault="005502F4">
            <w:pPr>
              <w:pStyle w:val="TableParagraph"/>
              <w:spacing w:line="240" w:lineRule="auto"/>
              <w:ind w:left="3661" w:right="3661" w:firstLine="0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CONTEÚDO</w:t>
            </w:r>
            <w:r>
              <w:rPr>
                <w:b/>
                <w:spacing w:val="-6"/>
                <w:sz w:val="36"/>
              </w:rPr>
              <w:t xml:space="preserve"> </w:t>
            </w:r>
            <w:r>
              <w:rPr>
                <w:b/>
                <w:sz w:val="36"/>
              </w:rPr>
              <w:t>PROGRAMÁTICO</w:t>
            </w:r>
            <w:r>
              <w:rPr>
                <w:b/>
                <w:spacing w:val="-5"/>
                <w:sz w:val="36"/>
              </w:rPr>
              <w:t xml:space="preserve"> </w:t>
            </w:r>
            <w:r>
              <w:rPr>
                <w:b/>
                <w:sz w:val="36"/>
              </w:rPr>
              <w:t>DA</w:t>
            </w:r>
            <w:r>
              <w:rPr>
                <w:b/>
                <w:spacing w:val="-5"/>
                <w:sz w:val="36"/>
              </w:rPr>
              <w:t xml:space="preserve"> </w:t>
            </w:r>
            <w:r>
              <w:rPr>
                <w:b/>
                <w:sz w:val="36"/>
              </w:rPr>
              <w:t>CAPACITAÇÃO</w:t>
            </w:r>
          </w:p>
        </w:tc>
      </w:tr>
      <w:tr w:rsidR="00502057" w14:paraId="45B07D2D" w14:textId="77777777" w:rsidTr="00C73E54">
        <w:trPr>
          <w:trHeight w:val="706"/>
          <w:jc w:val="center"/>
        </w:trPr>
        <w:tc>
          <w:tcPr>
            <w:tcW w:w="8838" w:type="dxa"/>
            <w:vAlign w:val="center"/>
          </w:tcPr>
          <w:p w14:paraId="279FE434" w14:textId="77777777" w:rsidR="00502057" w:rsidRDefault="005502F4">
            <w:pPr>
              <w:pStyle w:val="TableParagraph"/>
              <w:spacing w:line="436" w:lineRule="exact"/>
              <w:ind w:left="3121" w:right="3110" w:firstLine="0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ETAPA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TÉORICA</w:t>
            </w:r>
          </w:p>
        </w:tc>
        <w:tc>
          <w:tcPr>
            <w:tcW w:w="5954" w:type="dxa"/>
            <w:vAlign w:val="center"/>
          </w:tcPr>
          <w:p w14:paraId="3C027788" w14:textId="77777777" w:rsidR="00502057" w:rsidRDefault="005502F4">
            <w:pPr>
              <w:pStyle w:val="TableParagraph"/>
              <w:spacing w:line="436" w:lineRule="exact"/>
              <w:ind w:left="2060" w:right="1347" w:firstLine="0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ETAPA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PRÁTICA</w:t>
            </w:r>
          </w:p>
        </w:tc>
      </w:tr>
      <w:tr w:rsidR="00502057" w14:paraId="53469CC3" w14:textId="77777777" w:rsidTr="00C73E54">
        <w:trPr>
          <w:trHeight w:val="7344"/>
          <w:jc w:val="center"/>
        </w:trPr>
        <w:tc>
          <w:tcPr>
            <w:tcW w:w="8838" w:type="dxa"/>
          </w:tcPr>
          <w:p w14:paraId="1EBF0490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3"/>
              <w:ind w:hanging="361"/>
              <w:rPr>
                <w:sz w:val="24"/>
              </w:rPr>
            </w:pPr>
            <w:r>
              <w:rPr>
                <w:sz w:val="24"/>
              </w:rPr>
              <w:t>Introdução;</w:t>
            </w:r>
          </w:p>
          <w:p w14:paraId="211EBA4B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Normas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 Operação (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NR-11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  12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M.T.E.);</w:t>
            </w:r>
          </w:p>
          <w:p w14:paraId="32DD88A4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Tecnologia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diferença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tipos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guinadastes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utilizados;</w:t>
            </w:r>
          </w:p>
          <w:p w14:paraId="77CFDAA9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40" w:lineRule="auto"/>
              <w:ind w:right="1000"/>
              <w:rPr>
                <w:sz w:val="24"/>
              </w:rPr>
            </w:pPr>
            <w:r>
              <w:rPr>
                <w:sz w:val="24"/>
              </w:rPr>
              <w:t>Descrição e identificação dos riscos associados com cada guindão e as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proteções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específicas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risco;</w:t>
            </w:r>
          </w:p>
          <w:p w14:paraId="7C04727D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2"/>
              <w:ind w:hanging="361"/>
              <w:rPr>
                <w:sz w:val="24"/>
              </w:rPr>
            </w:pPr>
            <w:r>
              <w:rPr>
                <w:sz w:val="24"/>
              </w:rPr>
              <w:t>Centro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gravidade;</w:t>
            </w:r>
          </w:p>
          <w:p w14:paraId="51A9113B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principais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conjuntos;</w:t>
            </w:r>
          </w:p>
          <w:p w14:paraId="5E06ECF5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Movimentação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carga 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 operações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14:paraId="4ABD5BC1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Aplicação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cabos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acessórios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(ASME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B30,2).</w:t>
            </w:r>
          </w:p>
          <w:p w14:paraId="5D75D267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3"/>
              <w:ind w:hanging="361"/>
              <w:rPr>
                <w:sz w:val="24"/>
              </w:rPr>
            </w:pPr>
            <w:r>
              <w:rPr>
                <w:sz w:val="24"/>
              </w:rPr>
              <w:t>Princípios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segurança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 utilização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máquina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14:paraId="0C15AAB7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Capacidade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cabos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aço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acessorios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14:paraId="3642D42C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Movimentação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prevenção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basica;</w:t>
            </w:r>
          </w:p>
          <w:p w14:paraId="3CD25D79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identificação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riscos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associado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equipamento;</w:t>
            </w:r>
          </w:p>
          <w:p w14:paraId="6D58BB5A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3"/>
              <w:ind w:hanging="361"/>
              <w:rPr>
                <w:sz w:val="24"/>
              </w:rPr>
            </w:pPr>
            <w:r>
              <w:rPr>
                <w:sz w:val="24"/>
              </w:rPr>
              <w:t>Ordem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permissão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 trabalho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14:paraId="00186815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Segurança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riscos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mecânicos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elétricos,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hidráulicos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outros;</w:t>
            </w:r>
          </w:p>
          <w:p w14:paraId="435D8ED3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40" w:lineRule="auto"/>
              <w:ind w:right="217"/>
              <w:rPr>
                <w:sz w:val="24"/>
              </w:rPr>
            </w:pPr>
            <w:r>
              <w:rPr>
                <w:sz w:val="24"/>
              </w:rPr>
              <w:t>Medidas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controle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riscos: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Equipamento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Proteção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Coletiva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equipamento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Proteção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Individual;</w:t>
            </w:r>
          </w:p>
          <w:p w14:paraId="773CFA09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2" w:line="240" w:lineRule="auto"/>
              <w:ind w:right="904"/>
              <w:rPr>
                <w:sz w:val="24"/>
              </w:rPr>
            </w:pPr>
            <w:r>
              <w:rPr>
                <w:sz w:val="24"/>
              </w:rPr>
              <w:t>Noções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acidentes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doenças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decorrentes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exposição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riscos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existentes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máquina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implementos;</w:t>
            </w:r>
          </w:p>
          <w:p w14:paraId="79511A63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9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Limpeza,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lubrificação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manutenção;</w:t>
            </w:r>
          </w:p>
          <w:p w14:paraId="376E3031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42" w:lineRule="auto"/>
              <w:ind w:right="898"/>
              <w:rPr>
                <w:sz w:val="24"/>
              </w:rPr>
            </w:pPr>
            <w:r>
              <w:rPr>
                <w:sz w:val="24"/>
              </w:rPr>
              <w:t>Noções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legislação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transito 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legislação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saúde segurança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trabalho;</w:t>
            </w:r>
          </w:p>
          <w:p w14:paraId="193B94C1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line="289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Noções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acidentes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doenças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trabalho 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riscos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existentes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maquina;</w:t>
            </w:r>
          </w:p>
          <w:p w14:paraId="1DC6787F" w14:textId="77777777" w:rsidR="00502057" w:rsidRDefault="005502F4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Medida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controle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risco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: EPI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EPC ;</w:t>
            </w:r>
          </w:p>
        </w:tc>
        <w:tc>
          <w:tcPr>
            <w:tcW w:w="5954" w:type="dxa"/>
          </w:tcPr>
          <w:p w14:paraId="62096572" w14:textId="77777777" w:rsidR="00502057" w:rsidRDefault="00502057">
            <w:pPr>
              <w:pStyle w:val="TableParagraph"/>
              <w:spacing w:before="5" w:line="240" w:lineRule="auto"/>
              <w:ind w:left="0" w:firstLine="0"/>
              <w:rPr>
                <w:rFonts w:ascii="Arial MT"/>
                <w:sz w:val="23"/>
              </w:rPr>
            </w:pPr>
          </w:p>
          <w:p w14:paraId="1D85A0EE" w14:textId="77777777" w:rsidR="00502057" w:rsidRDefault="005502F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Apresentação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t>Equipamento;</w:t>
            </w:r>
          </w:p>
          <w:p w14:paraId="2A7B8E1F" w14:textId="77777777" w:rsidR="00502057" w:rsidRDefault="005502F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Inspeção</w:t>
            </w:r>
            <w:r>
              <w:rPr>
                <w:spacing w:val="-5"/>
              </w:rPr>
              <w:t xml:space="preserve"> </w:t>
            </w:r>
            <w:r>
              <w:t>visual</w:t>
            </w:r>
          </w:p>
          <w:p w14:paraId="610815EC" w14:textId="77777777" w:rsidR="00502057" w:rsidRDefault="005502F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40" w:lineRule="auto"/>
              <w:ind w:right="334"/>
            </w:pPr>
            <w:r>
              <w:t>Operação</w:t>
            </w:r>
            <w:r>
              <w:rPr>
                <w:spacing w:val="-6"/>
              </w:rPr>
              <w:t xml:space="preserve"> </w:t>
            </w:r>
            <w:r>
              <w:t>com</w:t>
            </w:r>
            <w:r>
              <w:rPr>
                <w:spacing w:val="-2"/>
              </w:rPr>
              <w:t xml:space="preserve"> </w:t>
            </w:r>
            <w:r>
              <w:t>segurança</w:t>
            </w:r>
            <w:r>
              <w:rPr>
                <w:spacing w:val="-7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t>maquina</w:t>
            </w:r>
            <w:r>
              <w:rPr>
                <w:spacing w:val="-6"/>
              </w:rPr>
              <w:t xml:space="preserve"> </w:t>
            </w:r>
            <w:r>
              <w:t>com</w:t>
            </w:r>
            <w:r>
              <w:rPr>
                <w:spacing w:val="-2"/>
              </w:rPr>
              <w:t xml:space="preserve"> </w:t>
            </w:r>
            <w:r>
              <w:t>exercício</w:t>
            </w:r>
            <w:r>
              <w:rPr>
                <w:spacing w:val="-4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dificuldades</w:t>
            </w:r>
            <w:r>
              <w:rPr>
                <w:spacing w:val="-1"/>
              </w:rPr>
              <w:t xml:space="preserve"> </w:t>
            </w:r>
            <w:r>
              <w:t>crescente;</w:t>
            </w:r>
          </w:p>
          <w:p w14:paraId="0E3DF6B3" w14:textId="77777777" w:rsidR="00502057" w:rsidRDefault="005502F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7" w:lineRule="exact"/>
              <w:ind w:hanging="361"/>
            </w:pPr>
            <w:r>
              <w:t>Manutenção</w:t>
            </w:r>
            <w:r>
              <w:rPr>
                <w:spacing w:val="-5"/>
              </w:rPr>
              <w:t xml:space="preserve"> </w:t>
            </w:r>
            <w:r>
              <w:t>diária</w:t>
            </w:r>
            <w:r>
              <w:rPr>
                <w:spacing w:val="-5"/>
              </w:rPr>
              <w:t xml:space="preserve"> </w:t>
            </w:r>
            <w:r>
              <w:t>Preventiva;</w:t>
            </w:r>
          </w:p>
          <w:p w14:paraId="7A2DDD15" w14:textId="77777777" w:rsidR="00502057" w:rsidRDefault="005502F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Inspeção,</w:t>
            </w:r>
            <w:r>
              <w:rPr>
                <w:spacing w:val="-6"/>
              </w:rPr>
              <w:t xml:space="preserve"> </w:t>
            </w:r>
            <w:r>
              <w:t>regulagem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Manutenção</w:t>
            </w:r>
            <w:r>
              <w:rPr>
                <w:spacing w:val="-4"/>
              </w:rPr>
              <w:t xml:space="preserve"> </w:t>
            </w:r>
            <w:r>
              <w:t>com</w:t>
            </w:r>
            <w:r>
              <w:rPr>
                <w:spacing w:val="-3"/>
              </w:rPr>
              <w:t xml:space="preserve"> </w:t>
            </w:r>
            <w:r>
              <w:t>Segurança;</w:t>
            </w:r>
          </w:p>
          <w:p w14:paraId="4C876757" w14:textId="77777777" w:rsidR="00502057" w:rsidRDefault="005502F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Sinalização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segurança;</w:t>
            </w:r>
          </w:p>
          <w:p w14:paraId="01944010" w14:textId="77777777" w:rsidR="00502057" w:rsidRDefault="005502F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4" w:line="268" w:lineRule="exact"/>
              <w:ind w:hanging="361"/>
            </w:pPr>
            <w:r>
              <w:t>Procedimento</w:t>
            </w:r>
            <w:r>
              <w:rPr>
                <w:spacing w:val="-4"/>
              </w:rPr>
              <w:t xml:space="preserve"> </w:t>
            </w:r>
            <w:r>
              <w:t>em</w:t>
            </w:r>
            <w:r>
              <w:rPr>
                <w:spacing w:val="-3"/>
              </w:rPr>
              <w:t xml:space="preserve"> </w:t>
            </w:r>
            <w:r>
              <w:t>situação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emergência:</w:t>
            </w:r>
          </w:p>
          <w:p w14:paraId="2F6A55EB" w14:textId="77777777" w:rsidR="00502057" w:rsidRDefault="005502F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Acoplamento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equipamentos;</w:t>
            </w:r>
          </w:p>
          <w:p w14:paraId="1D6EE361" w14:textId="77777777" w:rsidR="00502057" w:rsidRDefault="005502F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hidráulico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seus</w:t>
            </w:r>
            <w:r>
              <w:rPr>
                <w:spacing w:val="-2"/>
              </w:rPr>
              <w:t xml:space="preserve"> </w:t>
            </w:r>
            <w:r>
              <w:t>riscos;</w:t>
            </w:r>
          </w:p>
          <w:p w14:paraId="4215B866" w14:textId="77777777" w:rsidR="00502057" w:rsidRDefault="005502F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68" w:lineRule="exact"/>
              <w:ind w:hanging="361"/>
            </w:pPr>
            <w:r>
              <w:t>Verificação</w:t>
            </w:r>
            <w:r>
              <w:rPr>
                <w:spacing w:val="-5"/>
              </w:rPr>
              <w:t xml:space="preserve"> </w:t>
            </w:r>
            <w:r>
              <w:t>do liquido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arrefecimento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seus</w:t>
            </w:r>
            <w:r>
              <w:rPr>
                <w:spacing w:val="-3"/>
              </w:rPr>
              <w:t xml:space="preserve"> </w:t>
            </w:r>
            <w:r>
              <w:t>riscos;</w:t>
            </w:r>
          </w:p>
          <w:p w14:paraId="564FED12" w14:textId="77777777" w:rsidR="00502057" w:rsidRDefault="005502F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40" w:lineRule="auto"/>
              <w:ind w:right="1215"/>
            </w:pPr>
            <w:r>
              <w:t>Procedimento</w:t>
            </w:r>
            <w:r>
              <w:rPr>
                <w:spacing w:val="-3"/>
              </w:rPr>
              <w:t xml:space="preserve"> </w:t>
            </w:r>
            <w:r>
              <w:t>seguro</w:t>
            </w:r>
            <w:r>
              <w:rPr>
                <w:spacing w:val="-5"/>
              </w:rPr>
              <w:t xml:space="preserve"> </w:t>
            </w:r>
            <w:r>
              <w:t>ao</w:t>
            </w:r>
            <w:r>
              <w:rPr>
                <w:spacing w:val="-2"/>
              </w:rPr>
              <w:t xml:space="preserve"> </w:t>
            </w:r>
            <w:r>
              <w:t>subir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descer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47"/>
              </w:rPr>
              <w:t xml:space="preserve"> </w:t>
            </w:r>
            <w:r>
              <w:t>equipamento;</w:t>
            </w:r>
          </w:p>
        </w:tc>
      </w:tr>
    </w:tbl>
    <w:p w14:paraId="56F8BAC8" w14:textId="77777777" w:rsidR="005502F4" w:rsidRDefault="005502F4"/>
    <w:sectPr w:rsidR="005502F4" w:rsidSect="00C73E54">
      <w:type w:val="continuous"/>
      <w:pgSz w:w="16840" w:h="11910" w:orient="landscape"/>
      <w:pgMar w:top="980" w:right="8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8853D4"/>
    <w:multiLevelType w:val="hybridMultilevel"/>
    <w:tmpl w:val="4A0C1214"/>
    <w:lvl w:ilvl="0" w:tplc="FD02C33E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B1407548">
      <w:numFmt w:val="bullet"/>
      <w:lvlText w:val="•"/>
      <w:lvlJc w:val="left"/>
      <w:pPr>
        <w:ind w:left="1318" w:hanging="360"/>
      </w:pPr>
      <w:rPr>
        <w:rFonts w:hint="default"/>
        <w:lang w:val="pt-PT" w:eastAsia="en-US" w:bidi="ar-SA"/>
      </w:rPr>
    </w:lvl>
    <w:lvl w:ilvl="2" w:tplc="DD3CF482">
      <w:numFmt w:val="bullet"/>
      <w:lvlText w:val="•"/>
      <w:lvlJc w:val="left"/>
      <w:pPr>
        <w:ind w:left="1816" w:hanging="360"/>
      </w:pPr>
      <w:rPr>
        <w:rFonts w:hint="default"/>
        <w:lang w:val="pt-PT" w:eastAsia="en-US" w:bidi="ar-SA"/>
      </w:rPr>
    </w:lvl>
    <w:lvl w:ilvl="3" w:tplc="DDD251E2">
      <w:numFmt w:val="bullet"/>
      <w:lvlText w:val="•"/>
      <w:lvlJc w:val="left"/>
      <w:pPr>
        <w:ind w:left="2315" w:hanging="360"/>
      </w:pPr>
      <w:rPr>
        <w:rFonts w:hint="default"/>
        <w:lang w:val="pt-PT" w:eastAsia="en-US" w:bidi="ar-SA"/>
      </w:rPr>
    </w:lvl>
    <w:lvl w:ilvl="4" w:tplc="DE46BE76">
      <w:numFmt w:val="bullet"/>
      <w:lvlText w:val="•"/>
      <w:lvlJc w:val="left"/>
      <w:pPr>
        <w:ind w:left="2813" w:hanging="360"/>
      </w:pPr>
      <w:rPr>
        <w:rFonts w:hint="default"/>
        <w:lang w:val="pt-PT" w:eastAsia="en-US" w:bidi="ar-SA"/>
      </w:rPr>
    </w:lvl>
    <w:lvl w:ilvl="5" w:tplc="3C4CA132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6" w:tplc="6428F150">
      <w:numFmt w:val="bullet"/>
      <w:lvlText w:val="•"/>
      <w:lvlJc w:val="left"/>
      <w:pPr>
        <w:ind w:left="3810" w:hanging="360"/>
      </w:pPr>
      <w:rPr>
        <w:rFonts w:hint="default"/>
        <w:lang w:val="pt-PT" w:eastAsia="en-US" w:bidi="ar-SA"/>
      </w:rPr>
    </w:lvl>
    <w:lvl w:ilvl="7" w:tplc="4FF61E10">
      <w:numFmt w:val="bullet"/>
      <w:lvlText w:val="•"/>
      <w:lvlJc w:val="left"/>
      <w:pPr>
        <w:ind w:left="4308" w:hanging="360"/>
      </w:pPr>
      <w:rPr>
        <w:rFonts w:hint="default"/>
        <w:lang w:val="pt-PT" w:eastAsia="en-US" w:bidi="ar-SA"/>
      </w:rPr>
    </w:lvl>
    <w:lvl w:ilvl="8" w:tplc="A630FD70">
      <w:numFmt w:val="bullet"/>
      <w:lvlText w:val="•"/>
      <w:lvlJc w:val="left"/>
      <w:pPr>
        <w:ind w:left="480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39DD1017"/>
    <w:multiLevelType w:val="hybridMultilevel"/>
    <w:tmpl w:val="DCA65120"/>
    <w:lvl w:ilvl="0" w:tplc="A2FC4B3A">
      <w:numFmt w:val="bullet"/>
      <w:lvlText w:val=""/>
      <w:lvlJc w:val="left"/>
      <w:pPr>
        <w:ind w:left="830" w:hanging="360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1" w:tplc="4BC6722A">
      <w:numFmt w:val="bullet"/>
      <w:lvlText w:val="•"/>
      <w:lvlJc w:val="left"/>
      <w:pPr>
        <w:ind w:left="1619" w:hanging="360"/>
      </w:pPr>
      <w:rPr>
        <w:rFonts w:hint="default"/>
        <w:lang w:val="pt-PT" w:eastAsia="en-US" w:bidi="ar-SA"/>
      </w:rPr>
    </w:lvl>
    <w:lvl w:ilvl="2" w:tplc="3D9E2D2E">
      <w:numFmt w:val="bullet"/>
      <w:lvlText w:val="•"/>
      <w:lvlJc w:val="left"/>
      <w:pPr>
        <w:ind w:left="2399" w:hanging="360"/>
      </w:pPr>
      <w:rPr>
        <w:rFonts w:hint="default"/>
        <w:lang w:val="pt-PT" w:eastAsia="en-US" w:bidi="ar-SA"/>
      </w:rPr>
    </w:lvl>
    <w:lvl w:ilvl="3" w:tplc="C9F44F0C">
      <w:numFmt w:val="bullet"/>
      <w:lvlText w:val="•"/>
      <w:lvlJc w:val="left"/>
      <w:pPr>
        <w:ind w:left="3178" w:hanging="360"/>
      </w:pPr>
      <w:rPr>
        <w:rFonts w:hint="default"/>
        <w:lang w:val="pt-PT" w:eastAsia="en-US" w:bidi="ar-SA"/>
      </w:rPr>
    </w:lvl>
    <w:lvl w:ilvl="4" w:tplc="F57E6522">
      <w:numFmt w:val="bullet"/>
      <w:lvlText w:val="•"/>
      <w:lvlJc w:val="left"/>
      <w:pPr>
        <w:ind w:left="3958" w:hanging="360"/>
      </w:pPr>
      <w:rPr>
        <w:rFonts w:hint="default"/>
        <w:lang w:val="pt-PT" w:eastAsia="en-US" w:bidi="ar-SA"/>
      </w:rPr>
    </w:lvl>
    <w:lvl w:ilvl="5" w:tplc="6A107614">
      <w:numFmt w:val="bullet"/>
      <w:lvlText w:val="•"/>
      <w:lvlJc w:val="left"/>
      <w:pPr>
        <w:ind w:left="4738" w:hanging="360"/>
      </w:pPr>
      <w:rPr>
        <w:rFonts w:hint="default"/>
        <w:lang w:val="pt-PT" w:eastAsia="en-US" w:bidi="ar-SA"/>
      </w:rPr>
    </w:lvl>
    <w:lvl w:ilvl="6" w:tplc="6F3A78A2">
      <w:numFmt w:val="bullet"/>
      <w:lvlText w:val="•"/>
      <w:lvlJc w:val="left"/>
      <w:pPr>
        <w:ind w:left="5517" w:hanging="360"/>
      </w:pPr>
      <w:rPr>
        <w:rFonts w:hint="default"/>
        <w:lang w:val="pt-PT" w:eastAsia="en-US" w:bidi="ar-SA"/>
      </w:rPr>
    </w:lvl>
    <w:lvl w:ilvl="7" w:tplc="7160F888">
      <w:numFmt w:val="bullet"/>
      <w:lvlText w:val="•"/>
      <w:lvlJc w:val="left"/>
      <w:pPr>
        <w:ind w:left="6297" w:hanging="360"/>
      </w:pPr>
      <w:rPr>
        <w:rFonts w:hint="default"/>
        <w:lang w:val="pt-PT" w:eastAsia="en-US" w:bidi="ar-SA"/>
      </w:rPr>
    </w:lvl>
    <w:lvl w:ilvl="8" w:tplc="0DF4A7B0">
      <w:numFmt w:val="bullet"/>
      <w:lvlText w:val="•"/>
      <w:lvlJc w:val="left"/>
      <w:pPr>
        <w:ind w:left="7076" w:hanging="360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7"/>
    <w:rsid w:val="0000592A"/>
    <w:rsid w:val="00034695"/>
    <w:rsid w:val="002B0245"/>
    <w:rsid w:val="002C68DD"/>
    <w:rsid w:val="00300A68"/>
    <w:rsid w:val="00467560"/>
    <w:rsid w:val="00500833"/>
    <w:rsid w:val="00502057"/>
    <w:rsid w:val="005332A0"/>
    <w:rsid w:val="005502F4"/>
    <w:rsid w:val="005667B1"/>
    <w:rsid w:val="00591C96"/>
    <w:rsid w:val="00645797"/>
    <w:rsid w:val="006467C0"/>
    <w:rsid w:val="0065331D"/>
    <w:rsid w:val="00665B23"/>
    <w:rsid w:val="006722F4"/>
    <w:rsid w:val="006D2C58"/>
    <w:rsid w:val="007524E0"/>
    <w:rsid w:val="00887AEA"/>
    <w:rsid w:val="008E2D37"/>
    <w:rsid w:val="00C73E54"/>
    <w:rsid w:val="00C803B2"/>
    <w:rsid w:val="00C91BEB"/>
    <w:rsid w:val="00D37D2F"/>
    <w:rsid w:val="00E93323"/>
    <w:rsid w:val="00FA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39FF34"/>
  <w15:docId w15:val="{DEFB2053-15EB-4144-AC8F-B9ECC1F4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tulo">
    <w:name w:val="Title"/>
    <w:basedOn w:val="Normal"/>
    <w:uiPriority w:val="1"/>
    <w:qFormat/>
    <w:pPr>
      <w:spacing w:before="257"/>
      <w:ind w:left="1584"/>
    </w:pPr>
    <w:rPr>
      <w:rFonts w:ascii="Times New Roman" w:eastAsia="Times New Roman" w:hAnsi="Times New Roman" w:cs="Times New Roman"/>
      <w:b/>
      <w:bCs/>
      <w:i/>
      <w:i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830" w:hanging="36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0592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592A"/>
    <w:rPr>
      <w:rFonts w:ascii="Tahoma" w:eastAsia="Calibri" w:hAnsi="Tahoma" w:cs="Tahoma"/>
      <w:sz w:val="16"/>
      <w:szCs w:val="16"/>
      <w:lang w:val="pt-PT"/>
    </w:rPr>
  </w:style>
  <w:style w:type="character" w:customStyle="1" w:styleId="fontstyle21">
    <w:name w:val="fontstyle21"/>
    <w:basedOn w:val="Fontepargpadro"/>
    <w:rsid w:val="00C73E5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styleId="Tabelacomgrade">
    <w:name w:val="Table Grid"/>
    <w:basedOn w:val="Tabelanormal"/>
    <w:uiPriority w:val="59"/>
    <w:rsid w:val="00C73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2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HAYME DHEYMISON VILARINDO BARBOSA</cp:lastModifiedBy>
  <cp:revision>4</cp:revision>
  <cp:lastPrinted>2026-02-02T14:41:00Z</cp:lastPrinted>
  <dcterms:created xsi:type="dcterms:W3CDTF">2026-05-18T20:29:00Z</dcterms:created>
  <dcterms:modified xsi:type="dcterms:W3CDTF">2026-06-27T11:52:00Z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2023-03-31T00:00:00Z</vt:filetime>
  </property>
</Properties>
</file>