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632BC" w14:textId="4E2A8C8C" w:rsidR="007224F2" w:rsidRDefault="00127B2B">
      <w:r>
        <w:t>Relax Inc. Challenge</w:t>
      </w:r>
    </w:p>
    <w:p w14:paraId="515EA5D5" w14:textId="370CC774" w:rsidR="00127B2B" w:rsidRDefault="00127B2B"/>
    <w:p w14:paraId="004C7646" w14:textId="38AA5588" w:rsidR="00127B2B" w:rsidRDefault="00127B2B">
      <w:r>
        <w:t>This dataset was highly unbalanced (~10:1 ratio). Also, the data did not allow for a useful model to be trained. Below are the ROC curves for the best models:</w:t>
      </w:r>
    </w:p>
    <w:p w14:paraId="62C2DFC3" w14:textId="34FEF705" w:rsidR="00127B2B" w:rsidRDefault="00127B2B">
      <w:r>
        <w:rPr>
          <w:noProof/>
        </w:rPr>
        <w:drawing>
          <wp:inline distT="0" distB="0" distL="0" distR="0" wp14:anchorId="6E71D05C" wp14:editId="01E7CF0E">
            <wp:extent cx="3968822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617" cy="39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B1FC" w14:textId="25087B8B" w:rsidR="00127B2B" w:rsidRDefault="00127B2B">
      <w:r>
        <w:t xml:space="preserve">I tried different methods of over-sampling and under-sampling, but this did not improve the model at all. </w:t>
      </w:r>
    </w:p>
    <w:p w14:paraId="51783A58" w14:textId="385F2084" w:rsidR="00127B2B" w:rsidRDefault="00127B2B">
      <w:r>
        <w:t xml:space="preserve">I conclude that, for a business case where the need of predicting adopted users is for targeting ads to those that will not be adopted, a model would be just as good as assuming all users to be 0s (not adopted). Therefore, I suggest a cheap ad campaign to send to all new users regardless. </w:t>
      </w:r>
    </w:p>
    <w:sectPr w:rsidR="0012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2B"/>
    <w:rsid w:val="00127B2B"/>
    <w:rsid w:val="0072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90F1"/>
  <w15:chartTrackingRefBased/>
  <w15:docId w15:val="{220F0DDA-A373-4750-BACE-3538DE9B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Pacheco</dc:creator>
  <cp:keywords/>
  <dc:description/>
  <cp:lastModifiedBy>Ronald Pacheco</cp:lastModifiedBy>
  <cp:revision>1</cp:revision>
  <dcterms:created xsi:type="dcterms:W3CDTF">2021-04-08T19:46:00Z</dcterms:created>
  <dcterms:modified xsi:type="dcterms:W3CDTF">2021-04-08T19:54:00Z</dcterms:modified>
</cp:coreProperties>
</file>