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20048571"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F659C9"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F659C9"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F659C9"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3DC4BD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 </w:t>
            </w:r>
            <w:r w:rsidR="00B07165">
              <w:rPr>
                <w:rFonts w:ascii="Calibri" w:hAnsi="Calibri"/>
                <w:iCs/>
                <w:color w:val="000000" w:themeColor="text1"/>
                <w:sz w:val="20"/>
                <w:szCs w:val="20"/>
              </w:rPr>
              <w:t xml:space="preserve">pre diagnostico </w:t>
            </w:r>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526824">
              <w:rPr>
                <w:rFonts w:ascii="Calibri" w:hAnsi="Calibri"/>
                <w:iCs/>
                <w:color w:val="000000" w:themeColor="text1"/>
                <w:sz w:val="20"/>
                <w:szCs w:val="20"/>
              </w:rPr>
              <w:t>para el</w:t>
            </w:r>
            <w:r w:rsidRPr="007C6A20">
              <w:rPr>
                <w:rFonts w:ascii="Calibri" w:hAnsi="Calibri"/>
                <w:iCs/>
                <w:color w:val="000000" w:themeColor="text1"/>
                <w:sz w:val="20"/>
                <w:szCs w:val="20"/>
              </w:rPr>
              <w:t xml:space="preserve"> apoyo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3BAE8B8"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B07165">
              <w:rPr>
                <w:sz w:val="20"/>
                <w:szCs w:val="20"/>
              </w:rPr>
              <w:t xml:space="preserve"> pre 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AE73BA">
              <w:rPr>
                <w:sz w:val="20"/>
                <w:szCs w:val="20"/>
              </w:rPr>
              <w:t>para el</w:t>
            </w:r>
            <w:r w:rsidR="009D59B8">
              <w:rPr>
                <w:sz w:val="20"/>
                <w:szCs w:val="20"/>
              </w:rPr>
              <w:t xml:space="preserve"> soporte</w:t>
            </w:r>
            <w:r w:rsidR="00AE73BA">
              <w:rPr>
                <w:sz w:val="20"/>
                <w:szCs w:val="20"/>
              </w:rPr>
              <w:t xml:space="preserve"> a</w:t>
            </w:r>
            <w:r w:rsidR="000C71C6">
              <w:rPr>
                <w:sz w:val="20"/>
                <w:szCs w:val="20"/>
              </w:rPr>
              <w:t xml:space="preserve"> la identificación de condiciones laborales </w:t>
            </w:r>
            <w:r w:rsidR="00AE73BA">
              <w:rPr>
                <w:sz w:val="20"/>
                <w:szCs w:val="20"/>
              </w:rPr>
              <w:t>con potencial de</w:t>
            </w:r>
            <w:r w:rsidR="000C71C6">
              <w:rPr>
                <w:sz w:val="20"/>
                <w:szCs w:val="20"/>
              </w:rPr>
              <w:t xml:space="preserve"> materialización de riesgos</w:t>
            </w:r>
            <w:r w:rsidR="00245C52">
              <w:rPr>
                <w:sz w:val="20"/>
                <w:szCs w:val="20"/>
              </w:rPr>
              <w:t xml:space="preserve"> psicosociales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4272E4B5"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potencial del sistema propuesto, a travé</w:t>
            </w:r>
            <w:r w:rsidR="00C03501">
              <w:rPr>
                <w:sz w:val="20"/>
                <w:szCs w:val="20"/>
              </w:rPr>
              <w:t>s de 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AAE9FE0"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[6], [7]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 la monotonía y</w:t>
            </w:r>
            <w:r w:rsidRPr="00362BBF">
              <w:rPr>
                <w:rFonts w:asciiTheme="minorHAnsi" w:eastAsiaTheme="minorEastAsia" w:hAnsiTheme="minorHAnsi" w:cstheme="minorBidi"/>
                <w:lang w:val="es-ES" w:eastAsia="en-US"/>
              </w:rPr>
              <w:t xml:space="preserve"> la fatiga laboral por el exceso de horas trabajadas</w:t>
            </w:r>
            <w:r w:rsidR="002E2D56" w:rsidRPr="00362BBF">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050D4BE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 xml:space="preserve">Dentro del contexto de los FRPO,  existen investigaciones en las que se demuestra, que algunas condiciones laborales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409C29EA"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r w:rsidRPr="003524B5">
              <w:rPr>
                <w:rFonts w:asciiTheme="minorHAnsi" w:eastAsiaTheme="minorEastAsia" w:hAnsiTheme="minorHAnsi" w:cstheme="minorBidi"/>
                <w:lang w:val="es-ES" w:eastAsia="en-US"/>
              </w:rPr>
              <w:t xml:space="preserve">Blach,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xml:space="preserve">, ya que la evaluación se realiza mediante cuestionarios relacionados a aspectos y procesos laborales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salud ocupacional</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7F16D1F9"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[19]</w:t>
            </w:r>
            <w:r w:rsidR="00C838E1" w:rsidRPr="00C838E1">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w:t>
            </w:r>
            <w:proofErr w:type="spellStart"/>
            <w:r w:rsidR="00ED0969">
              <w:rPr>
                <w:rFonts w:asciiTheme="minorHAnsi" w:eastAsiaTheme="minorEastAsia" w:hAnsiTheme="minorHAnsi" w:cstheme="minorBidi"/>
                <w:lang w:val="es-ES" w:eastAsia="en-US"/>
              </w:rPr>
              <w:t>Zack</w:t>
            </w:r>
            <w:proofErr w:type="spellEnd"/>
            <w:r w:rsidR="00712C7D">
              <w:rPr>
                <w:rFonts w:asciiTheme="minorHAnsi" w:eastAsiaTheme="minorEastAsia" w:hAnsiTheme="minorHAnsi" w:cstheme="minorBidi"/>
                <w:lang w:val="es-ES" w:eastAsia="en-US"/>
              </w:rPr>
              <w:t xml:space="preserve"> </w:t>
            </w:r>
            <w:proofErr w:type="spellStart"/>
            <w:r w:rsidR="00712C7D">
              <w:rPr>
                <w:rFonts w:asciiTheme="minorHAnsi" w:eastAsiaTheme="minorEastAsia" w:hAnsiTheme="minorHAnsi" w:cstheme="minorBidi"/>
                <w:lang w:val="es-ES" w:eastAsia="en-US"/>
              </w:rPr>
              <w:t>Zhu</w:t>
            </w:r>
            <w:proofErr w:type="spellEnd"/>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w:t>
            </w:r>
            <w:proofErr w:type="spellStart"/>
            <w:r w:rsidR="00966209">
              <w:rPr>
                <w:rFonts w:asciiTheme="minorHAnsi" w:eastAsiaTheme="minorEastAsia" w:hAnsiTheme="minorHAnsi" w:cstheme="minorBidi"/>
                <w:lang w:val="es-ES" w:eastAsia="en-US"/>
              </w:rPr>
              <w:t>Raffaele</w:t>
            </w:r>
            <w:proofErr w:type="spellEnd"/>
            <w:r w:rsidR="00966209">
              <w:rPr>
                <w:rFonts w:asciiTheme="minorHAnsi" w:eastAsiaTheme="minorEastAsia" w:hAnsiTheme="minorHAnsi" w:cstheme="minorBidi"/>
                <w:lang w:val="es-ES" w:eastAsia="en-US"/>
              </w:rPr>
              <w:t xml:space="preserve"> </w:t>
            </w:r>
            <w:proofErr w:type="spellStart"/>
            <w:r w:rsidR="00966209">
              <w:rPr>
                <w:rFonts w:asciiTheme="minorHAnsi" w:eastAsiaTheme="minorEastAsia" w:hAnsiTheme="minorHAnsi" w:cstheme="minorBidi"/>
                <w:lang w:val="es-ES" w:eastAsia="en-US"/>
              </w:rPr>
              <w:t>Gravina</w:t>
            </w:r>
            <w:proofErr w:type="spellEnd"/>
            <w:r w:rsidR="00966209">
              <w:rPr>
                <w:rFonts w:asciiTheme="minorHAnsi" w:eastAsiaTheme="minorEastAsia" w:hAnsiTheme="minorHAnsi" w:cstheme="minorBidi"/>
                <w:lang w:val="es-ES" w:eastAsia="en-US"/>
              </w:rPr>
              <w:t xml:space="preserve">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4C71C9E6"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Otras aproximaciones por su parte, abordan la captura e integración con otras fuentes de datos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[27][28]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sugieren la fusión de análisis de c</w:t>
            </w:r>
            <w:r w:rsidR="00554FCB" w:rsidRPr="00554FCB">
              <w:rPr>
                <w:rFonts w:asciiTheme="minorHAnsi" w:eastAsiaTheme="minorEastAsia" w:hAnsiTheme="minorHAnsi" w:cstheme="minorBidi"/>
                <w:lang w:val="es-ES" w:eastAsia="en-US"/>
              </w:rPr>
              <w:t>omunicación no verbal aportada por los aspectos vocales</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evidencian un aporte significativo del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 se enfoca sólo en el reconocimiento facial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adoptado una conducta sedentaria y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255F19E9"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 xml:space="preserve">Adicionalmente, se incluirá la extracción de características de interés, como la cantidad de veces en las que se detecta,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[40]</w:t>
            </w:r>
            <w:r w:rsidR="00E71C60" w:rsidRPr="00E71C60">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194E47D9" w:rsidR="00970898" w:rsidRPr="00A926DE" w:rsidRDefault="00E71C60" w:rsidP="00C838E1">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se </w:t>
            </w:r>
            <w:r>
              <w:rPr>
                <w:rFonts w:asciiTheme="minorHAnsi" w:eastAsiaTheme="minorEastAsia" w:hAnsiTheme="minorHAnsi" w:cstheme="minorBidi"/>
                <w:lang w:val="es-ES" w:eastAsia="en-US"/>
              </w:rPr>
              <w:t>incluirá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proofErr w:type="spellStart"/>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proofErr w:type="spellEnd"/>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Para el desarrollo, 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Este caso de referencia</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w:t>
            </w:r>
            <w:r>
              <w:rPr>
                <w:rFonts w:asciiTheme="minorHAnsi" w:eastAsiaTheme="minorEastAsia" w:hAnsiTheme="minorHAnsi" w:cstheme="minorBidi"/>
                <w:lang w:val="es-ES" w:eastAsia="en-US"/>
              </w:rPr>
              <w:t>a del área de recursos humanos,</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21F60DC6"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 psicológicos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procedimiento, se obtendrán tanto las características o escenarios de mayor relevancia </w:t>
            </w:r>
            <w:r w:rsidR="00EF52D1">
              <w:rPr>
                <w:sz w:val="20"/>
                <w:szCs w:val="20"/>
              </w:rPr>
              <w:t>para el diseño del sistema,</w:t>
            </w:r>
            <w:r w:rsidR="002F15D2" w:rsidRPr="00DE7324">
              <w:rPr>
                <w:sz w:val="20"/>
                <w:szCs w:val="20"/>
              </w:rPr>
              <w:t xml:space="preserve"> </w:t>
            </w:r>
            <w:r w:rsidR="00EF52D1">
              <w:rPr>
                <w:sz w:val="20"/>
                <w:szCs w:val="20"/>
              </w:rPr>
              <w:t>y</w:t>
            </w:r>
            <w:r w:rsidR="002F15D2" w:rsidRPr="00DE7324">
              <w:rPr>
                <w:sz w:val="20"/>
                <w:szCs w:val="20"/>
              </w:rPr>
              <w:t xml:space="preserve"> los requerimientos funcionales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412879EA"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w:t>
            </w:r>
            <w:r w:rsidR="00030150">
              <w:rPr>
                <w:sz w:val="20"/>
                <w:szCs w:val="20"/>
              </w:rPr>
              <w:t>contemplan dos partes, en la primera parte se llevará a cabo la captura en video</w:t>
            </w:r>
            <w:r w:rsidR="000970E8">
              <w:rPr>
                <w:sz w:val="20"/>
                <w:szCs w:val="20"/>
              </w:rPr>
              <w:t xml:space="preserve"> para la extracción</w:t>
            </w:r>
            <w:r w:rsidR="00030150">
              <w:rPr>
                <w:sz w:val="20"/>
                <w:szCs w:val="20"/>
              </w:rPr>
              <w:t xml:space="preserve"> características antropométricas de personas y</w:t>
            </w:r>
            <w:r w:rsidR="000970E8">
              <w:rPr>
                <w:sz w:val="20"/>
                <w:szCs w:val="20"/>
              </w:rPr>
              <w:t xml:space="preserve"> la captura</w:t>
            </w:r>
            <w:r w:rsidR="00030150">
              <w:rPr>
                <w:sz w:val="20"/>
                <w:szCs w:val="20"/>
              </w:rPr>
              <w:t xml:space="preserve"> escenarios simulados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5550B0">
              <w:rPr>
                <w:sz w:val="20"/>
                <w:szCs w:val="20"/>
              </w:rPr>
              <w:t xml:space="preserve"> y su persistencia para el uso por componentes detección</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salud ocupacional.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5550B0">
              <w:rPr>
                <w:sz w:val="20"/>
                <w:szCs w:val="20"/>
              </w:rPr>
              <w:t xml:space="preserve"> la 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comportamientos, cambios de estado de ánimo y trastornos psicológicos</w:t>
            </w:r>
            <w:r w:rsidR="0025449E">
              <w:rPr>
                <w:sz w:val="20"/>
                <w:szCs w:val="20"/>
              </w:rPr>
              <w:t>. Los reportes generados</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6312B651" w:rsidR="004131DC" w:rsidRPr="00B305F0" w:rsidRDefault="006D2816" w:rsidP="00C03501">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D5563A">
              <w:rPr>
                <w:sz w:val="20"/>
                <w:szCs w:val="20"/>
              </w:rPr>
              <w:t>se diseñara y se seguirá</w:t>
            </w:r>
            <w:r w:rsidR="00B305F0">
              <w:rPr>
                <w:sz w:val="20"/>
                <w:szCs w:val="20"/>
              </w:rPr>
              <w:t xml:space="preserve"> un protocolo experimental para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concepto, en la que el personal de recursos humanos y salud ocupacional 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lastRenderedPageBreak/>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del procesamiento </w:t>
            </w:r>
            <w:r w:rsidR="00CD6D38">
              <w:rPr>
                <w:sz w:val="20"/>
                <w:szCs w:val="20"/>
              </w:rPr>
              <w:t xml:space="preserve">de imágenes de los gestos, posturas, expresiones faciales, acciones y </w:t>
            </w:r>
            <w:r w:rsidR="00CD6D38">
              <w:rPr>
                <w:sz w:val="20"/>
                <w:szCs w:val="20"/>
              </w:rPr>
              <w:lastRenderedPageBreak/>
              <w:t>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613460E3"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requerimientos en conjunto con el área de recursos humanos,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 xml:space="preserve">iterios, en donde se identifique el objetivo, los canales de datos que utiliza, los mecanismos de inteligencia artificial, las bases </w:t>
            </w:r>
            <w:r w:rsidR="00097610">
              <w:rPr>
                <w:sz w:val="20"/>
                <w:szCs w:val="20"/>
              </w:rPr>
              <w:t>conceptuales e instrumentos de medición de aspectos psicológicos</w:t>
            </w:r>
            <w:r w:rsidR="0081754A">
              <w:rPr>
                <w:sz w:val="20"/>
                <w:szCs w:val="20"/>
              </w:rPr>
              <w:t>, las bases de datos utilizadas</w:t>
            </w:r>
            <w:r w:rsidR="00097610">
              <w:rPr>
                <w:sz w:val="20"/>
                <w:szCs w:val="20"/>
              </w:rPr>
              <w:t xml:space="preserve"> y al menos 2 aportes,</w:t>
            </w:r>
            <w:r>
              <w:rPr>
                <w:sz w:val="20"/>
                <w:szCs w:val="20"/>
              </w:rPr>
              <w:t xml:space="preserve"> por cada una de las </w:t>
            </w:r>
            <w:r w:rsidR="00097610">
              <w:rPr>
                <w:sz w:val="20"/>
                <w:szCs w:val="20"/>
              </w:rPr>
              <w:t>publicaciones. Por cada una de las publicaciones,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689DB60D" w:rsidR="006F621C" w:rsidRDefault="00344EBD" w:rsidP="006F621C">
            <w:pPr>
              <w:pStyle w:val="Default"/>
              <w:jc w:val="both"/>
              <w:rPr>
                <w:sz w:val="20"/>
                <w:szCs w:val="20"/>
              </w:rPr>
            </w:pPr>
            <w:r>
              <w:rPr>
                <w:sz w:val="20"/>
                <w:szCs w:val="20"/>
              </w:rPr>
              <w:t xml:space="preserve">Posteriormente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637E0088" w:rsidR="005E1AB1" w:rsidRPr="001262A5" w:rsidRDefault="001262A5" w:rsidP="001262A5">
                  <w:pPr>
                    <w:spacing w:after="0" w:line="240" w:lineRule="auto"/>
                    <w:jc w:val="both"/>
                    <w:rPr>
                      <w:color w:val="000000" w:themeColor="text1"/>
                      <w:sz w:val="20"/>
                      <w:szCs w:val="20"/>
                    </w:rPr>
                  </w:pPr>
                  <w:r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CA67A7">
                  <w:pPr>
                    <w:spacing w:before="60"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40D0967C" w:rsidR="005E1AB1" w:rsidRPr="001262A5" w:rsidRDefault="001262A5" w:rsidP="005E1AB1">
                  <w:pPr>
                    <w:spacing w:before="60" w:after="0" w:line="240" w:lineRule="auto"/>
                    <w:jc w:val="both"/>
                    <w:rPr>
                      <w:color w:val="000000" w:themeColor="text1"/>
                      <w:sz w:val="20"/>
                      <w:szCs w:val="20"/>
                    </w:rPr>
                  </w:pPr>
                  <w:r>
                    <w:rPr>
                      <w:color w:val="000000" w:themeColor="text1"/>
                      <w:sz w:val="20"/>
                      <w:szCs w:val="20"/>
                    </w:rPr>
                    <w:t>2.</w:t>
                  </w:r>
                  <w:r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6D5787CA"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3.</w:t>
                  </w:r>
                  <w:r w:rsidR="001262A5">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3817DF8"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38CA1D9A">
                  <w:pPr>
                    <w:spacing w:before="60"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05B80D94"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recursos humanos,</w:t>
            </w:r>
            <w:r>
              <w:rPr>
                <w:sz w:val="20"/>
                <w:szCs w:val="20"/>
              </w:rPr>
              <w:t xml:space="preserve"> y la extracción</w:t>
            </w:r>
            <w:r w:rsidR="00335F76">
              <w:rPr>
                <w:sz w:val="20"/>
                <w:szCs w:val="20"/>
              </w:rPr>
              <w:t xml:space="preserve"> características psicológicas relevantes para elaborar el pre 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E1B1A26" w14:textId="60D8E6F5" w:rsidR="009F2FF2" w:rsidRDefault="009F2FF2" w:rsidP="009F2FF2">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w:t>
            </w:r>
            <w:r w:rsidR="00864758">
              <w:rPr>
                <w:sz w:val="20"/>
                <w:szCs w:val="20"/>
              </w:rPr>
              <w:t xml:space="preserve">y captura </w:t>
            </w:r>
            <w:r>
              <w:rPr>
                <w:sz w:val="20"/>
                <w:szCs w:val="20"/>
              </w:rPr>
              <w:t>de</w:t>
            </w:r>
            <w:r w:rsidR="00864758">
              <w:rPr>
                <w:sz w:val="20"/>
                <w:szCs w:val="20"/>
              </w:rPr>
              <w:t xml:space="preserve"> las características antropométricas de personas que interpretarán algunos </w:t>
            </w:r>
            <w:r w:rsidRPr="00060251">
              <w:rPr>
                <w:sz w:val="20"/>
                <w:szCs w:val="20"/>
              </w:rPr>
              <w:t>escenario</w:t>
            </w:r>
            <w:r w:rsidR="00864758">
              <w:rPr>
                <w:sz w:val="20"/>
                <w:szCs w:val="20"/>
              </w:rPr>
              <w:t>s</w:t>
            </w:r>
            <w:r w:rsidRPr="00060251">
              <w:rPr>
                <w:sz w:val="20"/>
                <w:szCs w:val="20"/>
              </w:rPr>
              <w:t xml:space="preserve"> </w:t>
            </w:r>
            <w:r w:rsidR="00864758">
              <w:rPr>
                <w:sz w:val="20"/>
                <w:szCs w:val="20"/>
              </w:rPr>
              <w:t>simulados.  C</w:t>
            </w:r>
            <w:r w:rsidRPr="00060251">
              <w:rPr>
                <w:sz w:val="20"/>
                <w:szCs w:val="20"/>
              </w:rPr>
              <w:t>on la colaboración y capacitación</w:t>
            </w:r>
            <w:r w:rsidR="00864758">
              <w:rPr>
                <w:sz w:val="20"/>
                <w:szCs w:val="20"/>
              </w:rPr>
              <w:t xml:space="preserve"> de personal de recursos humanos, se capturarán en video, escenarios en</w:t>
            </w:r>
            <w:r w:rsidRPr="00060251">
              <w:rPr>
                <w:sz w:val="20"/>
                <w:szCs w:val="20"/>
              </w:rPr>
              <w:t xml:space="preserve"> el que los trabajadores simulan o dramatizan emociones positivas, negativas y situaciones de estrés, ansiedad, depresión</w:t>
            </w:r>
            <w:r w:rsidR="00864758">
              <w:rPr>
                <w:sz w:val="20"/>
                <w:szCs w:val="20"/>
              </w:rPr>
              <w:t xml:space="preserve">. </w:t>
            </w:r>
            <w:r w:rsidR="00484743">
              <w:rPr>
                <w:sz w:val="20"/>
                <w:szCs w:val="20"/>
              </w:rPr>
              <w:t>Con ello</w:t>
            </w:r>
            <w:r w:rsidR="00864758">
              <w:rPr>
                <w:sz w:val="20"/>
                <w:szCs w:val="20"/>
              </w:rPr>
              <w:t xml:space="preserve">, se realizará un </w:t>
            </w:r>
            <w:r w:rsidR="00484743">
              <w:rPr>
                <w:sz w:val="20"/>
                <w:szCs w:val="20"/>
              </w:rPr>
              <w:t>etiquetado de los videos, demarcando la presencia de los aspectos mencionados para soportar la</w:t>
            </w:r>
            <w:r>
              <w:rPr>
                <w:sz w:val="20"/>
                <w:szCs w:val="20"/>
              </w:rPr>
              <w:t xml:space="preserve"> definición los mecanismos de reconocimiento. </w:t>
            </w:r>
            <w:r w:rsidR="00484743">
              <w:rPr>
                <w:sz w:val="20"/>
                <w:szCs w:val="20"/>
              </w:rPr>
              <w:t>Posteriormente</w:t>
            </w:r>
            <w:r>
              <w:rPr>
                <w:sz w:val="20"/>
                <w:szCs w:val="20"/>
              </w:rPr>
              <w:t>,</w:t>
            </w:r>
            <w:r w:rsidRPr="00060251">
              <w:rPr>
                <w:sz w:val="20"/>
                <w:szCs w:val="20"/>
              </w:rPr>
              <w:t xml:space="preserve"> se tomará una parte de la metodología CRISP-DM</w:t>
            </w:r>
            <w:r w:rsidR="00864758">
              <w:rPr>
                <w:sz w:val="20"/>
                <w:szCs w:val="20"/>
              </w:rPr>
              <w:t xml:space="preserve">, en el que </w:t>
            </w:r>
            <w:r w:rsidRPr="00060251">
              <w:rPr>
                <w:sz w:val="20"/>
                <w:szCs w:val="20"/>
              </w:rPr>
              <w:t>utilizarán las herramientas que se determinaron como potenciales en la exploración inicial y posteriormente, se determinarán los pasos pertinentes para la limpieza, preparación y conformación de las bases de</w:t>
            </w:r>
            <w:r w:rsidR="00864758">
              <w:rPr>
                <w:sz w:val="20"/>
                <w:szCs w:val="20"/>
              </w:rPr>
              <w:t xml:space="preserve"> </w:t>
            </w:r>
            <w:r w:rsidRPr="00060251">
              <w:rPr>
                <w:sz w:val="20"/>
                <w:szCs w:val="20"/>
              </w:rPr>
              <w:t xml:space="preserve"> entrenamiento, validación y pruebas. En el proceso de modelamiento,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4A651CC4"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1307C2">
              <w:rPr>
                <w:sz w:val="20"/>
                <w:szCs w:val="20"/>
              </w:rPr>
              <w:t xml:space="preserve"> del proceso de diseño</w:t>
            </w:r>
            <w:r w:rsidR="00612171">
              <w:rPr>
                <w:sz w:val="20"/>
                <w:szCs w:val="20"/>
              </w:rPr>
              <w:t xml:space="preserve"> en el</w:t>
            </w:r>
            <w:r w:rsidR="001307C2">
              <w:rPr>
                <w:sz w:val="20"/>
                <w:szCs w:val="20"/>
              </w:rPr>
              <w:t xml:space="preserve"> definen los aspectos a tener en cuenta como entrada para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delos modelos definidos anteriormente;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w:t>
            </w:r>
            <w:proofErr w:type="spellStart"/>
            <w:r w:rsidR="00A84E8A">
              <w:rPr>
                <w:sz w:val="20"/>
                <w:szCs w:val="20"/>
              </w:rPr>
              <w:t>multi</w:t>
            </w:r>
            <w:proofErr w:type="spellEnd"/>
            <w:r w:rsidR="00A84E8A">
              <w:rPr>
                <w:sz w:val="20"/>
                <w:szCs w:val="20"/>
              </w:rPr>
              <w:t>-agente,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C838E1" w:rsidRPr="00C838E1">
              <w:rPr>
                <w:bCs/>
                <w:sz w:val="20"/>
                <w:szCs w:val="20"/>
                <w:lang w:val="es-ES"/>
              </w:rPr>
              <w:t>[45]</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6FCE6ABB" w:rsidR="00F80F92" w:rsidRPr="00D53260" w:rsidRDefault="001307C2" w:rsidP="004815CC">
            <w:pPr>
              <w:pStyle w:val="Default"/>
              <w:spacing w:line="259" w:lineRule="auto"/>
              <w:jc w:val="both"/>
              <w:rPr>
                <w:sz w:val="20"/>
                <w:szCs w:val="20"/>
              </w:rPr>
            </w:pPr>
            <w:r>
              <w:rPr>
                <w:sz w:val="20"/>
                <w:szCs w:val="20"/>
              </w:rPr>
              <w:lastRenderedPageBreak/>
              <w:t xml:space="preserve">El proceso de diseño tendrá un desarrollo iterativo e incremental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 recursos humanos,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1CB26B15" w:rsidR="005E1AB1" w:rsidRPr="00D53260" w:rsidRDefault="005E1AB1" w:rsidP="002B1B3B">
                  <w:pPr>
                    <w:pStyle w:val="Prrafodelista"/>
                    <w:numPr>
                      <w:ilvl w:val="0"/>
                      <w:numId w:val="25"/>
                    </w:numPr>
                    <w:spacing w:before="60" w:after="0" w:line="240" w:lineRule="auto"/>
                    <w:ind w:left="317"/>
                    <w:jc w:val="both"/>
                    <w:rPr>
                      <w:sz w:val="20"/>
                      <w:szCs w:val="20"/>
                    </w:rPr>
                  </w:pPr>
                  <w:r w:rsidRPr="00D53260">
                    <w:rPr>
                      <w:sz w:val="20"/>
                      <w:szCs w:val="20"/>
                    </w:rPr>
                    <w:t>Diseñ</w:t>
                  </w:r>
                  <w:r w:rsidR="00CA67A7" w:rsidRPr="00D53260">
                    <w:rPr>
                      <w:sz w:val="20"/>
                      <w:szCs w:val="20"/>
                    </w:rPr>
                    <w:t>o de arquitectura.</w:t>
                  </w:r>
                </w:p>
              </w:tc>
              <w:tc>
                <w:tcPr>
                  <w:tcW w:w="3591" w:type="dxa"/>
                  <w:vAlign w:val="center"/>
                </w:tcPr>
                <w:p w14:paraId="35F47F0E" w14:textId="451450A8" w:rsidR="005E1AB1" w:rsidRPr="00D53260" w:rsidRDefault="005E1AB1" w:rsidP="002B1B3B">
                  <w:pPr>
                    <w:spacing w:before="60"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5A2057D3" w:rsidR="005E1AB1" w:rsidRPr="00D53260" w:rsidRDefault="005E1AB1" w:rsidP="005E1AB1">
                  <w:pPr>
                    <w:pStyle w:val="Prrafodelista"/>
                    <w:numPr>
                      <w:ilvl w:val="0"/>
                      <w:numId w:val="25"/>
                    </w:numPr>
                    <w:spacing w:before="60" w:after="0" w:line="240" w:lineRule="auto"/>
                    <w:ind w:left="317"/>
                    <w:jc w:val="both"/>
                    <w:rPr>
                      <w:sz w:val="20"/>
                      <w:szCs w:val="20"/>
                    </w:rPr>
                  </w:pPr>
                  <w:r w:rsidRPr="00D53260">
                    <w:rPr>
                      <w:sz w:val="20"/>
                      <w:szCs w:val="20"/>
                    </w:rPr>
                    <w:t>Diseño detallado de agentes e  interacciones.</w:t>
                  </w:r>
                </w:p>
              </w:tc>
              <w:tc>
                <w:tcPr>
                  <w:tcW w:w="3591" w:type="dxa"/>
                </w:tcPr>
                <w:p w14:paraId="406DB102" w14:textId="1ACA5B3D" w:rsidR="005E1AB1" w:rsidRPr="00D53260" w:rsidRDefault="005E1AB1" w:rsidP="005E1AB1">
                  <w:pPr>
                    <w:spacing w:before="60"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w:t>
                  </w:r>
                  <w:proofErr w:type="spellEnd"/>
                  <w:r w:rsidRPr="00D53260">
                    <w:rPr>
                      <w:sz w:val="20"/>
                      <w:szCs w:val="20"/>
                    </w:rPr>
                    <w:t>-agente.</w:t>
                  </w:r>
                </w:p>
              </w:tc>
            </w:tr>
            <w:tr w:rsidR="00D53260" w:rsidRPr="00D53260" w14:paraId="6D6F3BA9" w14:textId="77777777" w:rsidTr="00CA11D7">
              <w:trPr>
                <w:trHeight w:val="298"/>
              </w:trPr>
              <w:tc>
                <w:tcPr>
                  <w:tcW w:w="3638" w:type="dxa"/>
                </w:tcPr>
                <w:p w14:paraId="010A2DFE" w14:textId="0C7C9217" w:rsidR="005E1AB1" w:rsidRPr="00D53260" w:rsidRDefault="00606B9B" w:rsidP="00606B9B">
                  <w:pPr>
                    <w:pStyle w:val="Prrafodelista"/>
                    <w:numPr>
                      <w:ilvl w:val="0"/>
                      <w:numId w:val="25"/>
                    </w:numPr>
                    <w:spacing w:before="60" w:after="0" w:line="240" w:lineRule="auto"/>
                    <w:ind w:left="317"/>
                    <w:jc w:val="both"/>
                    <w:rPr>
                      <w:sz w:val="20"/>
                      <w:szCs w:val="20"/>
                    </w:rPr>
                  </w:pPr>
                  <w:r w:rsidRPr="00D53260">
                    <w:rPr>
                      <w:sz w:val="20"/>
                      <w:szCs w:val="20"/>
                    </w:rPr>
                    <w:t>Definición de escenarios para conformar las</w:t>
                  </w:r>
                  <w:r w:rsidR="005E1AB1" w:rsidRPr="00D53260">
                    <w:rPr>
                      <w:sz w:val="20"/>
                      <w:szCs w:val="20"/>
                    </w:rPr>
                    <w:t xml:space="preserve"> bases de entrenamiento, validación y prueba.</w:t>
                  </w:r>
                </w:p>
              </w:tc>
              <w:tc>
                <w:tcPr>
                  <w:tcW w:w="3591" w:type="dxa"/>
                </w:tcPr>
                <w:p w14:paraId="7E93213E" w14:textId="6EA67161" w:rsidR="005E1AB1" w:rsidRPr="00D53260" w:rsidRDefault="005E1AB1" w:rsidP="00606B9B">
                  <w:pPr>
                    <w:spacing w:before="60"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24F10062" w:rsidR="00CA67A7" w:rsidRPr="00D53260" w:rsidRDefault="005339DE" w:rsidP="005339DE">
                  <w:pPr>
                    <w:pStyle w:val="Prrafodelista"/>
                    <w:numPr>
                      <w:ilvl w:val="0"/>
                      <w:numId w:val="25"/>
                    </w:numPr>
                    <w:spacing w:before="60" w:after="0" w:line="240" w:lineRule="auto"/>
                    <w:ind w:left="317"/>
                    <w:jc w:val="both"/>
                    <w:rPr>
                      <w:sz w:val="20"/>
                      <w:szCs w:val="20"/>
                    </w:rPr>
                  </w:pPr>
                  <w:r w:rsidRPr="00D53260">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5339DE">
                  <w:pPr>
                    <w:spacing w:before="60"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082F7B42"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Entendimiento de datos</w:t>
                  </w:r>
                </w:p>
              </w:tc>
              <w:tc>
                <w:tcPr>
                  <w:tcW w:w="3591" w:type="dxa"/>
                </w:tcPr>
                <w:p w14:paraId="0C8E073A" w14:textId="1EF1AE03" w:rsidR="00C42D40" w:rsidRPr="00D53260" w:rsidRDefault="002B1B3B" w:rsidP="005E1AB1">
                  <w:pPr>
                    <w:spacing w:before="60"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01BEA0A1"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Limpieza y preparación de los datos</w:t>
                  </w:r>
                </w:p>
              </w:tc>
              <w:tc>
                <w:tcPr>
                  <w:tcW w:w="3591" w:type="dxa"/>
                </w:tcPr>
                <w:p w14:paraId="20B31C13" w14:textId="4F6A1598" w:rsidR="00C42D40" w:rsidRPr="00D53260" w:rsidRDefault="002B1B3B" w:rsidP="005E1AB1">
                  <w:pPr>
                    <w:spacing w:before="60"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260B5B18" w:rsidR="005E1AB1" w:rsidRPr="00D53260" w:rsidRDefault="005E1AB1" w:rsidP="00C42D40">
                  <w:pPr>
                    <w:pStyle w:val="Prrafodelista"/>
                    <w:numPr>
                      <w:ilvl w:val="0"/>
                      <w:numId w:val="25"/>
                    </w:numPr>
                    <w:spacing w:before="60" w:after="0" w:line="240" w:lineRule="auto"/>
                    <w:ind w:left="317"/>
                    <w:jc w:val="both"/>
                    <w:rPr>
                      <w:sz w:val="20"/>
                      <w:szCs w:val="20"/>
                    </w:rPr>
                  </w:pPr>
                  <w:r w:rsidRPr="00D53260">
                    <w:rPr>
                      <w:sz w:val="20"/>
                      <w:szCs w:val="20"/>
                    </w:rPr>
                    <w:t xml:space="preserve">Caracterización </w:t>
                  </w:r>
                  <w:r w:rsidR="002B1B3B" w:rsidRPr="00D53260">
                    <w:rPr>
                      <w:sz w:val="20"/>
                      <w:szCs w:val="20"/>
                    </w:rPr>
                    <w:t>de modelos,</w:t>
                  </w:r>
                  <w:r w:rsidR="00C42D40" w:rsidRPr="00D53260">
                    <w:rPr>
                      <w:sz w:val="20"/>
                      <w:szCs w:val="20"/>
                    </w:rPr>
                    <w:t xml:space="preserve"> definición</w:t>
                  </w:r>
                  <w:r w:rsidR="002B1B3B" w:rsidRPr="00D53260">
                    <w:rPr>
                      <w:sz w:val="20"/>
                      <w:szCs w:val="20"/>
                    </w:rPr>
                    <w:t xml:space="preserve"> y evaluación</w:t>
                  </w:r>
                </w:p>
              </w:tc>
              <w:tc>
                <w:tcPr>
                  <w:tcW w:w="3591" w:type="dxa"/>
                  <w:vMerge w:val="restart"/>
                </w:tcPr>
                <w:p w14:paraId="4EBD2FB8" w14:textId="71905B2C" w:rsidR="005E1AB1" w:rsidRPr="00D53260" w:rsidRDefault="005E1AB1" w:rsidP="008270F9">
                  <w:pPr>
                    <w:spacing w:before="60"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10B0E336" w:rsidR="005E1AB1" w:rsidRPr="00D53260" w:rsidRDefault="00C42D40" w:rsidP="00C42D40">
                  <w:pPr>
                    <w:pStyle w:val="Prrafodelista"/>
                    <w:numPr>
                      <w:ilvl w:val="0"/>
                      <w:numId w:val="25"/>
                    </w:numPr>
                    <w:spacing w:before="60" w:after="0" w:line="240" w:lineRule="auto"/>
                    <w:ind w:left="317"/>
                    <w:jc w:val="both"/>
                    <w:rPr>
                      <w:sz w:val="20"/>
                      <w:szCs w:val="20"/>
                    </w:rPr>
                  </w:pPr>
                  <w:r w:rsidRPr="00D53260">
                    <w:rPr>
                      <w:sz w:val="20"/>
                      <w:szCs w:val="20"/>
                    </w:rPr>
                    <w:t>Definición de modelos</w:t>
                  </w:r>
                  <w:r w:rsidR="005E1AB1" w:rsidRPr="00D53260">
                    <w:rPr>
                      <w:sz w:val="20"/>
                      <w:szCs w:val="20"/>
                    </w:rPr>
                    <w:t xml:space="preserve"> mecanismos de inteligencia artificial para </w:t>
                  </w:r>
                  <w:r w:rsidRPr="00D53260">
                    <w:rPr>
                      <w:sz w:val="20"/>
                      <w:szCs w:val="20"/>
                    </w:rPr>
                    <w:t>la inferencia de estados de ánimo, trastornos psicológicos</w:t>
                  </w:r>
                </w:p>
              </w:tc>
              <w:tc>
                <w:tcPr>
                  <w:tcW w:w="3591" w:type="dxa"/>
                  <w:vMerge/>
                </w:tcPr>
                <w:p w14:paraId="5FA82E6C" w14:textId="10F27B72" w:rsidR="005E1AB1" w:rsidRPr="00D53260" w:rsidRDefault="005E1AB1" w:rsidP="005E1AB1">
                  <w:pPr>
                    <w:spacing w:before="60"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40DE9214" w:rsidR="005E1AB1" w:rsidRPr="00D53260" w:rsidRDefault="00DA3ECE" w:rsidP="00606B9B">
                  <w:pPr>
                    <w:pStyle w:val="Prrafodelista"/>
                    <w:numPr>
                      <w:ilvl w:val="0"/>
                      <w:numId w:val="25"/>
                    </w:numPr>
                    <w:spacing w:before="60" w:after="0" w:line="240" w:lineRule="auto"/>
                    <w:ind w:left="317"/>
                    <w:jc w:val="both"/>
                    <w:rPr>
                      <w:sz w:val="20"/>
                      <w:szCs w:val="20"/>
                    </w:rPr>
                  </w:pPr>
                  <w:r w:rsidRPr="00D53260">
                    <w:rPr>
                      <w:sz w:val="20"/>
                      <w:szCs w:val="20"/>
                    </w:rPr>
                    <w:t>Evaluación y prueba de modelos</w:t>
                  </w:r>
                </w:p>
              </w:tc>
              <w:tc>
                <w:tcPr>
                  <w:tcW w:w="3591" w:type="dxa"/>
                </w:tcPr>
                <w:p w14:paraId="229126AB" w14:textId="68678318" w:rsidR="005E1AB1" w:rsidRPr="00D53260" w:rsidRDefault="00DA3ECE" w:rsidP="00DA3ECE">
                  <w:pPr>
                    <w:spacing w:before="60"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51415363"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w:t>
            </w:r>
            <w:proofErr w:type="spellEnd"/>
            <w:r>
              <w:rPr>
                <w:sz w:val="20"/>
                <w:szCs w:val="20"/>
              </w:rPr>
              <w:t>-agente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838E1" w:rsidRPr="00C838E1">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0D8023FE" w14:textId="5655E440" w:rsidR="00C37C0D" w:rsidRDefault="005D0895" w:rsidP="38CA1D9A">
            <w:pPr>
              <w:jc w:val="both"/>
              <w:rPr>
                <w:sz w:val="20"/>
                <w:szCs w:val="20"/>
              </w:rPr>
            </w:pPr>
            <w:r>
              <w:rPr>
                <w:sz w:val="20"/>
                <w:szCs w:val="20"/>
              </w:rPr>
              <w:t>Dentro de la segunda parte</w:t>
            </w:r>
            <w:r w:rsidR="003C6CBA">
              <w:rPr>
                <w:sz w:val="20"/>
                <w:szCs w:val="20"/>
              </w:rPr>
              <w:t>,</w:t>
            </w:r>
            <w:r w:rsidR="00D111FF">
              <w:rPr>
                <w:sz w:val="20"/>
                <w:szCs w:val="20"/>
              </w:rPr>
              <w:t xml:space="preserve"> </w:t>
            </w:r>
            <w:r w:rsidR="38CA1D9A"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38CA1D9A" w:rsidRPr="38CA1D9A">
              <w:rPr>
                <w:sz w:val="20"/>
                <w:szCs w:val="20"/>
              </w:rPr>
              <w:t xml:space="preserve"> y clasificación de </w:t>
            </w:r>
            <w:r>
              <w:rPr>
                <w:sz w:val="20"/>
                <w:szCs w:val="20"/>
              </w:rPr>
              <w:t>estados de ánimo y pre diagnóstico de trastornos psicológicos</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w:t>
            </w:r>
            <w:proofErr w:type="gramStart"/>
            <w:r w:rsidR="00846553">
              <w:rPr>
                <w:sz w:val="20"/>
                <w:szCs w:val="20"/>
              </w:rPr>
              <w:t>TAM</w:t>
            </w:r>
            <w:r w:rsidR="00F659C9">
              <w:rPr>
                <w:sz w:val="20"/>
                <w:szCs w:val="20"/>
              </w:rPr>
              <w:t>[</w:t>
            </w:r>
            <w:proofErr w:type="gramEnd"/>
            <w:r w:rsidR="00F659C9">
              <w:rPr>
                <w:sz w:val="20"/>
                <w:szCs w:val="20"/>
              </w:rPr>
              <w:t>]</w:t>
            </w:r>
            <w:r w:rsidR="00846553">
              <w:rPr>
                <w:sz w:val="20"/>
                <w:szCs w:val="20"/>
              </w:rPr>
              <w:t xml:space="preserve">, </w:t>
            </w:r>
            <w:r w:rsidR="00787798">
              <w:rPr>
                <w:sz w:val="20"/>
                <w:szCs w:val="20"/>
              </w:rPr>
              <w:t>durante</w:t>
            </w:r>
            <w:r w:rsidR="00B8790E">
              <w:rPr>
                <w:sz w:val="20"/>
                <w:szCs w:val="20"/>
              </w:rPr>
              <w:t xml:space="preserve"> </w:t>
            </w:r>
            <w:r w:rsidR="00B8790E">
              <w:rPr>
                <w:sz w:val="20"/>
                <w:szCs w:val="20"/>
              </w:rPr>
              <w:lastRenderedPageBreak/>
              <w:t xml:space="preserve">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4E65C11C" w14:textId="6A5623C8" w:rsidR="0081214E" w:rsidRDefault="00A6197B" w:rsidP="38CA1D9A">
            <w:pPr>
              <w:jc w:val="both"/>
              <w:rPr>
                <w:sz w:val="20"/>
                <w:szCs w:val="20"/>
              </w:rPr>
            </w:pPr>
            <w:r w:rsidRPr="002A658E">
              <w:rPr>
                <w:sz w:val="20"/>
                <w:szCs w:val="20"/>
              </w:rPr>
              <w:t xml:space="preserve">La implementación parcial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7A5BDB">
              <w:rPr>
                <w:sz w:val="20"/>
                <w:szCs w:val="20"/>
              </w:rPr>
              <w:t>, en el caso de las cámaras de vigilancia</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 el formato y la calidad en que los videos</w:t>
            </w:r>
            <w:r w:rsidR="007A5BDB">
              <w:rPr>
                <w:sz w:val="20"/>
                <w:szCs w:val="20"/>
              </w:rPr>
              <w:t>. Se realizaran dos sesiones de toma: la primera con aspectos controlados en los que toma real de varios entornos con la presencia de aparecerán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5D0895">
              <w:rPr>
                <w:sz w:val="20"/>
                <w:szCs w:val="20"/>
              </w:rPr>
              <w:t xml:space="preserve"> tendrá una duración de 1 mes</w:t>
            </w:r>
            <w:r w:rsidR="000C1F74">
              <w:rPr>
                <w:sz w:val="20"/>
                <w:szCs w:val="20"/>
              </w:rPr>
              <w:t xml:space="preserve"> y se contará con la compañía del personal calificado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 de revisión,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blPrEx>
          <w:tblCellMar>
            <w:left w:w="108" w:type="dxa"/>
            <w:right w:w="108" w:type="dxa"/>
          </w:tblCellMar>
        </w:tblPrEx>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blPrEx>
          <w:tblCellMar>
            <w:left w:w="108" w:type="dxa"/>
            <w:right w:w="108" w:type="dxa"/>
          </w:tblCellMar>
        </w:tblPrEx>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blPrEx>
          <w:tblCellMar>
            <w:left w:w="108" w:type="dxa"/>
            <w:right w:w="108" w:type="dxa"/>
          </w:tblCellMar>
        </w:tblPrEx>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blPrEx>
          <w:tblCellMar>
            <w:left w:w="108" w:type="dxa"/>
            <w:right w:w="108" w:type="dxa"/>
          </w:tblCellMar>
        </w:tblPrEx>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blPrEx>
          <w:tblCellMar>
            <w:left w:w="108" w:type="dxa"/>
            <w:right w:w="108" w:type="dxa"/>
          </w:tblCellMar>
        </w:tblPrEx>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blPrEx>
          <w:tblCellMar>
            <w:left w:w="108" w:type="dxa"/>
            <w:right w:w="108" w:type="dxa"/>
          </w:tblCellMar>
        </w:tblPrEx>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blPrEx>
          <w:tblCellMar>
            <w:left w:w="108" w:type="dxa"/>
            <w:right w:w="108" w:type="dxa"/>
          </w:tblCellMar>
        </w:tblPrEx>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blPrEx>
          <w:tblCellMar>
            <w:left w:w="108" w:type="dxa"/>
            <w:right w:w="108" w:type="dxa"/>
          </w:tblCellMar>
        </w:tblPrEx>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blPrEx>
          <w:tblCellMar>
            <w:left w:w="108" w:type="dxa"/>
            <w:right w:w="108" w:type="dxa"/>
          </w:tblCellMar>
        </w:tblPrEx>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blPrEx>
          <w:tblCellMar>
            <w:left w:w="108" w:type="dxa"/>
            <w:right w:w="108" w:type="dxa"/>
          </w:tblCellMar>
        </w:tblPrEx>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blPrEx>
          <w:tblCellMar>
            <w:left w:w="108" w:type="dxa"/>
            <w:right w:w="108" w:type="dxa"/>
          </w:tblCellMar>
        </w:tblPrEx>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blPrEx>
          <w:tblCellMar>
            <w:left w:w="108" w:type="dxa"/>
            <w:right w:w="108" w:type="dxa"/>
          </w:tblCellMar>
        </w:tblPrEx>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blPrEx>
          <w:tblCellMar>
            <w:left w:w="108" w:type="dxa"/>
            <w:right w:w="108" w:type="dxa"/>
          </w:tblCellMar>
        </w:tblPrEx>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blPrEx>
          <w:tblCellMar>
            <w:left w:w="108" w:type="dxa"/>
            <w:right w:w="108" w:type="dxa"/>
          </w:tblCellMar>
        </w:tblPrEx>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blPrEx>
          <w:tblCellMar>
            <w:left w:w="108" w:type="dxa"/>
            <w:right w:w="108" w:type="dxa"/>
          </w:tblCellMar>
        </w:tblPrEx>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blPrEx>
          <w:tblCellMar>
            <w:left w:w="108" w:type="dxa"/>
            <w:right w:w="108" w:type="dxa"/>
          </w:tblCellMar>
        </w:tblPrEx>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blPrEx>
          <w:tblCellMar>
            <w:left w:w="108" w:type="dxa"/>
            <w:right w:w="108" w:type="dxa"/>
          </w:tblCellMar>
        </w:tblPrEx>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68F1C020" w:rsidR="00B07165" w:rsidRPr="00604B33" w:rsidRDefault="38CA1D9A" w:rsidP="00604B33">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 expresión corporal y seguimiento al comportamiento de l</w:t>
            </w:r>
            <w:r w:rsidR="0037643A">
              <w:rPr>
                <w:sz w:val="20"/>
              </w:rPr>
              <w:t xml:space="preserve">as personas de forma personalizada. Adicionalmente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 de una forma no intrus</w:t>
            </w:r>
            <w:r w:rsidR="00FA6BC8">
              <w:rPr>
                <w:sz w:val="20"/>
              </w:rPr>
              <w:t>iva y 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 xml:space="preserve">La oportunidad comercial de esta iniciativa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 o</w:t>
            </w:r>
            <w:r w:rsidRPr="00E811D4">
              <w:rPr>
                <w:sz w:val="20"/>
              </w:rPr>
              <w:t xml:space="preserve"> valoración de los factores de riesgo psicosociales latentes en lugares de trabajo.  </w:t>
            </w:r>
            <w:bookmarkStart w:id="0" w:name="_GoBack"/>
            <w:bookmarkEnd w:id="0"/>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05D73F4B"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838E1" w:rsidRPr="00C838E1">
              <w:rPr>
                <w:sz w:val="20"/>
              </w:rPr>
              <w:t>[42]</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838E1" w:rsidRPr="00C838E1">
              <w:rPr>
                <w:sz w:val="20"/>
              </w:rPr>
              <w:t>[43]</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5D69E563" w14:textId="77777777" w:rsidR="00523717" w:rsidRDefault="009B5824">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523717" w14:paraId="70E016B6" w14:textId="77777777" w:rsidTr="00523717">
        <w:tc>
          <w:tcPr>
            <w:tcW w:w="9464" w:type="dxa"/>
            <w:gridSpan w:val="20"/>
          </w:tcPr>
          <w:p w14:paraId="4291DD35"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CRONOGRAMA</w:t>
            </w:r>
          </w:p>
        </w:tc>
      </w:tr>
      <w:tr w:rsidR="00523717" w14:paraId="03921C8F" w14:textId="77777777" w:rsidTr="00523717">
        <w:trPr>
          <w:trHeight w:val="38"/>
        </w:trPr>
        <w:tc>
          <w:tcPr>
            <w:tcW w:w="1668" w:type="dxa"/>
            <w:vMerge w:val="restart"/>
            <w:tcBorders>
              <w:right w:val="single" w:sz="4" w:space="0" w:color="000000" w:themeColor="text1"/>
            </w:tcBorders>
            <w:vAlign w:val="center"/>
          </w:tcPr>
          <w:p w14:paraId="5FD449DD"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
          <w:p w14:paraId="6E2285F7" w14:textId="77777777" w:rsidR="00523717" w:rsidRPr="00E51CF4" w:rsidRDefault="00523717" w:rsidP="00523717">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3D7A370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14:paraId="149E3A1A"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14:paraId="1527A528"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14:paraId="2CF79B5E"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14:paraId="32102297"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300BD29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14:paraId="509B05F5"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14:paraId="664061B1"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14:paraId="4EF0AD66"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14:paraId="023903B1"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14:paraId="604F446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14:paraId="5C00694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16D4BB2B"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14:paraId="7A1D0E53"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14:paraId="47BB7EB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14:paraId="7EF8EFF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14:paraId="2F1BE85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14:paraId="5CAD689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18</w:t>
            </w:r>
          </w:p>
        </w:tc>
      </w:tr>
      <w:tr w:rsidR="00523717" w14:paraId="755E4AFC" w14:textId="77777777" w:rsidTr="00523717">
        <w:trPr>
          <w:trHeight w:val="25"/>
        </w:trPr>
        <w:tc>
          <w:tcPr>
            <w:tcW w:w="1668" w:type="dxa"/>
            <w:vMerge/>
            <w:tcBorders>
              <w:right w:val="single" w:sz="4" w:space="0" w:color="000000" w:themeColor="text1"/>
            </w:tcBorders>
            <w:vAlign w:val="center"/>
          </w:tcPr>
          <w:p w14:paraId="175E5A2A"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9B5CA49"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14:paraId="6E1E21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506293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8676491"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2189DCC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E695E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9129F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84B65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0542989"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7CA1EE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01024E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63EF5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2E0712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762E4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7D73F6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A9063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A60997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B4AA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B9B06BD" w14:textId="77777777" w:rsidR="00523717" w:rsidRPr="00CB73DB" w:rsidRDefault="00523717" w:rsidP="00523717">
            <w:pPr>
              <w:spacing w:before="60" w:after="60" w:line="240" w:lineRule="auto"/>
              <w:jc w:val="both"/>
              <w:rPr>
                <w:sz w:val="20"/>
              </w:rPr>
            </w:pPr>
          </w:p>
        </w:tc>
      </w:tr>
      <w:tr w:rsidR="00523717" w14:paraId="07D70132" w14:textId="77777777" w:rsidTr="00523717">
        <w:trPr>
          <w:trHeight w:val="25"/>
        </w:trPr>
        <w:tc>
          <w:tcPr>
            <w:tcW w:w="1668" w:type="dxa"/>
            <w:vMerge/>
            <w:tcBorders>
              <w:right w:val="single" w:sz="4" w:space="0" w:color="000000" w:themeColor="text1"/>
            </w:tcBorders>
            <w:vAlign w:val="center"/>
          </w:tcPr>
          <w:p w14:paraId="3D6FACF1"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04A7C1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14:paraId="4487060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DF5B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0276"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53133D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423F4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270C5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6362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EC804E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A70D14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1A90F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7379E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C9A29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16F7D3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D241C5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613D7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8070C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7334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6B77A2E" w14:textId="77777777" w:rsidR="00523717" w:rsidRPr="00CB73DB" w:rsidRDefault="00523717" w:rsidP="00523717">
            <w:pPr>
              <w:spacing w:before="60" w:after="60" w:line="240" w:lineRule="auto"/>
              <w:jc w:val="both"/>
              <w:rPr>
                <w:sz w:val="20"/>
              </w:rPr>
            </w:pPr>
          </w:p>
        </w:tc>
      </w:tr>
      <w:tr w:rsidR="00523717" w14:paraId="7185722A" w14:textId="77777777" w:rsidTr="00523717">
        <w:trPr>
          <w:trHeight w:val="25"/>
        </w:trPr>
        <w:tc>
          <w:tcPr>
            <w:tcW w:w="1668" w:type="dxa"/>
            <w:vMerge/>
            <w:tcBorders>
              <w:right w:val="single" w:sz="4" w:space="0" w:color="000000" w:themeColor="text1"/>
            </w:tcBorders>
            <w:vAlign w:val="center"/>
          </w:tcPr>
          <w:p w14:paraId="5E557D68"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B8D900"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14:paraId="1E697CC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E5162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2903F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2E9565B"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CA292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4208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C1641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328A56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95E80B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7BE51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104E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99849C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53D393"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4E89E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B1AFD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582B89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2F0D53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C30A70C" w14:textId="77777777" w:rsidR="00523717" w:rsidRPr="00CB73DB" w:rsidRDefault="00523717" w:rsidP="00523717">
            <w:pPr>
              <w:spacing w:before="60" w:after="60" w:line="240" w:lineRule="auto"/>
              <w:jc w:val="both"/>
              <w:rPr>
                <w:sz w:val="20"/>
              </w:rPr>
            </w:pPr>
          </w:p>
        </w:tc>
      </w:tr>
      <w:tr w:rsidR="00523717" w14:paraId="0CFBBEDF" w14:textId="77777777" w:rsidTr="00523717">
        <w:trPr>
          <w:trHeight w:val="25"/>
        </w:trPr>
        <w:tc>
          <w:tcPr>
            <w:tcW w:w="1668" w:type="dxa"/>
            <w:vMerge/>
            <w:tcBorders>
              <w:right w:val="single" w:sz="4" w:space="0" w:color="000000" w:themeColor="text1"/>
            </w:tcBorders>
            <w:vAlign w:val="center"/>
          </w:tcPr>
          <w:p w14:paraId="2779AA5F"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189D4C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14:paraId="1FB3CC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BC02C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AC3C72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BB00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811DB3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14E3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6A1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CC5C15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996AA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41ABB4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9009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D04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056D0D"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835538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D1562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9E2EB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69368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C5E6955" w14:textId="77777777" w:rsidR="00523717" w:rsidRPr="00CB73DB" w:rsidRDefault="00523717" w:rsidP="00523717">
            <w:pPr>
              <w:spacing w:before="60" w:after="60" w:line="240" w:lineRule="auto"/>
              <w:jc w:val="both"/>
              <w:rPr>
                <w:sz w:val="20"/>
              </w:rPr>
            </w:pPr>
          </w:p>
        </w:tc>
      </w:tr>
      <w:tr w:rsidR="00523717" w14:paraId="1029F83B" w14:textId="77777777" w:rsidTr="00523717">
        <w:trPr>
          <w:trHeight w:val="25"/>
        </w:trPr>
        <w:tc>
          <w:tcPr>
            <w:tcW w:w="1668" w:type="dxa"/>
            <w:vMerge/>
            <w:tcBorders>
              <w:right w:val="single" w:sz="4" w:space="0" w:color="000000" w:themeColor="text1"/>
            </w:tcBorders>
            <w:vAlign w:val="center"/>
          </w:tcPr>
          <w:p w14:paraId="30D6198D"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09EF3F7"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2-A</w:t>
            </w:r>
          </w:p>
        </w:tc>
        <w:tc>
          <w:tcPr>
            <w:tcW w:w="390" w:type="dxa"/>
            <w:tcBorders>
              <w:left w:val="single" w:sz="4" w:space="0" w:color="000000" w:themeColor="text1"/>
              <w:bottom w:val="single" w:sz="4" w:space="0" w:color="000000" w:themeColor="text1"/>
            </w:tcBorders>
            <w:vAlign w:val="center"/>
          </w:tcPr>
          <w:p w14:paraId="0D0217FC"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5EDC7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63B8FE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60B606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D7D91E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531FE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FB20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1CC04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30A263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68B02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3B579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9ADF0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6B7786"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AD510F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7CF6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FDCAB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FA4F06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A89A07" w14:textId="77777777" w:rsidR="00523717" w:rsidRPr="00CB73DB" w:rsidRDefault="00523717" w:rsidP="00523717">
            <w:pPr>
              <w:spacing w:before="60" w:after="60" w:line="240" w:lineRule="auto"/>
              <w:jc w:val="both"/>
              <w:rPr>
                <w:sz w:val="20"/>
              </w:rPr>
            </w:pPr>
          </w:p>
        </w:tc>
      </w:tr>
      <w:tr w:rsidR="00523717" w14:paraId="2579EBD0" w14:textId="77777777" w:rsidTr="00523717">
        <w:trPr>
          <w:trHeight w:val="25"/>
        </w:trPr>
        <w:tc>
          <w:tcPr>
            <w:tcW w:w="1668" w:type="dxa"/>
            <w:vMerge/>
            <w:tcBorders>
              <w:right w:val="single" w:sz="4" w:space="0" w:color="000000" w:themeColor="text1"/>
            </w:tcBorders>
            <w:vAlign w:val="center"/>
          </w:tcPr>
          <w:p w14:paraId="3524A250"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973975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2-D</w:t>
            </w:r>
          </w:p>
        </w:tc>
        <w:tc>
          <w:tcPr>
            <w:tcW w:w="390" w:type="dxa"/>
            <w:tcBorders>
              <w:left w:val="single" w:sz="4" w:space="0" w:color="000000" w:themeColor="text1"/>
              <w:bottom w:val="single" w:sz="4" w:space="0" w:color="000000" w:themeColor="text1"/>
            </w:tcBorders>
            <w:vAlign w:val="center"/>
          </w:tcPr>
          <w:p w14:paraId="42822BB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D2F0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6252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815CB7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72B3FC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13A0A2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AA3A2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2A0D4B7"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7F0D5F39"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F0AF96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30DD8D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54407A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E61B7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FB9360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F5A2C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1780C6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80977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13FBE72" w14:textId="77777777" w:rsidR="00523717" w:rsidRPr="00CB73DB" w:rsidRDefault="00523717" w:rsidP="00523717">
            <w:pPr>
              <w:spacing w:before="60" w:after="60" w:line="240" w:lineRule="auto"/>
              <w:jc w:val="both"/>
              <w:rPr>
                <w:sz w:val="20"/>
              </w:rPr>
            </w:pPr>
          </w:p>
        </w:tc>
      </w:tr>
      <w:tr w:rsidR="00523717" w14:paraId="2E0C79E2" w14:textId="77777777" w:rsidTr="00523717">
        <w:trPr>
          <w:trHeight w:val="25"/>
        </w:trPr>
        <w:tc>
          <w:tcPr>
            <w:tcW w:w="1668" w:type="dxa"/>
            <w:vMerge/>
            <w:tcBorders>
              <w:right w:val="single" w:sz="4" w:space="0" w:color="000000" w:themeColor="text1"/>
            </w:tcBorders>
            <w:vAlign w:val="center"/>
          </w:tcPr>
          <w:p w14:paraId="5158609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467DFBAF"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2-E</w:t>
            </w:r>
          </w:p>
        </w:tc>
        <w:tc>
          <w:tcPr>
            <w:tcW w:w="390" w:type="dxa"/>
            <w:tcBorders>
              <w:left w:val="single" w:sz="4" w:space="0" w:color="000000" w:themeColor="text1"/>
              <w:bottom w:val="single" w:sz="4" w:space="0" w:color="000000" w:themeColor="text1"/>
            </w:tcBorders>
            <w:vAlign w:val="center"/>
          </w:tcPr>
          <w:p w14:paraId="6A2D545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808AF4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038CF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0E8F382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7693E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8CBF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A6098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9C7C6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01F82C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8980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1E3EC8"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C5B557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6EBD6F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0A3401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DF65B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4DD46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EDA52B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A49C4A" w14:textId="77777777" w:rsidR="00523717" w:rsidRPr="00CB73DB" w:rsidRDefault="00523717" w:rsidP="00523717">
            <w:pPr>
              <w:spacing w:before="60" w:after="60" w:line="240" w:lineRule="auto"/>
              <w:jc w:val="both"/>
              <w:rPr>
                <w:sz w:val="20"/>
              </w:rPr>
            </w:pPr>
          </w:p>
        </w:tc>
      </w:tr>
      <w:tr w:rsidR="00523717" w14:paraId="18CDFE58" w14:textId="77777777" w:rsidTr="00523717">
        <w:trPr>
          <w:trHeight w:val="25"/>
        </w:trPr>
        <w:tc>
          <w:tcPr>
            <w:tcW w:w="1668" w:type="dxa"/>
            <w:vMerge/>
            <w:tcBorders>
              <w:right w:val="single" w:sz="4" w:space="0" w:color="000000" w:themeColor="text1"/>
            </w:tcBorders>
            <w:vAlign w:val="center"/>
          </w:tcPr>
          <w:p w14:paraId="2FAC930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A90D7F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3-A</w:t>
            </w:r>
          </w:p>
        </w:tc>
        <w:tc>
          <w:tcPr>
            <w:tcW w:w="390" w:type="dxa"/>
            <w:tcBorders>
              <w:left w:val="single" w:sz="4" w:space="0" w:color="000000" w:themeColor="text1"/>
              <w:bottom w:val="single" w:sz="4" w:space="0" w:color="000000" w:themeColor="text1"/>
            </w:tcBorders>
            <w:vAlign w:val="center"/>
          </w:tcPr>
          <w:p w14:paraId="71BA24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D277E2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F1F60EE"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1D65E3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7E9DA2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61A53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0AF8A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F307A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7A30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B1974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50473F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11B3A"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DE53C4"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00405B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133E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5C548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23870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00C68D" w14:textId="77777777" w:rsidR="00523717" w:rsidRPr="00CB73DB" w:rsidRDefault="00523717" w:rsidP="00523717">
            <w:pPr>
              <w:spacing w:before="60" w:after="60" w:line="240" w:lineRule="auto"/>
              <w:jc w:val="both"/>
              <w:rPr>
                <w:sz w:val="20"/>
              </w:rPr>
            </w:pPr>
          </w:p>
        </w:tc>
      </w:tr>
      <w:tr w:rsidR="00523717" w14:paraId="55A0EFD2" w14:textId="77777777" w:rsidTr="00523717">
        <w:trPr>
          <w:trHeight w:val="25"/>
        </w:trPr>
        <w:tc>
          <w:tcPr>
            <w:tcW w:w="1668" w:type="dxa"/>
            <w:vMerge/>
            <w:tcBorders>
              <w:right w:val="single" w:sz="4" w:space="0" w:color="000000" w:themeColor="text1"/>
            </w:tcBorders>
            <w:vAlign w:val="center"/>
          </w:tcPr>
          <w:p w14:paraId="31A337C2"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D9ED36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3-B</w:t>
            </w:r>
          </w:p>
        </w:tc>
        <w:tc>
          <w:tcPr>
            <w:tcW w:w="390" w:type="dxa"/>
            <w:tcBorders>
              <w:left w:val="single" w:sz="4" w:space="0" w:color="000000" w:themeColor="text1"/>
              <w:bottom w:val="single" w:sz="4" w:space="0" w:color="000000" w:themeColor="text1"/>
            </w:tcBorders>
            <w:vAlign w:val="center"/>
          </w:tcPr>
          <w:p w14:paraId="3120428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A3F1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576B23F"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5A0F6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2411E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CEC61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491788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D0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1E5E8C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1F92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24136B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DDD40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1B71C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6E7AA7D"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0847226"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41BF5A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FAB8C9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33E3C6D" w14:textId="77777777" w:rsidR="00523717" w:rsidRPr="00CB73DB" w:rsidRDefault="00523717" w:rsidP="00523717">
            <w:pPr>
              <w:spacing w:before="60" w:after="60" w:line="240" w:lineRule="auto"/>
              <w:jc w:val="both"/>
              <w:rPr>
                <w:sz w:val="20"/>
              </w:rPr>
            </w:pPr>
            <w:r>
              <w:rPr>
                <w:sz w:val="20"/>
              </w:rPr>
              <w:t>X</w:t>
            </w:r>
          </w:p>
        </w:tc>
      </w:tr>
      <w:tr w:rsidR="00523717" w14:paraId="43BB3A21" w14:textId="77777777" w:rsidTr="00523717">
        <w:trPr>
          <w:trHeight w:val="25"/>
        </w:trPr>
        <w:tc>
          <w:tcPr>
            <w:tcW w:w="1668" w:type="dxa"/>
            <w:vMerge/>
            <w:tcBorders>
              <w:right w:val="single" w:sz="4" w:space="0" w:color="000000" w:themeColor="text1"/>
            </w:tcBorders>
            <w:vAlign w:val="center"/>
          </w:tcPr>
          <w:p w14:paraId="1A1D3D68" w14:textId="77777777" w:rsidR="00523717" w:rsidRPr="00E51CF4" w:rsidRDefault="00523717" w:rsidP="00523717">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6EC98AC2"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4DD155C"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0893F0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435910" w14:textId="77777777" w:rsidR="00523717" w:rsidRPr="00E51CF4" w:rsidRDefault="00523717" w:rsidP="00523717">
            <w:pPr>
              <w:spacing w:before="60" w:after="60" w:line="240" w:lineRule="auto"/>
              <w:jc w:val="both"/>
              <w:rPr>
                <w:sz w:val="16"/>
                <w:szCs w:val="16"/>
              </w:rPr>
            </w:pPr>
            <w:r w:rsidRPr="00E51CF4">
              <w:rPr>
                <w:sz w:val="16"/>
                <w:szCs w:val="16"/>
              </w:rPr>
              <w:t>1a</w:t>
            </w:r>
          </w:p>
        </w:tc>
        <w:tc>
          <w:tcPr>
            <w:tcW w:w="389" w:type="dxa"/>
            <w:tcBorders>
              <w:left w:val="single" w:sz="4" w:space="0" w:color="000000" w:themeColor="text1"/>
              <w:bottom w:val="single" w:sz="4" w:space="0" w:color="000000" w:themeColor="text1"/>
            </w:tcBorders>
            <w:vAlign w:val="center"/>
          </w:tcPr>
          <w:p w14:paraId="1EBCA82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68AFAB7"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C11A91" w14:textId="77777777" w:rsidR="00523717" w:rsidRPr="00E51CF4" w:rsidRDefault="00523717" w:rsidP="00523717">
            <w:pPr>
              <w:spacing w:before="60" w:after="60" w:line="240" w:lineRule="auto"/>
              <w:jc w:val="both"/>
              <w:rPr>
                <w:sz w:val="16"/>
                <w:szCs w:val="16"/>
              </w:rPr>
            </w:pPr>
            <w:r w:rsidRPr="00E51CF4">
              <w:rPr>
                <w:sz w:val="16"/>
                <w:szCs w:val="16"/>
              </w:rPr>
              <w:t>1b</w:t>
            </w:r>
          </w:p>
        </w:tc>
        <w:tc>
          <w:tcPr>
            <w:tcW w:w="390" w:type="dxa"/>
            <w:tcBorders>
              <w:left w:val="single" w:sz="4" w:space="0" w:color="000000" w:themeColor="text1"/>
              <w:bottom w:val="single" w:sz="4" w:space="0" w:color="000000" w:themeColor="text1"/>
            </w:tcBorders>
            <w:vAlign w:val="center"/>
          </w:tcPr>
          <w:p w14:paraId="77250F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3D397FA" w14:textId="77777777" w:rsidR="00523717" w:rsidRPr="00E51CF4" w:rsidRDefault="00523717" w:rsidP="00523717">
            <w:pPr>
              <w:spacing w:before="60" w:after="60" w:line="240" w:lineRule="auto"/>
              <w:jc w:val="both"/>
              <w:rPr>
                <w:sz w:val="16"/>
                <w:szCs w:val="16"/>
              </w:rPr>
            </w:pPr>
            <w:r w:rsidRPr="00E51CF4">
              <w:rPr>
                <w:sz w:val="16"/>
                <w:szCs w:val="16"/>
              </w:rPr>
              <w:t>1c</w:t>
            </w:r>
          </w:p>
        </w:tc>
        <w:tc>
          <w:tcPr>
            <w:tcW w:w="389" w:type="dxa"/>
            <w:tcBorders>
              <w:left w:val="single" w:sz="4" w:space="0" w:color="000000" w:themeColor="text1"/>
              <w:bottom w:val="single" w:sz="4" w:space="0" w:color="000000" w:themeColor="text1"/>
            </w:tcBorders>
            <w:vAlign w:val="center"/>
          </w:tcPr>
          <w:p w14:paraId="477A2B5C" w14:textId="77777777" w:rsidR="00523717" w:rsidRPr="00E51CF4" w:rsidRDefault="00523717" w:rsidP="00523717">
            <w:pPr>
              <w:spacing w:before="60" w:after="60" w:line="240" w:lineRule="auto"/>
              <w:jc w:val="both"/>
              <w:rPr>
                <w:sz w:val="16"/>
                <w:szCs w:val="16"/>
              </w:rPr>
            </w:pPr>
            <w:r w:rsidRPr="00E51CF4">
              <w:rPr>
                <w:sz w:val="16"/>
                <w:szCs w:val="16"/>
              </w:rPr>
              <w:t>1d</w:t>
            </w:r>
          </w:p>
        </w:tc>
        <w:tc>
          <w:tcPr>
            <w:tcW w:w="390" w:type="dxa"/>
            <w:tcBorders>
              <w:left w:val="single" w:sz="4" w:space="0" w:color="000000" w:themeColor="text1"/>
              <w:bottom w:val="single" w:sz="4" w:space="0" w:color="000000" w:themeColor="text1"/>
            </w:tcBorders>
            <w:vAlign w:val="center"/>
          </w:tcPr>
          <w:p w14:paraId="34DE449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DF9F20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8C5DD18"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9BF9532" w14:textId="77777777" w:rsidR="00523717" w:rsidRPr="00E51CF4" w:rsidRDefault="00523717" w:rsidP="00523717">
            <w:pPr>
              <w:spacing w:before="60" w:after="60" w:line="240" w:lineRule="auto"/>
              <w:jc w:val="both"/>
              <w:rPr>
                <w:sz w:val="16"/>
                <w:szCs w:val="16"/>
              </w:rPr>
            </w:pPr>
            <w:r w:rsidRPr="00E51CF4">
              <w:rPr>
                <w:sz w:val="16"/>
                <w:szCs w:val="16"/>
              </w:rPr>
              <w:t>1e</w:t>
            </w:r>
          </w:p>
        </w:tc>
        <w:tc>
          <w:tcPr>
            <w:tcW w:w="389" w:type="dxa"/>
            <w:tcBorders>
              <w:left w:val="single" w:sz="4" w:space="0" w:color="000000" w:themeColor="text1"/>
              <w:bottom w:val="single" w:sz="4" w:space="0" w:color="000000" w:themeColor="text1"/>
            </w:tcBorders>
            <w:vAlign w:val="center"/>
          </w:tcPr>
          <w:p w14:paraId="35CB70D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8B49B2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3B035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3A043A85"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F45CC4B" w14:textId="77777777" w:rsidR="00523717" w:rsidRPr="00E51CF4" w:rsidRDefault="00523717" w:rsidP="00523717">
            <w:pPr>
              <w:spacing w:before="60" w:after="60" w:line="240" w:lineRule="auto"/>
              <w:jc w:val="both"/>
              <w:rPr>
                <w:sz w:val="16"/>
                <w:szCs w:val="16"/>
              </w:rPr>
            </w:pPr>
            <w:r w:rsidRPr="00E51CF4">
              <w:rPr>
                <w:sz w:val="16"/>
                <w:szCs w:val="16"/>
              </w:rPr>
              <w:t>1f</w:t>
            </w:r>
          </w:p>
        </w:tc>
      </w:tr>
      <w:tr w:rsidR="00523717" w14:paraId="0F6903BE" w14:textId="77777777" w:rsidTr="00523717">
        <w:trPr>
          <w:trHeight w:val="38"/>
        </w:trPr>
        <w:tc>
          <w:tcPr>
            <w:tcW w:w="1668" w:type="dxa"/>
            <w:vMerge w:val="restart"/>
            <w:vAlign w:val="center"/>
          </w:tcPr>
          <w:p w14:paraId="00B1D883"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
          <w:p w14:paraId="41CBC8DF"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1E5DE1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14:paraId="2A85FDCF"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14:paraId="7166C5CA"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14:paraId="0EBEBD30"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14:paraId="466C960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14:paraId="4EC38DB6"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14:paraId="3F2067CB"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14:paraId="593AA71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14:paraId="3A282C9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14:paraId="32436889"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14:paraId="5F0E14C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14:paraId="3A3FFB4C"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439866C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14:paraId="48AAD34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14:paraId="5C782A7A"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15</w:t>
            </w:r>
          </w:p>
        </w:tc>
        <w:tc>
          <w:tcPr>
            <w:tcW w:w="390" w:type="dxa"/>
          </w:tcPr>
          <w:p w14:paraId="0902627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16</w:t>
            </w:r>
          </w:p>
        </w:tc>
        <w:tc>
          <w:tcPr>
            <w:tcW w:w="390" w:type="dxa"/>
          </w:tcPr>
          <w:p w14:paraId="3B872D8B"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17</w:t>
            </w:r>
          </w:p>
        </w:tc>
        <w:tc>
          <w:tcPr>
            <w:tcW w:w="390" w:type="dxa"/>
          </w:tcPr>
          <w:p w14:paraId="4BEAF294"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18</w:t>
            </w:r>
          </w:p>
        </w:tc>
      </w:tr>
      <w:tr w:rsidR="00523717" w14:paraId="2EC16FCE" w14:textId="77777777" w:rsidTr="00523717">
        <w:trPr>
          <w:trHeight w:val="25"/>
        </w:trPr>
        <w:tc>
          <w:tcPr>
            <w:tcW w:w="1668" w:type="dxa"/>
            <w:vMerge/>
          </w:tcPr>
          <w:p w14:paraId="4AC139AF" w14:textId="77777777" w:rsidR="00523717" w:rsidRDefault="00523717" w:rsidP="00523717">
            <w:pPr>
              <w:spacing w:before="120" w:after="120"/>
              <w:jc w:val="center"/>
              <w:rPr>
                <w:b/>
                <w:color w:val="31849B" w:themeColor="accent5" w:themeShade="BF"/>
                <w:sz w:val="20"/>
              </w:rPr>
            </w:pPr>
          </w:p>
        </w:tc>
        <w:tc>
          <w:tcPr>
            <w:tcW w:w="779" w:type="dxa"/>
          </w:tcPr>
          <w:p w14:paraId="71CEC81C"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w:t>
            </w:r>
            <w:r>
              <w:rPr>
                <w:b/>
                <w:color w:val="31849B" w:themeColor="accent5" w:themeShade="BF"/>
                <w:sz w:val="16"/>
              </w:rPr>
              <w:t>E</w:t>
            </w:r>
          </w:p>
        </w:tc>
        <w:tc>
          <w:tcPr>
            <w:tcW w:w="390" w:type="dxa"/>
            <w:vAlign w:val="center"/>
          </w:tcPr>
          <w:p w14:paraId="24DFDCB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B2282B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5FC749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3112098B" w14:textId="77777777" w:rsidR="00523717" w:rsidRPr="00CB73DB" w:rsidRDefault="00523717" w:rsidP="00523717">
            <w:pPr>
              <w:spacing w:before="60" w:after="60" w:line="240" w:lineRule="auto"/>
              <w:jc w:val="both"/>
              <w:rPr>
                <w:sz w:val="20"/>
              </w:rPr>
            </w:pPr>
          </w:p>
        </w:tc>
        <w:tc>
          <w:tcPr>
            <w:tcW w:w="390" w:type="dxa"/>
            <w:vAlign w:val="center"/>
          </w:tcPr>
          <w:p w14:paraId="1C04EBEB" w14:textId="77777777" w:rsidR="00523717" w:rsidRPr="00CB73DB" w:rsidRDefault="00523717" w:rsidP="00523717">
            <w:pPr>
              <w:spacing w:before="60" w:after="60" w:line="240" w:lineRule="auto"/>
              <w:jc w:val="both"/>
              <w:rPr>
                <w:sz w:val="20"/>
              </w:rPr>
            </w:pPr>
          </w:p>
        </w:tc>
        <w:tc>
          <w:tcPr>
            <w:tcW w:w="390" w:type="dxa"/>
            <w:vAlign w:val="center"/>
          </w:tcPr>
          <w:p w14:paraId="03DB68B9" w14:textId="77777777" w:rsidR="00523717" w:rsidRPr="00CB73DB" w:rsidRDefault="00523717" w:rsidP="00523717">
            <w:pPr>
              <w:spacing w:before="60" w:after="60" w:line="240" w:lineRule="auto"/>
              <w:jc w:val="both"/>
              <w:rPr>
                <w:sz w:val="20"/>
              </w:rPr>
            </w:pPr>
          </w:p>
        </w:tc>
        <w:tc>
          <w:tcPr>
            <w:tcW w:w="390" w:type="dxa"/>
            <w:vAlign w:val="center"/>
          </w:tcPr>
          <w:p w14:paraId="134D263A" w14:textId="77777777" w:rsidR="00523717" w:rsidRPr="00CB73DB" w:rsidRDefault="00523717" w:rsidP="00523717">
            <w:pPr>
              <w:spacing w:before="60" w:after="60" w:line="240" w:lineRule="auto"/>
              <w:jc w:val="both"/>
              <w:rPr>
                <w:sz w:val="20"/>
              </w:rPr>
            </w:pPr>
          </w:p>
        </w:tc>
        <w:tc>
          <w:tcPr>
            <w:tcW w:w="390" w:type="dxa"/>
            <w:vAlign w:val="center"/>
          </w:tcPr>
          <w:p w14:paraId="11C02836" w14:textId="77777777" w:rsidR="00523717" w:rsidRPr="00CB73DB" w:rsidRDefault="00523717" w:rsidP="00523717">
            <w:pPr>
              <w:spacing w:before="60" w:after="60" w:line="240" w:lineRule="auto"/>
              <w:jc w:val="both"/>
              <w:rPr>
                <w:sz w:val="20"/>
              </w:rPr>
            </w:pPr>
          </w:p>
        </w:tc>
        <w:tc>
          <w:tcPr>
            <w:tcW w:w="389" w:type="dxa"/>
            <w:vAlign w:val="center"/>
          </w:tcPr>
          <w:p w14:paraId="13D34862" w14:textId="77777777" w:rsidR="00523717" w:rsidRPr="00CB73DB" w:rsidRDefault="00523717" w:rsidP="00523717">
            <w:pPr>
              <w:spacing w:before="60" w:after="60" w:line="240" w:lineRule="auto"/>
              <w:jc w:val="both"/>
              <w:rPr>
                <w:sz w:val="20"/>
              </w:rPr>
            </w:pPr>
          </w:p>
        </w:tc>
        <w:tc>
          <w:tcPr>
            <w:tcW w:w="390" w:type="dxa"/>
            <w:vAlign w:val="center"/>
          </w:tcPr>
          <w:p w14:paraId="2B8C83E3" w14:textId="77777777" w:rsidR="00523717" w:rsidRPr="00CB73DB" w:rsidRDefault="00523717" w:rsidP="00523717">
            <w:pPr>
              <w:spacing w:before="60" w:after="60" w:line="240" w:lineRule="auto"/>
              <w:jc w:val="both"/>
              <w:rPr>
                <w:sz w:val="20"/>
              </w:rPr>
            </w:pPr>
          </w:p>
        </w:tc>
        <w:tc>
          <w:tcPr>
            <w:tcW w:w="390" w:type="dxa"/>
            <w:vAlign w:val="center"/>
          </w:tcPr>
          <w:p w14:paraId="48AC5C5A" w14:textId="77777777" w:rsidR="00523717" w:rsidRPr="00CB73DB" w:rsidRDefault="00523717" w:rsidP="00523717">
            <w:pPr>
              <w:spacing w:before="60" w:after="60" w:line="240" w:lineRule="auto"/>
              <w:jc w:val="both"/>
              <w:rPr>
                <w:sz w:val="20"/>
              </w:rPr>
            </w:pPr>
          </w:p>
        </w:tc>
        <w:tc>
          <w:tcPr>
            <w:tcW w:w="390" w:type="dxa"/>
            <w:vAlign w:val="center"/>
          </w:tcPr>
          <w:p w14:paraId="175FCE13" w14:textId="77777777" w:rsidR="00523717" w:rsidRPr="00CB73DB" w:rsidRDefault="00523717" w:rsidP="00523717">
            <w:pPr>
              <w:spacing w:before="60" w:after="60" w:line="240" w:lineRule="auto"/>
              <w:jc w:val="both"/>
              <w:rPr>
                <w:sz w:val="20"/>
              </w:rPr>
            </w:pPr>
          </w:p>
        </w:tc>
        <w:tc>
          <w:tcPr>
            <w:tcW w:w="390" w:type="dxa"/>
            <w:vAlign w:val="center"/>
          </w:tcPr>
          <w:p w14:paraId="51717F86" w14:textId="77777777" w:rsidR="00523717" w:rsidRPr="00CB73DB" w:rsidRDefault="00523717" w:rsidP="00523717">
            <w:pPr>
              <w:spacing w:before="60" w:after="60" w:line="240" w:lineRule="auto"/>
              <w:jc w:val="both"/>
              <w:rPr>
                <w:sz w:val="20"/>
              </w:rPr>
            </w:pPr>
          </w:p>
        </w:tc>
        <w:tc>
          <w:tcPr>
            <w:tcW w:w="389" w:type="dxa"/>
            <w:vAlign w:val="center"/>
          </w:tcPr>
          <w:p w14:paraId="0A36229B" w14:textId="77777777" w:rsidR="00523717" w:rsidRPr="00CB73DB" w:rsidRDefault="00523717" w:rsidP="00523717">
            <w:pPr>
              <w:spacing w:before="60" w:after="60" w:line="240" w:lineRule="auto"/>
              <w:jc w:val="both"/>
              <w:rPr>
                <w:sz w:val="20"/>
              </w:rPr>
            </w:pPr>
          </w:p>
        </w:tc>
        <w:tc>
          <w:tcPr>
            <w:tcW w:w="390" w:type="dxa"/>
            <w:vAlign w:val="center"/>
          </w:tcPr>
          <w:p w14:paraId="59DA4F80" w14:textId="77777777" w:rsidR="00523717" w:rsidRPr="00CB73DB" w:rsidRDefault="00523717" w:rsidP="00523717">
            <w:pPr>
              <w:spacing w:before="60" w:after="60" w:line="240" w:lineRule="auto"/>
              <w:jc w:val="both"/>
              <w:rPr>
                <w:sz w:val="20"/>
              </w:rPr>
            </w:pPr>
          </w:p>
        </w:tc>
        <w:tc>
          <w:tcPr>
            <w:tcW w:w="390" w:type="dxa"/>
            <w:vAlign w:val="center"/>
          </w:tcPr>
          <w:p w14:paraId="2728CE5F" w14:textId="77777777" w:rsidR="00523717" w:rsidRPr="00CB73DB" w:rsidRDefault="00523717" w:rsidP="00523717">
            <w:pPr>
              <w:spacing w:before="60" w:after="60" w:line="240" w:lineRule="auto"/>
              <w:jc w:val="both"/>
              <w:rPr>
                <w:sz w:val="20"/>
              </w:rPr>
            </w:pPr>
          </w:p>
        </w:tc>
        <w:tc>
          <w:tcPr>
            <w:tcW w:w="390" w:type="dxa"/>
            <w:vAlign w:val="center"/>
          </w:tcPr>
          <w:p w14:paraId="6381E96D" w14:textId="77777777" w:rsidR="00523717" w:rsidRPr="00CB73DB" w:rsidRDefault="00523717" w:rsidP="00523717">
            <w:pPr>
              <w:spacing w:before="60" w:after="60" w:line="240" w:lineRule="auto"/>
              <w:jc w:val="both"/>
              <w:rPr>
                <w:sz w:val="20"/>
              </w:rPr>
            </w:pPr>
          </w:p>
        </w:tc>
        <w:tc>
          <w:tcPr>
            <w:tcW w:w="390" w:type="dxa"/>
            <w:vAlign w:val="center"/>
          </w:tcPr>
          <w:p w14:paraId="09E4EF6A" w14:textId="77777777" w:rsidR="00523717" w:rsidRPr="00CB73DB" w:rsidRDefault="00523717" w:rsidP="00523717">
            <w:pPr>
              <w:spacing w:before="60" w:after="60" w:line="240" w:lineRule="auto"/>
              <w:jc w:val="both"/>
              <w:rPr>
                <w:sz w:val="20"/>
              </w:rPr>
            </w:pPr>
          </w:p>
        </w:tc>
      </w:tr>
      <w:tr w:rsidR="00523717" w14:paraId="3F66F2A1" w14:textId="77777777" w:rsidTr="00523717">
        <w:trPr>
          <w:trHeight w:val="25"/>
        </w:trPr>
        <w:tc>
          <w:tcPr>
            <w:tcW w:w="1668" w:type="dxa"/>
            <w:vMerge/>
          </w:tcPr>
          <w:p w14:paraId="4DEAF173" w14:textId="77777777" w:rsidR="00523717" w:rsidRDefault="00523717" w:rsidP="00523717">
            <w:pPr>
              <w:spacing w:before="120" w:after="120"/>
              <w:jc w:val="center"/>
              <w:rPr>
                <w:b/>
                <w:color w:val="31849B" w:themeColor="accent5" w:themeShade="BF"/>
                <w:sz w:val="20"/>
              </w:rPr>
            </w:pPr>
          </w:p>
        </w:tc>
        <w:tc>
          <w:tcPr>
            <w:tcW w:w="779" w:type="dxa"/>
          </w:tcPr>
          <w:p w14:paraId="493DAAC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2-C</w:t>
            </w:r>
          </w:p>
        </w:tc>
        <w:tc>
          <w:tcPr>
            <w:tcW w:w="390" w:type="dxa"/>
            <w:vAlign w:val="center"/>
          </w:tcPr>
          <w:p w14:paraId="5DCDAAF9" w14:textId="77777777" w:rsidR="00523717" w:rsidRPr="00CB73DB" w:rsidRDefault="00523717" w:rsidP="00523717">
            <w:pPr>
              <w:spacing w:before="60" w:after="60" w:line="240" w:lineRule="auto"/>
              <w:jc w:val="both"/>
              <w:rPr>
                <w:sz w:val="20"/>
              </w:rPr>
            </w:pPr>
          </w:p>
        </w:tc>
        <w:tc>
          <w:tcPr>
            <w:tcW w:w="390" w:type="dxa"/>
            <w:vAlign w:val="center"/>
          </w:tcPr>
          <w:p w14:paraId="3624F703" w14:textId="77777777" w:rsidR="00523717" w:rsidRPr="00CB73DB" w:rsidRDefault="00523717" w:rsidP="00523717">
            <w:pPr>
              <w:spacing w:before="60" w:after="60" w:line="240" w:lineRule="auto"/>
              <w:jc w:val="both"/>
              <w:rPr>
                <w:sz w:val="20"/>
              </w:rPr>
            </w:pPr>
          </w:p>
        </w:tc>
        <w:tc>
          <w:tcPr>
            <w:tcW w:w="390" w:type="dxa"/>
            <w:vAlign w:val="center"/>
          </w:tcPr>
          <w:p w14:paraId="4324FEC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7D4F56E8" w14:textId="77777777" w:rsidR="00523717" w:rsidRPr="00CB73DB" w:rsidRDefault="00523717" w:rsidP="00523717">
            <w:pPr>
              <w:spacing w:before="60" w:after="60" w:line="240" w:lineRule="auto"/>
              <w:jc w:val="both"/>
              <w:rPr>
                <w:sz w:val="20"/>
              </w:rPr>
            </w:pPr>
          </w:p>
        </w:tc>
        <w:tc>
          <w:tcPr>
            <w:tcW w:w="390" w:type="dxa"/>
            <w:vAlign w:val="center"/>
          </w:tcPr>
          <w:p w14:paraId="67C60614" w14:textId="77777777" w:rsidR="00523717" w:rsidRPr="00CB73DB" w:rsidRDefault="00523717" w:rsidP="00523717">
            <w:pPr>
              <w:spacing w:before="60" w:after="60" w:line="240" w:lineRule="auto"/>
              <w:jc w:val="both"/>
              <w:rPr>
                <w:sz w:val="20"/>
              </w:rPr>
            </w:pPr>
          </w:p>
        </w:tc>
        <w:tc>
          <w:tcPr>
            <w:tcW w:w="390" w:type="dxa"/>
            <w:vAlign w:val="center"/>
          </w:tcPr>
          <w:p w14:paraId="32E41A96" w14:textId="77777777" w:rsidR="00523717" w:rsidRPr="00CB73DB" w:rsidRDefault="00523717" w:rsidP="00523717">
            <w:pPr>
              <w:spacing w:before="60" w:after="60" w:line="240" w:lineRule="auto"/>
              <w:jc w:val="both"/>
              <w:rPr>
                <w:sz w:val="20"/>
              </w:rPr>
            </w:pPr>
          </w:p>
        </w:tc>
        <w:tc>
          <w:tcPr>
            <w:tcW w:w="390" w:type="dxa"/>
            <w:vAlign w:val="center"/>
          </w:tcPr>
          <w:p w14:paraId="73DCC6DA" w14:textId="77777777" w:rsidR="00523717" w:rsidRPr="00CB73DB" w:rsidRDefault="00523717" w:rsidP="00523717">
            <w:pPr>
              <w:spacing w:before="60" w:after="60" w:line="240" w:lineRule="auto"/>
              <w:jc w:val="both"/>
              <w:rPr>
                <w:sz w:val="20"/>
              </w:rPr>
            </w:pPr>
          </w:p>
        </w:tc>
        <w:tc>
          <w:tcPr>
            <w:tcW w:w="390" w:type="dxa"/>
            <w:vAlign w:val="center"/>
          </w:tcPr>
          <w:p w14:paraId="77C59BA4" w14:textId="77777777" w:rsidR="00523717" w:rsidRPr="00CB73DB" w:rsidRDefault="00523717" w:rsidP="00523717">
            <w:pPr>
              <w:spacing w:before="60" w:after="60" w:line="240" w:lineRule="auto"/>
              <w:jc w:val="both"/>
              <w:rPr>
                <w:sz w:val="20"/>
              </w:rPr>
            </w:pPr>
          </w:p>
        </w:tc>
        <w:tc>
          <w:tcPr>
            <w:tcW w:w="389" w:type="dxa"/>
            <w:vAlign w:val="center"/>
          </w:tcPr>
          <w:p w14:paraId="72F0EBEB" w14:textId="77777777" w:rsidR="00523717" w:rsidRPr="00CB73DB" w:rsidRDefault="00523717" w:rsidP="00523717">
            <w:pPr>
              <w:spacing w:before="60" w:after="60" w:line="240" w:lineRule="auto"/>
              <w:jc w:val="both"/>
              <w:rPr>
                <w:sz w:val="20"/>
              </w:rPr>
            </w:pPr>
          </w:p>
        </w:tc>
        <w:tc>
          <w:tcPr>
            <w:tcW w:w="390" w:type="dxa"/>
            <w:vAlign w:val="center"/>
          </w:tcPr>
          <w:p w14:paraId="1F9794A1" w14:textId="77777777" w:rsidR="00523717" w:rsidRPr="00CB73DB" w:rsidRDefault="00523717" w:rsidP="00523717">
            <w:pPr>
              <w:spacing w:before="60" w:after="60" w:line="240" w:lineRule="auto"/>
              <w:jc w:val="both"/>
              <w:rPr>
                <w:sz w:val="20"/>
              </w:rPr>
            </w:pPr>
          </w:p>
        </w:tc>
        <w:tc>
          <w:tcPr>
            <w:tcW w:w="390" w:type="dxa"/>
            <w:vAlign w:val="center"/>
          </w:tcPr>
          <w:p w14:paraId="152D9A84" w14:textId="77777777" w:rsidR="00523717" w:rsidRPr="00CB73DB" w:rsidRDefault="00523717" w:rsidP="00523717">
            <w:pPr>
              <w:spacing w:before="60" w:after="60" w:line="240" w:lineRule="auto"/>
              <w:jc w:val="both"/>
              <w:rPr>
                <w:sz w:val="20"/>
              </w:rPr>
            </w:pPr>
          </w:p>
        </w:tc>
        <w:tc>
          <w:tcPr>
            <w:tcW w:w="390" w:type="dxa"/>
            <w:vAlign w:val="center"/>
          </w:tcPr>
          <w:p w14:paraId="118D6C02" w14:textId="77777777" w:rsidR="00523717" w:rsidRPr="00CB73DB" w:rsidRDefault="00523717" w:rsidP="00523717">
            <w:pPr>
              <w:spacing w:before="60" w:after="60" w:line="240" w:lineRule="auto"/>
              <w:jc w:val="both"/>
              <w:rPr>
                <w:sz w:val="20"/>
              </w:rPr>
            </w:pPr>
          </w:p>
        </w:tc>
        <w:tc>
          <w:tcPr>
            <w:tcW w:w="390" w:type="dxa"/>
            <w:vAlign w:val="center"/>
          </w:tcPr>
          <w:p w14:paraId="79754916" w14:textId="77777777" w:rsidR="00523717" w:rsidRPr="00CB73DB" w:rsidRDefault="00523717" w:rsidP="00523717">
            <w:pPr>
              <w:spacing w:before="60" w:after="60" w:line="240" w:lineRule="auto"/>
              <w:jc w:val="both"/>
              <w:rPr>
                <w:sz w:val="20"/>
              </w:rPr>
            </w:pPr>
          </w:p>
        </w:tc>
        <w:tc>
          <w:tcPr>
            <w:tcW w:w="389" w:type="dxa"/>
            <w:vAlign w:val="center"/>
          </w:tcPr>
          <w:p w14:paraId="2381D252" w14:textId="77777777" w:rsidR="00523717" w:rsidRPr="00CB73DB" w:rsidRDefault="00523717" w:rsidP="00523717">
            <w:pPr>
              <w:spacing w:before="60" w:after="60" w:line="240" w:lineRule="auto"/>
              <w:jc w:val="both"/>
              <w:rPr>
                <w:sz w:val="20"/>
              </w:rPr>
            </w:pPr>
          </w:p>
        </w:tc>
        <w:tc>
          <w:tcPr>
            <w:tcW w:w="390" w:type="dxa"/>
            <w:vAlign w:val="center"/>
          </w:tcPr>
          <w:p w14:paraId="466E5B0C" w14:textId="77777777" w:rsidR="00523717" w:rsidRPr="00CB73DB" w:rsidRDefault="00523717" w:rsidP="00523717">
            <w:pPr>
              <w:spacing w:before="60" w:after="60" w:line="240" w:lineRule="auto"/>
              <w:jc w:val="both"/>
              <w:rPr>
                <w:sz w:val="20"/>
              </w:rPr>
            </w:pPr>
          </w:p>
        </w:tc>
        <w:tc>
          <w:tcPr>
            <w:tcW w:w="390" w:type="dxa"/>
            <w:vAlign w:val="center"/>
          </w:tcPr>
          <w:p w14:paraId="12A7AB3C" w14:textId="77777777" w:rsidR="00523717" w:rsidRPr="00CB73DB" w:rsidRDefault="00523717" w:rsidP="00523717">
            <w:pPr>
              <w:spacing w:before="60" w:after="60" w:line="240" w:lineRule="auto"/>
              <w:jc w:val="both"/>
              <w:rPr>
                <w:sz w:val="20"/>
              </w:rPr>
            </w:pPr>
          </w:p>
        </w:tc>
        <w:tc>
          <w:tcPr>
            <w:tcW w:w="390" w:type="dxa"/>
            <w:vAlign w:val="center"/>
          </w:tcPr>
          <w:p w14:paraId="4560E866" w14:textId="77777777" w:rsidR="00523717" w:rsidRPr="00CB73DB" w:rsidRDefault="00523717" w:rsidP="00523717">
            <w:pPr>
              <w:spacing w:before="60" w:after="60" w:line="240" w:lineRule="auto"/>
              <w:jc w:val="both"/>
              <w:rPr>
                <w:sz w:val="20"/>
              </w:rPr>
            </w:pPr>
          </w:p>
        </w:tc>
        <w:tc>
          <w:tcPr>
            <w:tcW w:w="390" w:type="dxa"/>
            <w:vAlign w:val="center"/>
          </w:tcPr>
          <w:p w14:paraId="31C07576" w14:textId="77777777" w:rsidR="00523717" w:rsidRPr="00CB73DB" w:rsidRDefault="00523717" w:rsidP="00523717">
            <w:pPr>
              <w:spacing w:before="60" w:after="60" w:line="240" w:lineRule="auto"/>
              <w:jc w:val="both"/>
              <w:rPr>
                <w:sz w:val="20"/>
              </w:rPr>
            </w:pPr>
          </w:p>
        </w:tc>
      </w:tr>
      <w:tr w:rsidR="00523717" w14:paraId="27881579" w14:textId="77777777" w:rsidTr="00523717">
        <w:trPr>
          <w:trHeight w:val="25"/>
        </w:trPr>
        <w:tc>
          <w:tcPr>
            <w:tcW w:w="1668" w:type="dxa"/>
            <w:vMerge/>
          </w:tcPr>
          <w:p w14:paraId="6B76DE41" w14:textId="77777777" w:rsidR="00523717" w:rsidRDefault="00523717" w:rsidP="00523717">
            <w:pPr>
              <w:spacing w:before="120" w:after="120"/>
              <w:jc w:val="center"/>
              <w:rPr>
                <w:b/>
                <w:color w:val="31849B" w:themeColor="accent5" w:themeShade="BF"/>
                <w:sz w:val="20"/>
              </w:rPr>
            </w:pPr>
          </w:p>
        </w:tc>
        <w:tc>
          <w:tcPr>
            <w:tcW w:w="779" w:type="dxa"/>
          </w:tcPr>
          <w:p w14:paraId="4A3966A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2-F</w:t>
            </w:r>
          </w:p>
        </w:tc>
        <w:tc>
          <w:tcPr>
            <w:tcW w:w="390" w:type="dxa"/>
            <w:vAlign w:val="center"/>
          </w:tcPr>
          <w:p w14:paraId="172455C3" w14:textId="77777777" w:rsidR="00523717" w:rsidRPr="00CB73DB" w:rsidRDefault="00523717" w:rsidP="00523717">
            <w:pPr>
              <w:spacing w:before="60" w:after="60" w:line="240" w:lineRule="auto"/>
              <w:jc w:val="both"/>
              <w:rPr>
                <w:sz w:val="20"/>
              </w:rPr>
            </w:pPr>
          </w:p>
        </w:tc>
        <w:tc>
          <w:tcPr>
            <w:tcW w:w="390" w:type="dxa"/>
            <w:vAlign w:val="center"/>
          </w:tcPr>
          <w:p w14:paraId="67FAD0AF" w14:textId="77777777" w:rsidR="00523717" w:rsidRPr="00CB73DB" w:rsidRDefault="00523717" w:rsidP="00523717">
            <w:pPr>
              <w:spacing w:before="60" w:after="60" w:line="240" w:lineRule="auto"/>
              <w:jc w:val="both"/>
              <w:rPr>
                <w:sz w:val="20"/>
              </w:rPr>
            </w:pPr>
          </w:p>
        </w:tc>
        <w:tc>
          <w:tcPr>
            <w:tcW w:w="390" w:type="dxa"/>
            <w:vAlign w:val="center"/>
          </w:tcPr>
          <w:p w14:paraId="1C24C84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A242B8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8A79F4E" w14:textId="77777777" w:rsidR="00523717" w:rsidRPr="00CB73DB" w:rsidRDefault="00523717" w:rsidP="00523717">
            <w:pPr>
              <w:spacing w:before="60" w:after="60" w:line="240" w:lineRule="auto"/>
              <w:jc w:val="both"/>
              <w:rPr>
                <w:sz w:val="20"/>
              </w:rPr>
            </w:pPr>
          </w:p>
        </w:tc>
        <w:tc>
          <w:tcPr>
            <w:tcW w:w="390" w:type="dxa"/>
            <w:vAlign w:val="center"/>
          </w:tcPr>
          <w:p w14:paraId="01976070" w14:textId="77777777" w:rsidR="00523717" w:rsidRPr="00CB73DB" w:rsidRDefault="00523717" w:rsidP="00523717">
            <w:pPr>
              <w:spacing w:before="60" w:after="60" w:line="240" w:lineRule="auto"/>
              <w:jc w:val="both"/>
              <w:rPr>
                <w:sz w:val="20"/>
              </w:rPr>
            </w:pPr>
          </w:p>
        </w:tc>
        <w:tc>
          <w:tcPr>
            <w:tcW w:w="390" w:type="dxa"/>
            <w:vAlign w:val="center"/>
          </w:tcPr>
          <w:p w14:paraId="275B47C9" w14:textId="77777777" w:rsidR="00523717" w:rsidRPr="00CB73DB" w:rsidRDefault="00523717" w:rsidP="00523717">
            <w:pPr>
              <w:spacing w:before="60" w:after="60" w:line="240" w:lineRule="auto"/>
              <w:jc w:val="both"/>
              <w:rPr>
                <w:sz w:val="20"/>
              </w:rPr>
            </w:pPr>
          </w:p>
        </w:tc>
        <w:tc>
          <w:tcPr>
            <w:tcW w:w="390" w:type="dxa"/>
            <w:vAlign w:val="center"/>
          </w:tcPr>
          <w:p w14:paraId="73DDAC1B" w14:textId="77777777" w:rsidR="00523717" w:rsidRPr="00CB73DB" w:rsidRDefault="00523717" w:rsidP="00523717">
            <w:pPr>
              <w:spacing w:before="60" w:after="60" w:line="240" w:lineRule="auto"/>
              <w:jc w:val="both"/>
              <w:rPr>
                <w:sz w:val="20"/>
              </w:rPr>
            </w:pPr>
          </w:p>
        </w:tc>
        <w:tc>
          <w:tcPr>
            <w:tcW w:w="389" w:type="dxa"/>
            <w:vAlign w:val="center"/>
          </w:tcPr>
          <w:p w14:paraId="1A207518" w14:textId="77777777" w:rsidR="00523717" w:rsidRPr="00CB73DB" w:rsidRDefault="00523717" w:rsidP="00523717">
            <w:pPr>
              <w:spacing w:before="60" w:after="60" w:line="240" w:lineRule="auto"/>
              <w:jc w:val="both"/>
              <w:rPr>
                <w:sz w:val="20"/>
              </w:rPr>
            </w:pPr>
          </w:p>
        </w:tc>
        <w:tc>
          <w:tcPr>
            <w:tcW w:w="390" w:type="dxa"/>
            <w:vAlign w:val="center"/>
          </w:tcPr>
          <w:p w14:paraId="6A38DD87" w14:textId="77777777" w:rsidR="00523717" w:rsidRPr="00CB73DB" w:rsidRDefault="00523717" w:rsidP="00523717">
            <w:pPr>
              <w:spacing w:before="60" w:after="60" w:line="240" w:lineRule="auto"/>
              <w:jc w:val="both"/>
              <w:rPr>
                <w:sz w:val="20"/>
              </w:rPr>
            </w:pPr>
          </w:p>
        </w:tc>
        <w:tc>
          <w:tcPr>
            <w:tcW w:w="390" w:type="dxa"/>
            <w:vAlign w:val="center"/>
          </w:tcPr>
          <w:p w14:paraId="22976CA5" w14:textId="77777777" w:rsidR="00523717" w:rsidRPr="00CB73DB" w:rsidRDefault="00523717" w:rsidP="00523717">
            <w:pPr>
              <w:spacing w:before="60" w:after="60" w:line="240" w:lineRule="auto"/>
              <w:jc w:val="both"/>
              <w:rPr>
                <w:sz w:val="20"/>
              </w:rPr>
            </w:pPr>
          </w:p>
        </w:tc>
        <w:tc>
          <w:tcPr>
            <w:tcW w:w="390" w:type="dxa"/>
            <w:vAlign w:val="center"/>
          </w:tcPr>
          <w:p w14:paraId="262FBF4C" w14:textId="77777777" w:rsidR="00523717" w:rsidRPr="00CB73DB" w:rsidRDefault="00523717" w:rsidP="00523717">
            <w:pPr>
              <w:spacing w:before="60" w:after="60" w:line="240" w:lineRule="auto"/>
              <w:jc w:val="both"/>
              <w:rPr>
                <w:sz w:val="20"/>
              </w:rPr>
            </w:pPr>
          </w:p>
        </w:tc>
        <w:tc>
          <w:tcPr>
            <w:tcW w:w="390" w:type="dxa"/>
            <w:vAlign w:val="center"/>
          </w:tcPr>
          <w:p w14:paraId="10CA99C8" w14:textId="77777777" w:rsidR="00523717" w:rsidRPr="00CB73DB" w:rsidRDefault="00523717" w:rsidP="00523717">
            <w:pPr>
              <w:spacing w:before="60" w:after="60" w:line="240" w:lineRule="auto"/>
              <w:jc w:val="both"/>
              <w:rPr>
                <w:sz w:val="20"/>
              </w:rPr>
            </w:pPr>
          </w:p>
        </w:tc>
        <w:tc>
          <w:tcPr>
            <w:tcW w:w="389" w:type="dxa"/>
            <w:vAlign w:val="center"/>
          </w:tcPr>
          <w:p w14:paraId="477A58F6" w14:textId="77777777" w:rsidR="00523717" w:rsidRPr="00CB73DB" w:rsidRDefault="00523717" w:rsidP="00523717">
            <w:pPr>
              <w:spacing w:before="60" w:after="60" w:line="240" w:lineRule="auto"/>
              <w:jc w:val="both"/>
              <w:rPr>
                <w:sz w:val="20"/>
              </w:rPr>
            </w:pPr>
          </w:p>
        </w:tc>
        <w:tc>
          <w:tcPr>
            <w:tcW w:w="390" w:type="dxa"/>
            <w:vAlign w:val="center"/>
          </w:tcPr>
          <w:p w14:paraId="3BB39DE6" w14:textId="77777777" w:rsidR="00523717" w:rsidRPr="00CB73DB" w:rsidRDefault="00523717" w:rsidP="00523717">
            <w:pPr>
              <w:spacing w:before="60" w:after="60" w:line="240" w:lineRule="auto"/>
              <w:jc w:val="both"/>
              <w:rPr>
                <w:sz w:val="20"/>
              </w:rPr>
            </w:pPr>
          </w:p>
        </w:tc>
        <w:tc>
          <w:tcPr>
            <w:tcW w:w="390" w:type="dxa"/>
            <w:vAlign w:val="center"/>
          </w:tcPr>
          <w:p w14:paraId="74BD53CC" w14:textId="77777777" w:rsidR="00523717" w:rsidRPr="00CB73DB" w:rsidRDefault="00523717" w:rsidP="00523717">
            <w:pPr>
              <w:spacing w:before="60" w:after="60" w:line="240" w:lineRule="auto"/>
              <w:jc w:val="both"/>
              <w:rPr>
                <w:sz w:val="20"/>
              </w:rPr>
            </w:pPr>
          </w:p>
        </w:tc>
        <w:tc>
          <w:tcPr>
            <w:tcW w:w="390" w:type="dxa"/>
            <w:vAlign w:val="center"/>
          </w:tcPr>
          <w:p w14:paraId="1E44B1BF" w14:textId="77777777" w:rsidR="00523717" w:rsidRPr="00CB73DB" w:rsidRDefault="00523717" w:rsidP="00523717">
            <w:pPr>
              <w:spacing w:before="60" w:after="60" w:line="240" w:lineRule="auto"/>
              <w:jc w:val="both"/>
              <w:rPr>
                <w:sz w:val="20"/>
              </w:rPr>
            </w:pPr>
          </w:p>
        </w:tc>
        <w:tc>
          <w:tcPr>
            <w:tcW w:w="390" w:type="dxa"/>
            <w:vAlign w:val="center"/>
          </w:tcPr>
          <w:p w14:paraId="4C63B0F2" w14:textId="77777777" w:rsidR="00523717" w:rsidRPr="00CB73DB" w:rsidRDefault="00523717" w:rsidP="00523717">
            <w:pPr>
              <w:spacing w:before="60" w:after="60" w:line="240" w:lineRule="auto"/>
              <w:jc w:val="both"/>
              <w:rPr>
                <w:sz w:val="20"/>
              </w:rPr>
            </w:pPr>
          </w:p>
        </w:tc>
      </w:tr>
      <w:tr w:rsidR="00523717" w14:paraId="17E2FC43" w14:textId="77777777" w:rsidTr="00523717">
        <w:trPr>
          <w:trHeight w:val="25"/>
        </w:trPr>
        <w:tc>
          <w:tcPr>
            <w:tcW w:w="1668" w:type="dxa"/>
            <w:vMerge/>
          </w:tcPr>
          <w:p w14:paraId="2AAC8977" w14:textId="77777777" w:rsidR="00523717" w:rsidRDefault="00523717" w:rsidP="00523717">
            <w:pPr>
              <w:spacing w:before="120" w:after="120"/>
              <w:jc w:val="center"/>
              <w:rPr>
                <w:b/>
                <w:color w:val="31849B" w:themeColor="accent5" w:themeShade="BF"/>
                <w:sz w:val="20"/>
              </w:rPr>
            </w:pPr>
          </w:p>
        </w:tc>
        <w:tc>
          <w:tcPr>
            <w:tcW w:w="779" w:type="dxa"/>
          </w:tcPr>
          <w:p w14:paraId="3822712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3-C</w:t>
            </w:r>
          </w:p>
        </w:tc>
        <w:tc>
          <w:tcPr>
            <w:tcW w:w="390" w:type="dxa"/>
            <w:vAlign w:val="center"/>
          </w:tcPr>
          <w:p w14:paraId="1C5B8D42" w14:textId="77777777" w:rsidR="00523717" w:rsidRPr="00CB73DB" w:rsidRDefault="00523717" w:rsidP="00523717">
            <w:pPr>
              <w:spacing w:before="60" w:after="60" w:line="240" w:lineRule="auto"/>
              <w:jc w:val="both"/>
              <w:rPr>
                <w:sz w:val="20"/>
              </w:rPr>
            </w:pPr>
          </w:p>
        </w:tc>
        <w:tc>
          <w:tcPr>
            <w:tcW w:w="390" w:type="dxa"/>
            <w:vAlign w:val="center"/>
          </w:tcPr>
          <w:p w14:paraId="7F46D744" w14:textId="77777777" w:rsidR="00523717" w:rsidRPr="00CB73DB" w:rsidRDefault="00523717" w:rsidP="00523717">
            <w:pPr>
              <w:spacing w:before="60" w:after="60" w:line="240" w:lineRule="auto"/>
              <w:jc w:val="both"/>
              <w:rPr>
                <w:sz w:val="20"/>
              </w:rPr>
            </w:pPr>
          </w:p>
        </w:tc>
        <w:tc>
          <w:tcPr>
            <w:tcW w:w="390" w:type="dxa"/>
            <w:vAlign w:val="center"/>
          </w:tcPr>
          <w:p w14:paraId="5BBD580B" w14:textId="77777777" w:rsidR="00523717" w:rsidRPr="00CB73DB" w:rsidRDefault="00523717" w:rsidP="00523717">
            <w:pPr>
              <w:spacing w:before="60" w:after="60" w:line="240" w:lineRule="auto"/>
              <w:jc w:val="both"/>
              <w:rPr>
                <w:sz w:val="20"/>
              </w:rPr>
            </w:pPr>
          </w:p>
        </w:tc>
        <w:tc>
          <w:tcPr>
            <w:tcW w:w="389" w:type="dxa"/>
            <w:vAlign w:val="center"/>
          </w:tcPr>
          <w:p w14:paraId="09E78015"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1295031" w14:textId="77777777" w:rsidR="00523717" w:rsidRPr="00CB73DB" w:rsidRDefault="00523717" w:rsidP="00523717">
            <w:pPr>
              <w:spacing w:before="60" w:after="60" w:line="240" w:lineRule="auto"/>
              <w:jc w:val="both"/>
              <w:rPr>
                <w:sz w:val="20"/>
              </w:rPr>
            </w:pPr>
          </w:p>
        </w:tc>
        <w:tc>
          <w:tcPr>
            <w:tcW w:w="390" w:type="dxa"/>
            <w:vAlign w:val="center"/>
          </w:tcPr>
          <w:p w14:paraId="78F621DE" w14:textId="77777777" w:rsidR="00523717" w:rsidRPr="00CB73DB" w:rsidRDefault="00523717" w:rsidP="00523717">
            <w:pPr>
              <w:spacing w:before="60" w:after="60" w:line="240" w:lineRule="auto"/>
              <w:jc w:val="both"/>
              <w:rPr>
                <w:sz w:val="20"/>
              </w:rPr>
            </w:pPr>
          </w:p>
        </w:tc>
        <w:tc>
          <w:tcPr>
            <w:tcW w:w="390" w:type="dxa"/>
            <w:vAlign w:val="center"/>
          </w:tcPr>
          <w:p w14:paraId="157E3916" w14:textId="77777777" w:rsidR="00523717" w:rsidRPr="00CB73DB" w:rsidRDefault="00523717" w:rsidP="00523717">
            <w:pPr>
              <w:spacing w:before="60" w:after="60" w:line="240" w:lineRule="auto"/>
              <w:jc w:val="both"/>
              <w:rPr>
                <w:sz w:val="20"/>
              </w:rPr>
            </w:pPr>
          </w:p>
        </w:tc>
        <w:tc>
          <w:tcPr>
            <w:tcW w:w="390" w:type="dxa"/>
            <w:vAlign w:val="center"/>
          </w:tcPr>
          <w:p w14:paraId="2660C926" w14:textId="77777777" w:rsidR="00523717" w:rsidRPr="00CB73DB" w:rsidRDefault="00523717" w:rsidP="00523717">
            <w:pPr>
              <w:spacing w:before="60" w:after="60" w:line="240" w:lineRule="auto"/>
              <w:jc w:val="both"/>
              <w:rPr>
                <w:sz w:val="20"/>
              </w:rPr>
            </w:pPr>
          </w:p>
        </w:tc>
        <w:tc>
          <w:tcPr>
            <w:tcW w:w="389" w:type="dxa"/>
            <w:vAlign w:val="center"/>
          </w:tcPr>
          <w:p w14:paraId="6A118D92" w14:textId="77777777" w:rsidR="00523717" w:rsidRPr="00CB73DB" w:rsidRDefault="00523717" w:rsidP="00523717">
            <w:pPr>
              <w:spacing w:before="60" w:after="60" w:line="240" w:lineRule="auto"/>
              <w:jc w:val="both"/>
              <w:rPr>
                <w:sz w:val="20"/>
              </w:rPr>
            </w:pPr>
          </w:p>
        </w:tc>
        <w:tc>
          <w:tcPr>
            <w:tcW w:w="390" w:type="dxa"/>
            <w:vAlign w:val="center"/>
          </w:tcPr>
          <w:p w14:paraId="3E7100EB" w14:textId="77777777" w:rsidR="00523717" w:rsidRPr="00CB73DB" w:rsidRDefault="00523717" w:rsidP="00523717">
            <w:pPr>
              <w:spacing w:before="60" w:after="60" w:line="240" w:lineRule="auto"/>
              <w:jc w:val="both"/>
              <w:rPr>
                <w:sz w:val="20"/>
              </w:rPr>
            </w:pPr>
          </w:p>
        </w:tc>
        <w:tc>
          <w:tcPr>
            <w:tcW w:w="390" w:type="dxa"/>
            <w:vAlign w:val="center"/>
          </w:tcPr>
          <w:p w14:paraId="103CF9E9" w14:textId="77777777" w:rsidR="00523717" w:rsidRPr="00CB73DB" w:rsidRDefault="00523717" w:rsidP="00523717">
            <w:pPr>
              <w:spacing w:before="60" w:after="60" w:line="240" w:lineRule="auto"/>
              <w:jc w:val="both"/>
              <w:rPr>
                <w:sz w:val="20"/>
              </w:rPr>
            </w:pPr>
          </w:p>
        </w:tc>
        <w:tc>
          <w:tcPr>
            <w:tcW w:w="390" w:type="dxa"/>
            <w:vAlign w:val="center"/>
          </w:tcPr>
          <w:p w14:paraId="0E4C1E83" w14:textId="77777777" w:rsidR="00523717" w:rsidRPr="00CB73DB" w:rsidRDefault="00523717" w:rsidP="00523717">
            <w:pPr>
              <w:spacing w:before="60" w:after="60" w:line="240" w:lineRule="auto"/>
              <w:jc w:val="both"/>
              <w:rPr>
                <w:sz w:val="20"/>
              </w:rPr>
            </w:pPr>
          </w:p>
        </w:tc>
        <w:tc>
          <w:tcPr>
            <w:tcW w:w="390" w:type="dxa"/>
            <w:vAlign w:val="center"/>
          </w:tcPr>
          <w:p w14:paraId="193B4A47" w14:textId="77777777" w:rsidR="00523717" w:rsidRPr="00CB73DB" w:rsidRDefault="00523717" w:rsidP="00523717">
            <w:pPr>
              <w:spacing w:before="60" w:after="60" w:line="240" w:lineRule="auto"/>
              <w:jc w:val="both"/>
              <w:rPr>
                <w:sz w:val="20"/>
              </w:rPr>
            </w:pPr>
          </w:p>
        </w:tc>
        <w:tc>
          <w:tcPr>
            <w:tcW w:w="389" w:type="dxa"/>
            <w:vAlign w:val="center"/>
          </w:tcPr>
          <w:p w14:paraId="129D5299" w14:textId="77777777" w:rsidR="00523717" w:rsidRPr="00CB73DB" w:rsidRDefault="00523717" w:rsidP="00523717">
            <w:pPr>
              <w:spacing w:before="60" w:after="60" w:line="240" w:lineRule="auto"/>
              <w:jc w:val="both"/>
              <w:rPr>
                <w:sz w:val="20"/>
              </w:rPr>
            </w:pPr>
          </w:p>
        </w:tc>
        <w:tc>
          <w:tcPr>
            <w:tcW w:w="390" w:type="dxa"/>
            <w:vAlign w:val="center"/>
          </w:tcPr>
          <w:p w14:paraId="38767207" w14:textId="77777777" w:rsidR="00523717" w:rsidRPr="00CB73DB" w:rsidRDefault="00523717" w:rsidP="00523717">
            <w:pPr>
              <w:spacing w:before="60" w:after="60" w:line="240" w:lineRule="auto"/>
              <w:jc w:val="both"/>
              <w:rPr>
                <w:sz w:val="20"/>
              </w:rPr>
            </w:pPr>
          </w:p>
        </w:tc>
        <w:tc>
          <w:tcPr>
            <w:tcW w:w="390" w:type="dxa"/>
            <w:vAlign w:val="center"/>
          </w:tcPr>
          <w:p w14:paraId="33014418" w14:textId="77777777" w:rsidR="00523717" w:rsidRPr="00CB73DB" w:rsidRDefault="00523717" w:rsidP="00523717">
            <w:pPr>
              <w:spacing w:before="60" w:after="60" w:line="240" w:lineRule="auto"/>
              <w:jc w:val="both"/>
              <w:rPr>
                <w:sz w:val="20"/>
              </w:rPr>
            </w:pPr>
          </w:p>
        </w:tc>
        <w:tc>
          <w:tcPr>
            <w:tcW w:w="390" w:type="dxa"/>
            <w:vAlign w:val="center"/>
          </w:tcPr>
          <w:p w14:paraId="529E267B" w14:textId="77777777" w:rsidR="00523717" w:rsidRPr="00CB73DB" w:rsidRDefault="00523717" w:rsidP="00523717">
            <w:pPr>
              <w:spacing w:before="60" w:after="60" w:line="240" w:lineRule="auto"/>
              <w:jc w:val="both"/>
              <w:rPr>
                <w:sz w:val="20"/>
              </w:rPr>
            </w:pPr>
          </w:p>
        </w:tc>
        <w:tc>
          <w:tcPr>
            <w:tcW w:w="390" w:type="dxa"/>
            <w:vAlign w:val="center"/>
          </w:tcPr>
          <w:p w14:paraId="18372DC1" w14:textId="77777777" w:rsidR="00523717" w:rsidRPr="00CB73DB" w:rsidRDefault="00523717" w:rsidP="00523717">
            <w:pPr>
              <w:spacing w:before="60" w:after="60" w:line="240" w:lineRule="auto"/>
              <w:jc w:val="both"/>
              <w:rPr>
                <w:sz w:val="20"/>
              </w:rPr>
            </w:pPr>
          </w:p>
        </w:tc>
      </w:tr>
      <w:tr w:rsidR="00523717" w14:paraId="706D2E67" w14:textId="77777777" w:rsidTr="00523717">
        <w:trPr>
          <w:trHeight w:val="25"/>
        </w:trPr>
        <w:tc>
          <w:tcPr>
            <w:tcW w:w="1668" w:type="dxa"/>
            <w:vMerge/>
          </w:tcPr>
          <w:p w14:paraId="79F46430" w14:textId="77777777" w:rsidR="00523717" w:rsidRDefault="00523717" w:rsidP="00523717">
            <w:pPr>
              <w:spacing w:before="120" w:after="120"/>
              <w:jc w:val="center"/>
              <w:rPr>
                <w:b/>
                <w:color w:val="31849B" w:themeColor="accent5" w:themeShade="BF"/>
                <w:sz w:val="20"/>
              </w:rPr>
            </w:pPr>
          </w:p>
        </w:tc>
        <w:tc>
          <w:tcPr>
            <w:tcW w:w="779" w:type="dxa"/>
          </w:tcPr>
          <w:p w14:paraId="2FB47B14"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3-D</w:t>
            </w:r>
          </w:p>
        </w:tc>
        <w:tc>
          <w:tcPr>
            <w:tcW w:w="390" w:type="dxa"/>
            <w:vAlign w:val="center"/>
          </w:tcPr>
          <w:p w14:paraId="39E268A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DD4FBCC"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ECC9EFF" w14:textId="77777777" w:rsidR="00523717" w:rsidRPr="00CB73DB" w:rsidRDefault="00523717" w:rsidP="00523717">
            <w:pPr>
              <w:spacing w:before="60" w:after="60" w:line="240" w:lineRule="auto"/>
              <w:jc w:val="both"/>
              <w:rPr>
                <w:sz w:val="20"/>
              </w:rPr>
            </w:pPr>
          </w:p>
        </w:tc>
        <w:tc>
          <w:tcPr>
            <w:tcW w:w="389" w:type="dxa"/>
            <w:vAlign w:val="center"/>
          </w:tcPr>
          <w:p w14:paraId="7AFC66F6" w14:textId="77777777" w:rsidR="00523717" w:rsidRPr="00CB73DB" w:rsidRDefault="00523717" w:rsidP="00523717">
            <w:pPr>
              <w:spacing w:before="60" w:after="60" w:line="240" w:lineRule="auto"/>
              <w:jc w:val="both"/>
              <w:rPr>
                <w:sz w:val="20"/>
              </w:rPr>
            </w:pPr>
          </w:p>
        </w:tc>
        <w:tc>
          <w:tcPr>
            <w:tcW w:w="390" w:type="dxa"/>
            <w:vAlign w:val="center"/>
          </w:tcPr>
          <w:p w14:paraId="4006F2C3" w14:textId="77777777" w:rsidR="00523717" w:rsidRPr="00CB73DB" w:rsidRDefault="00523717" w:rsidP="00523717">
            <w:pPr>
              <w:spacing w:before="60" w:after="60" w:line="240" w:lineRule="auto"/>
              <w:jc w:val="both"/>
              <w:rPr>
                <w:sz w:val="20"/>
              </w:rPr>
            </w:pPr>
          </w:p>
        </w:tc>
        <w:tc>
          <w:tcPr>
            <w:tcW w:w="390" w:type="dxa"/>
            <w:vAlign w:val="center"/>
          </w:tcPr>
          <w:p w14:paraId="659C055E" w14:textId="77777777" w:rsidR="00523717" w:rsidRPr="00CB73DB" w:rsidRDefault="00523717" w:rsidP="00523717">
            <w:pPr>
              <w:spacing w:before="60" w:after="60" w:line="240" w:lineRule="auto"/>
              <w:jc w:val="both"/>
              <w:rPr>
                <w:sz w:val="20"/>
              </w:rPr>
            </w:pPr>
          </w:p>
        </w:tc>
        <w:tc>
          <w:tcPr>
            <w:tcW w:w="390" w:type="dxa"/>
            <w:vAlign w:val="center"/>
          </w:tcPr>
          <w:p w14:paraId="2D86E1E2" w14:textId="77777777" w:rsidR="00523717" w:rsidRPr="00CB73DB" w:rsidRDefault="00523717" w:rsidP="00523717">
            <w:pPr>
              <w:spacing w:before="60" w:after="60" w:line="240" w:lineRule="auto"/>
              <w:jc w:val="both"/>
              <w:rPr>
                <w:sz w:val="20"/>
              </w:rPr>
            </w:pPr>
          </w:p>
        </w:tc>
        <w:tc>
          <w:tcPr>
            <w:tcW w:w="390" w:type="dxa"/>
            <w:vAlign w:val="center"/>
          </w:tcPr>
          <w:p w14:paraId="2A9462CF" w14:textId="77777777" w:rsidR="00523717" w:rsidRPr="00CB73DB" w:rsidRDefault="00523717" w:rsidP="00523717">
            <w:pPr>
              <w:spacing w:before="60" w:after="60" w:line="240" w:lineRule="auto"/>
              <w:jc w:val="both"/>
              <w:rPr>
                <w:sz w:val="20"/>
              </w:rPr>
            </w:pPr>
          </w:p>
        </w:tc>
        <w:tc>
          <w:tcPr>
            <w:tcW w:w="389" w:type="dxa"/>
            <w:vAlign w:val="center"/>
          </w:tcPr>
          <w:p w14:paraId="199F7286" w14:textId="77777777" w:rsidR="00523717" w:rsidRPr="00CB73DB" w:rsidRDefault="00523717" w:rsidP="00523717">
            <w:pPr>
              <w:spacing w:before="60" w:after="60" w:line="240" w:lineRule="auto"/>
              <w:jc w:val="both"/>
              <w:rPr>
                <w:sz w:val="20"/>
              </w:rPr>
            </w:pPr>
          </w:p>
        </w:tc>
        <w:tc>
          <w:tcPr>
            <w:tcW w:w="390" w:type="dxa"/>
            <w:vAlign w:val="center"/>
          </w:tcPr>
          <w:p w14:paraId="14F9318F" w14:textId="77777777" w:rsidR="00523717" w:rsidRPr="00CB73DB" w:rsidRDefault="00523717" w:rsidP="00523717">
            <w:pPr>
              <w:spacing w:before="60" w:after="60" w:line="240" w:lineRule="auto"/>
              <w:jc w:val="both"/>
              <w:rPr>
                <w:sz w:val="20"/>
              </w:rPr>
            </w:pPr>
          </w:p>
        </w:tc>
        <w:tc>
          <w:tcPr>
            <w:tcW w:w="390" w:type="dxa"/>
            <w:vAlign w:val="center"/>
          </w:tcPr>
          <w:p w14:paraId="36EEFB3D" w14:textId="77777777" w:rsidR="00523717" w:rsidRPr="00CB73DB" w:rsidRDefault="00523717" w:rsidP="00523717">
            <w:pPr>
              <w:spacing w:before="60" w:after="60" w:line="240" w:lineRule="auto"/>
              <w:jc w:val="both"/>
              <w:rPr>
                <w:sz w:val="20"/>
              </w:rPr>
            </w:pPr>
          </w:p>
        </w:tc>
        <w:tc>
          <w:tcPr>
            <w:tcW w:w="390" w:type="dxa"/>
            <w:vAlign w:val="center"/>
          </w:tcPr>
          <w:p w14:paraId="09292729" w14:textId="77777777" w:rsidR="00523717" w:rsidRPr="00CB73DB" w:rsidRDefault="00523717" w:rsidP="00523717">
            <w:pPr>
              <w:spacing w:before="60" w:after="60" w:line="240" w:lineRule="auto"/>
              <w:jc w:val="both"/>
              <w:rPr>
                <w:sz w:val="20"/>
              </w:rPr>
            </w:pPr>
          </w:p>
        </w:tc>
        <w:tc>
          <w:tcPr>
            <w:tcW w:w="390" w:type="dxa"/>
            <w:vAlign w:val="center"/>
          </w:tcPr>
          <w:p w14:paraId="0ACFF4C3" w14:textId="77777777" w:rsidR="00523717" w:rsidRPr="00CB73DB" w:rsidRDefault="00523717" w:rsidP="00523717">
            <w:pPr>
              <w:spacing w:before="60" w:after="60" w:line="240" w:lineRule="auto"/>
              <w:jc w:val="both"/>
              <w:rPr>
                <w:sz w:val="20"/>
              </w:rPr>
            </w:pPr>
          </w:p>
        </w:tc>
        <w:tc>
          <w:tcPr>
            <w:tcW w:w="389" w:type="dxa"/>
            <w:vAlign w:val="center"/>
          </w:tcPr>
          <w:p w14:paraId="66ED9E66" w14:textId="77777777" w:rsidR="00523717" w:rsidRPr="00CB73DB" w:rsidRDefault="00523717" w:rsidP="00523717">
            <w:pPr>
              <w:spacing w:before="60" w:after="60" w:line="240" w:lineRule="auto"/>
              <w:jc w:val="both"/>
              <w:rPr>
                <w:sz w:val="20"/>
              </w:rPr>
            </w:pPr>
          </w:p>
        </w:tc>
        <w:tc>
          <w:tcPr>
            <w:tcW w:w="390" w:type="dxa"/>
            <w:vAlign w:val="center"/>
          </w:tcPr>
          <w:p w14:paraId="44E2ACC9" w14:textId="77777777" w:rsidR="00523717" w:rsidRPr="00CB73DB" w:rsidRDefault="00523717" w:rsidP="00523717">
            <w:pPr>
              <w:spacing w:before="60" w:after="60" w:line="240" w:lineRule="auto"/>
              <w:jc w:val="both"/>
              <w:rPr>
                <w:sz w:val="20"/>
              </w:rPr>
            </w:pPr>
          </w:p>
        </w:tc>
        <w:tc>
          <w:tcPr>
            <w:tcW w:w="390" w:type="dxa"/>
            <w:vAlign w:val="center"/>
          </w:tcPr>
          <w:p w14:paraId="470B6CEB" w14:textId="77777777" w:rsidR="00523717" w:rsidRPr="00CB73DB" w:rsidRDefault="00523717" w:rsidP="00523717">
            <w:pPr>
              <w:spacing w:before="60" w:after="60" w:line="240" w:lineRule="auto"/>
              <w:jc w:val="both"/>
              <w:rPr>
                <w:sz w:val="20"/>
              </w:rPr>
            </w:pPr>
          </w:p>
        </w:tc>
        <w:tc>
          <w:tcPr>
            <w:tcW w:w="390" w:type="dxa"/>
            <w:vAlign w:val="center"/>
          </w:tcPr>
          <w:p w14:paraId="1C5E3B4E" w14:textId="77777777" w:rsidR="00523717" w:rsidRPr="00CB73DB" w:rsidRDefault="00523717" w:rsidP="00523717">
            <w:pPr>
              <w:spacing w:before="60" w:after="60" w:line="240" w:lineRule="auto"/>
              <w:jc w:val="both"/>
              <w:rPr>
                <w:sz w:val="20"/>
              </w:rPr>
            </w:pPr>
          </w:p>
        </w:tc>
        <w:tc>
          <w:tcPr>
            <w:tcW w:w="390" w:type="dxa"/>
            <w:vAlign w:val="center"/>
          </w:tcPr>
          <w:p w14:paraId="6615E132" w14:textId="77777777" w:rsidR="00523717" w:rsidRPr="00CB73DB" w:rsidRDefault="00523717" w:rsidP="00523717">
            <w:pPr>
              <w:spacing w:before="60" w:after="60" w:line="240" w:lineRule="auto"/>
              <w:jc w:val="both"/>
              <w:rPr>
                <w:sz w:val="20"/>
              </w:rPr>
            </w:pPr>
          </w:p>
        </w:tc>
      </w:tr>
      <w:tr w:rsidR="00523717" w14:paraId="264FF868" w14:textId="77777777" w:rsidTr="00523717">
        <w:trPr>
          <w:trHeight w:val="25"/>
        </w:trPr>
        <w:tc>
          <w:tcPr>
            <w:tcW w:w="1668" w:type="dxa"/>
            <w:vMerge/>
          </w:tcPr>
          <w:p w14:paraId="279A0D32" w14:textId="77777777" w:rsidR="00523717" w:rsidRDefault="00523717" w:rsidP="00523717">
            <w:pPr>
              <w:spacing w:before="120" w:after="120"/>
              <w:jc w:val="center"/>
              <w:rPr>
                <w:b/>
                <w:color w:val="31849B" w:themeColor="accent5" w:themeShade="BF"/>
                <w:sz w:val="20"/>
              </w:rPr>
            </w:pPr>
          </w:p>
        </w:tc>
        <w:tc>
          <w:tcPr>
            <w:tcW w:w="779" w:type="dxa"/>
          </w:tcPr>
          <w:p w14:paraId="5BF900AB"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4-A</w:t>
            </w:r>
          </w:p>
        </w:tc>
        <w:tc>
          <w:tcPr>
            <w:tcW w:w="390" w:type="dxa"/>
            <w:vAlign w:val="center"/>
          </w:tcPr>
          <w:p w14:paraId="7A9B813A" w14:textId="77777777" w:rsidR="00523717" w:rsidRPr="00CB73DB" w:rsidRDefault="00523717" w:rsidP="00523717">
            <w:pPr>
              <w:spacing w:before="60" w:after="60" w:line="240" w:lineRule="auto"/>
              <w:jc w:val="both"/>
              <w:rPr>
                <w:sz w:val="20"/>
              </w:rPr>
            </w:pPr>
          </w:p>
        </w:tc>
        <w:tc>
          <w:tcPr>
            <w:tcW w:w="390" w:type="dxa"/>
            <w:vAlign w:val="center"/>
          </w:tcPr>
          <w:p w14:paraId="3AB9777F" w14:textId="77777777" w:rsidR="00523717" w:rsidRPr="00CB73DB" w:rsidRDefault="00523717" w:rsidP="00523717">
            <w:pPr>
              <w:spacing w:before="60" w:after="60" w:line="240" w:lineRule="auto"/>
              <w:jc w:val="both"/>
              <w:rPr>
                <w:sz w:val="20"/>
              </w:rPr>
            </w:pPr>
          </w:p>
        </w:tc>
        <w:tc>
          <w:tcPr>
            <w:tcW w:w="390" w:type="dxa"/>
            <w:vAlign w:val="center"/>
          </w:tcPr>
          <w:p w14:paraId="782A0C7D" w14:textId="77777777" w:rsidR="00523717" w:rsidRPr="00CB73DB" w:rsidRDefault="00523717" w:rsidP="00523717">
            <w:pPr>
              <w:spacing w:before="60" w:after="60" w:line="240" w:lineRule="auto"/>
              <w:jc w:val="both"/>
              <w:rPr>
                <w:sz w:val="20"/>
              </w:rPr>
            </w:pPr>
          </w:p>
        </w:tc>
        <w:tc>
          <w:tcPr>
            <w:tcW w:w="389" w:type="dxa"/>
            <w:vAlign w:val="center"/>
          </w:tcPr>
          <w:p w14:paraId="002E10F3" w14:textId="77777777" w:rsidR="00523717" w:rsidRPr="00CB73DB" w:rsidRDefault="00523717" w:rsidP="00523717">
            <w:pPr>
              <w:spacing w:before="60" w:after="60" w:line="240" w:lineRule="auto"/>
              <w:jc w:val="both"/>
              <w:rPr>
                <w:sz w:val="20"/>
              </w:rPr>
            </w:pPr>
          </w:p>
        </w:tc>
        <w:tc>
          <w:tcPr>
            <w:tcW w:w="390" w:type="dxa"/>
            <w:vAlign w:val="center"/>
          </w:tcPr>
          <w:p w14:paraId="024CDF5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A21EF9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2F259C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66AF599"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505C9AF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BB0D76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A44920A"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3A35AA1" w14:textId="77777777" w:rsidR="00523717" w:rsidRPr="00CB73DB" w:rsidRDefault="00523717" w:rsidP="00523717">
            <w:pPr>
              <w:spacing w:before="60" w:after="60" w:line="240" w:lineRule="auto"/>
              <w:jc w:val="both"/>
              <w:rPr>
                <w:sz w:val="20"/>
              </w:rPr>
            </w:pPr>
          </w:p>
        </w:tc>
        <w:tc>
          <w:tcPr>
            <w:tcW w:w="390" w:type="dxa"/>
            <w:vAlign w:val="center"/>
          </w:tcPr>
          <w:p w14:paraId="3CD8B9E4" w14:textId="77777777" w:rsidR="00523717" w:rsidRPr="00CB73DB" w:rsidRDefault="00523717" w:rsidP="00523717">
            <w:pPr>
              <w:spacing w:before="60" w:after="60" w:line="240" w:lineRule="auto"/>
              <w:jc w:val="both"/>
              <w:rPr>
                <w:sz w:val="20"/>
              </w:rPr>
            </w:pPr>
          </w:p>
        </w:tc>
        <w:tc>
          <w:tcPr>
            <w:tcW w:w="389" w:type="dxa"/>
            <w:vAlign w:val="center"/>
          </w:tcPr>
          <w:p w14:paraId="61602CC7" w14:textId="77777777" w:rsidR="00523717" w:rsidRPr="00CB73DB" w:rsidRDefault="00523717" w:rsidP="00523717">
            <w:pPr>
              <w:spacing w:before="60" w:after="60" w:line="240" w:lineRule="auto"/>
              <w:jc w:val="both"/>
              <w:rPr>
                <w:sz w:val="20"/>
              </w:rPr>
            </w:pPr>
          </w:p>
        </w:tc>
        <w:tc>
          <w:tcPr>
            <w:tcW w:w="390" w:type="dxa"/>
            <w:vAlign w:val="center"/>
          </w:tcPr>
          <w:p w14:paraId="41A2BD0A" w14:textId="77777777" w:rsidR="00523717" w:rsidRPr="00CB73DB" w:rsidRDefault="00523717" w:rsidP="00523717">
            <w:pPr>
              <w:spacing w:before="60" w:after="60" w:line="240" w:lineRule="auto"/>
              <w:jc w:val="both"/>
              <w:rPr>
                <w:sz w:val="20"/>
              </w:rPr>
            </w:pPr>
          </w:p>
        </w:tc>
        <w:tc>
          <w:tcPr>
            <w:tcW w:w="390" w:type="dxa"/>
            <w:vAlign w:val="center"/>
          </w:tcPr>
          <w:p w14:paraId="1B3AEDF2" w14:textId="77777777" w:rsidR="00523717" w:rsidRPr="00CB73DB" w:rsidRDefault="00523717" w:rsidP="00523717">
            <w:pPr>
              <w:spacing w:before="60" w:after="60" w:line="240" w:lineRule="auto"/>
              <w:jc w:val="both"/>
              <w:rPr>
                <w:sz w:val="20"/>
              </w:rPr>
            </w:pPr>
          </w:p>
        </w:tc>
        <w:tc>
          <w:tcPr>
            <w:tcW w:w="390" w:type="dxa"/>
            <w:vAlign w:val="center"/>
          </w:tcPr>
          <w:p w14:paraId="3EC71111" w14:textId="77777777" w:rsidR="00523717" w:rsidRPr="00CB73DB" w:rsidRDefault="00523717" w:rsidP="00523717">
            <w:pPr>
              <w:spacing w:before="60" w:after="60" w:line="240" w:lineRule="auto"/>
              <w:jc w:val="both"/>
              <w:rPr>
                <w:sz w:val="20"/>
              </w:rPr>
            </w:pPr>
          </w:p>
        </w:tc>
        <w:tc>
          <w:tcPr>
            <w:tcW w:w="390" w:type="dxa"/>
            <w:vAlign w:val="center"/>
          </w:tcPr>
          <w:p w14:paraId="75E67CD5" w14:textId="77777777" w:rsidR="00523717" w:rsidRPr="00CB73DB" w:rsidRDefault="00523717" w:rsidP="00523717">
            <w:pPr>
              <w:spacing w:before="60" w:after="60" w:line="240" w:lineRule="auto"/>
              <w:jc w:val="both"/>
              <w:rPr>
                <w:sz w:val="20"/>
              </w:rPr>
            </w:pPr>
          </w:p>
        </w:tc>
      </w:tr>
      <w:tr w:rsidR="00523717" w14:paraId="53C2E3CF" w14:textId="77777777" w:rsidTr="00523717">
        <w:trPr>
          <w:trHeight w:val="25"/>
        </w:trPr>
        <w:tc>
          <w:tcPr>
            <w:tcW w:w="1668" w:type="dxa"/>
            <w:vMerge/>
          </w:tcPr>
          <w:p w14:paraId="64F97F87" w14:textId="77777777" w:rsidR="00523717" w:rsidRDefault="00523717" w:rsidP="00523717">
            <w:pPr>
              <w:spacing w:before="120" w:after="120"/>
              <w:jc w:val="center"/>
              <w:rPr>
                <w:b/>
                <w:color w:val="31849B" w:themeColor="accent5" w:themeShade="BF"/>
                <w:sz w:val="20"/>
              </w:rPr>
            </w:pPr>
          </w:p>
        </w:tc>
        <w:tc>
          <w:tcPr>
            <w:tcW w:w="779" w:type="dxa"/>
          </w:tcPr>
          <w:p w14:paraId="529E3E6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4-B</w:t>
            </w:r>
          </w:p>
        </w:tc>
        <w:tc>
          <w:tcPr>
            <w:tcW w:w="390" w:type="dxa"/>
            <w:vAlign w:val="center"/>
          </w:tcPr>
          <w:p w14:paraId="1BCCBF86" w14:textId="77777777" w:rsidR="00523717" w:rsidRPr="00CB73DB" w:rsidRDefault="00523717" w:rsidP="00523717">
            <w:pPr>
              <w:spacing w:before="60" w:after="60" w:line="240" w:lineRule="auto"/>
              <w:jc w:val="both"/>
              <w:rPr>
                <w:sz w:val="20"/>
              </w:rPr>
            </w:pPr>
          </w:p>
        </w:tc>
        <w:tc>
          <w:tcPr>
            <w:tcW w:w="390" w:type="dxa"/>
            <w:vAlign w:val="center"/>
          </w:tcPr>
          <w:p w14:paraId="18DC43CF" w14:textId="77777777" w:rsidR="00523717" w:rsidRPr="00CB73DB" w:rsidRDefault="00523717" w:rsidP="00523717">
            <w:pPr>
              <w:spacing w:before="60" w:after="60" w:line="240" w:lineRule="auto"/>
              <w:jc w:val="both"/>
              <w:rPr>
                <w:sz w:val="20"/>
              </w:rPr>
            </w:pPr>
          </w:p>
        </w:tc>
        <w:tc>
          <w:tcPr>
            <w:tcW w:w="390" w:type="dxa"/>
            <w:vAlign w:val="center"/>
          </w:tcPr>
          <w:p w14:paraId="552224A7" w14:textId="77777777" w:rsidR="00523717" w:rsidRPr="00CB73DB" w:rsidRDefault="00523717" w:rsidP="00523717">
            <w:pPr>
              <w:spacing w:before="60" w:after="60" w:line="240" w:lineRule="auto"/>
              <w:jc w:val="both"/>
              <w:rPr>
                <w:sz w:val="20"/>
              </w:rPr>
            </w:pPr>
          </w:p>
        </w:tc>
        <w:tc>
          <w:tcPr>
            <w:tcW w:w="389" w:type="dxa"/>
            <w:vAlign w:val="center"/>
          </w:tcPr>
          <w:p w14:paraId="19E50D50" w14:textId="77777777" w:rsidR="00523717" w:rsidRPr="00CB73DB" w:rsidRDefault="00523717" w:rsidP="00523717">
            <w:pPr>
              <w:spacing w:before="60" w:after="60" w:line="240" w:lineRule="auto"/>
              <w:jc w:val="both"/>
              <w:rPr>
                <w:sz w:val="20"/>
              </w:rPr>
            </w:pPr>
          </w:p>
        </w:tc>
        <w:tc>
          <w:tcPr>
            <w:tcW w:w="390" w:type="dxa"/>
            <w:vAlign w:val="center"/>
          </w:tcPr>
          <w:p w14:paraId="033C6618" w14:textId="77777777" w:rsidR="00523717" w:rsidRPr="00CB73DB" w:rsidRDefault="00523717" w:rsidP="00523717">
            <w:pPr>
              <w:spacing w:before="60" w:after="60" w:line="240" w:lineRule="auto"/>
              <w:jc w:val="both"/>
              <w:rPr>
                <w:sz w:val="20"/>
              </w:rPr>
            </w:pPr>
          </w:p>
        </w:tc>
        <w:tc>
          <w:tcPr>
            <w:tcW w:w="390" w:type="dxa"/>
            <w:vAlign w:val="center"/>
          </w:tcPr>
          <w:p w14:paraId="3F256AC1" w14:textId="77777777" w:rsidR="00523717" w:rsidRPr="00CB73DB" w:rsidRDefault="00523717" w:rsidP="00523717">
            <w:pPr>
              <w:spacing w:before="60" w:after="60" w:line="240" w:lineRule="auto"/>
              <w:jc w:val="both"/>
              <w:rPr>
                <w:sz w:val="20"/>
              </w:rPr>
            </w:pPr>
          </w:p>
        </w:tc>
        <w:tc>
          <w:tcPr>
            <w:tcW w:w="390" w:type="dxa"/>
            <w:vAlign w:val="center"/>
          </w:tcPr>
          <w:p w14:paraId="197D454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75D6C8F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BE8C3AF" w14:textId="77777777" w:rsidR="00523717" w:rsidRPr="00CB73DB" w:rsidRDefault="00523717" w:rsidP="00523717">
            <w:pPr>
              <w:spacing w:before="60" w:after="60" w:line="240" w:lineRule="auto"/>
              <w:jc w:val="both"/>
              <w:rPr>
                <w:sz w:val="20"/>
              </w:rPr>
            </w:pPr>
          </w:p>
        </w:tc>
        <w:tc>
          <w:tcPr>
            <w:tcW w:w="390" w:type="dxa"/>
            <w:vAlign w:val="center"/>
          </w:tcPr>
          <w:p w14:paraId="3BA7F880" w14:textId="77777777" w:rsidR="00523717" w:rsidRPr="00CB73DB" w:rsidRDefault="00523717" w:rsidP="00523717">
            <w:pPr>
              <w:spacing w:before="60" w:after="60" w:line="240" w:lineRule="auto"/>
              <w:jc w:val="both"/>
              <w:rPr>
                <w:sz w:val="20"/>
              </w:rPr>
            </w:pPr>
          </w:p>
        </w:tc>
        <w:tc>
          <w:tcPr>
            <w:tcW w:w="390" w:type="dxa"/>
            <w:vAlign w:val="center"/>
          </w:tcPr>
          <w:p w14:paraId="35F51DD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7879F8C" w14:textId="77777777" w:rsidR="00523717" w:rsidRPr="00CB73DB" w:rsidRDefault="00523717" w:rsidP="00523717">
            <w:pPr>
              <w:spacing w:before="60" w:after="60" w:line="240" w:lineRule="auto"/>
              <w:jc w:val="both"/>
              <w:rPr>
                <w:sz w:val="20"/>
              </w:rPr>
            </w:pPr>
          </w:p>
        </w:tc>
        <w:tc>
          <w:tcPr>
            <w:tcW w:w="390" w:type="dxa"/>
            <w:vAlign w:val="center"/>
          </w:tcPr>
          <w:p w14:paraId="490085CA" w14:textId="77777777" w:rsidR="00523717" w:rsidRPr="00CB73DB" w:rsidRDefault="00523717" w:rsidP="00523717">
            <w:pPr>
              <w:spacing w:before="60" w:after="60" w:line="240" w:lineRule="auto"/>
              <w:jc w:val="both"/>
              <w:rPr>
                <w:sz w:val="20"/>
              </w:rPr>
            </w:pPr>
          </w:p>
        </w:tc>
        <w:tc>
          <w:tcPr>
            <w:tcW w:w="389" w:type="dxa"/>
            <w:vAlign w:val="center"/>
          </w:tcPr>
          <w:p w14:paraId="34197E9C" w14:textId="77777777" w:rsidR="00523717" w:rsidRPr="00CB73DB" w:rsidRDefault="00523717" w:rsidP="00523717">
            <w:pPr>
              <w:spacing w:before="60" w:after="60" w:line="240" w:lineRule="auto"/>
              <w:jc w:val="both"/>
              <w:rPr>
                <w:sz w:val="20"/>
              </w:rPr>
            </w:pPr>
          </w:p>
        </w:tc>
        <w:tc>
          <w:tcPr>
            <w:tcW w:w="390" w:type="dxa"/>
            <w:vAlign w:val="center"/>
          </w:tcPr>
          <w:p w14:paraId="511AF38C" w14:textId="77777777" w:rsidR="00523717" w:rsidRPr="00CB73DB" w:rsidRDefault="00523717" w:rsidP="00523717">
            <w:pPr>
              <w:spacing w:before="60" w:after="60" w:line="240" w:lineRule="auto"/>
              <w:jc w:val="both"/>
              <w:rPr>
                <w:sz w:val="20"/>
              </w:rPr>
            </w:pPr>
          </w:p>
        </w:tc>
        <w:tc>
          <w:tcPr>
            <w:tcW w:w="390" w:type="dxa"/>
            <w:vAlign w:val="center"/>
          </w:tcPr>
          <w:p w14:paraId="11FE29A3" w14:textId="77777777" w:rsidR="00523717" w:rsidRPr="00CB73DB" w:rsidRDefault="00523717" w:rsidP="00523717">
            <w:pPr>
              <w:spacing w:before="60" w:after="60" w:line="240" w:lineRule="auto"/>
              <w:jc w:val="both"/>
              <w:rPr>
                <w:sz w:val="20"/>
              </w:rPr>
            </w:pPr>
          </w:p>
        </w:tc>
        <w:tc>
          <w:tcPr>
            <w:tcW w:w="390" w:type="dxa"/>
            <w:vAlign w:val="center"/>
          </w:tcPr>
          <w:p w14:paraId="5E901BA5" w14:textId="77777777" w:rsidR="00523717" w:rsidRPr="00CB73DB" w:rsidRDefault="00523717" w:rsidP="00523717">
            <w:pPr>
              <w:spacing w:before="60" w:after="60" w:line="240" w:lineRule="auto"/>
              <w:jc w:val="both"/>
              <w:rPr>
                <w:sz w:val="20"/>
              </w:rPr>
            </w:pPr>
          </w:p>
        </w:tc>
        <w:tc>
          <w:tcPr>
            <w:tcW w:w="390" w:type="dxa"/>
            <w:vAlign w:val="center"/>
          </w:tcPr>
          <w:p w14:paraId="59816314" w14:textId="77777777" w:rsidR="00523717" w:rsidRPr="00CB73DB" w:rsidRDefault="00523717" w:rsidP="00523717">
            <w:pPr>
              <w:spacing w:before="60" w:after="60" w:line="240" w:lineRule="auto"/>
              <w:jc w:val="both"/>
              <w:rPr>
                <w:sz w:val="20"/>
              </w:rPr>
            </w:pPr>
          </w:p>
        </w:tc>
      </w:tr>
      <w:tr w:rsidR="00523717" w14:paraId="30E7CEDD" w14:textId="77777777" w:rsidTr="00523717">
        <w:trPr>
          <w:trHeight w:val="25"/>
        </w:trPr>
        <w:tc>
          <w:tcPr>
            <w:tcW w:w="1668" w:type="dxa"/>
            <w:vMerge/>
          </w:tcPr>
          <w:p w14:paraId="76AA6B77" w14:textId="77777777" w:rsidR="00523717" w:rsidRDefault="00523717" w:rsidP="00523717">
            <w:pPr>
              <w:spacing w:before="120" w:after="120"/>
              <w:jc w:val="center"/>
              <w:rPr>
                <w:b/>
                <w:color w:val="31849B" w:themeColor="accent5" w:themeShade="BF"/>
                <w:sz w:val="20"/>
              </w:rPr>
            </w:pPr>
          </w:p>
        </w:tc>
        <w:tc>
          <w:tcPr>
            <w:tcW w:w="779" w:type="dxa"/>
          </w:tcPr>
          <w:p w14:paraId="02E9AA5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4-C</w:t>
            </w:r>
          </w:p>
        </w:tc>
        <w:tc>
          <w:tcPr>
            <w:tcW w:w="390" w:type="dxa"/>
            <w:vAlign w:val="center"/>
          </w:tcPr>
          <w:p w14:paraId="5937C974" w14:textId="77777777" w:rsidR="00523717" w:rsidRPr="00CB73DB" w:rsidRDefault="00523717" w:rsidP="00523717">
            <w:pPr>
              <w:spacing w:before="60" w:after="60" w:line="240" w:lineRule="auto"/>
              <w:jc w:val="both"/>
              <w:rPr>
                <w:sz w:val="20"/>
              </w:rPr>
            </w:pPr>
          </w:p>
        </w:tc>
        <w:tc>
          <w:tcPr>
            <w:tcW w:w="390" w:type="dxa"/>
            <w:vAlign w:val="center"/>
          </w:tcPr>
          <w:p w14:paraId="4C3853CA" w14:textId="77777777" w:rsidR="00523717" w:rsidRPr="00CB73DB" w:rsidRDefault="00523717" w:rsidP="00523717">
            <w:pPr>
              <w:spacing w:before="60" w:after="60" w:line="240" w:lineRule="auto"/>
              <w:jc w:val="both"/>
              <w:rPr>
                <w:sz w:val="20"/>
              </w:rPr>
            </w:pPr>
          </w:p>
        </w:tc>
        <w:tc>
          <w:tcPr>
            <w:tcW w:w="390" w:type="dxa"/>
            <w:vAlign w:val="center"/>
          </w:tcPr>
          <w:p w14:paraId="27F34566" w14:textId="77777777" w:rsidR="00523717" w:rsidRPr="00CB73DB" w:rsidRDefault="00523717" w:rsidP="00523717">
            <w:pPr>
              <w:spacing w:before="60" w:after="60" w:line="240" w:lineRule="auto"/>
              <w:jc w:val="both"/>
              <w:rPr>
                <w:sz w:val="20"/>
              </w:rPr>
            </w:pPr>
          </w:p>
        </w:tc>
        <w:tc>
          <w:tcPr>
            <w:tcW w:w="389" w:type="dxa"/>
            <w:vAlign w:val="center"/>
          </w:tcPr>
          <w:p w14:paraId="3ABA2BCD" w14:textId="77777777" w:rsidR="00523717" w:rsidRPr="00CB73DB" w:rsidRDefault="00523717" w:rsidP="00523717">
            <w:pPr>
              <w:spacing w:before="60" w:after="60" w:line="240" w:lineRule="auto"/>
              <w:jc w:val="both"/>
              <w:rPr>
                <w:sz w:val="20"/>
              </w:rPr>
            </w:pPr>
          </w:p>
        </w:tc>
        <w:tc>
          <w:tcPr>
            <w:tcW w:w="390" w:type="dxa"/>
            <w:vAlign w:val="center"/>
          </w:tcPr>
          <w:p w14:paraId="132F37D5" w14:textId="77777777" w:rsidR="00523717" w:rsidRPr="00CB73DB" w:rsidRDefault="00523717" w:rsidP="00523717">
            <w:pPr>
              <w:spacing w:before="60" w:after="60" w:line="240" w:lineRule="auto"/>
              <w:jc w:val="both"/>
              <w:rPr>
                <w:sz w:val="20"/>
              </w:rPr>
            </w:pPr>
          </w:p>
        </w:tc>
        <w:tc>
          <w:tcPr>
            <w:tcW w:w="390" w:type="dxa"/>
            <w:vAlign w:val="center"/>
          </w:tcPr>
          <w:p w14:paraId="157DB07C" w14:textId="77777777" w:rsidR="00523717" w:rsidRPr="00CB73DB" w:rsidRDefault="00523717" w:rsidP="00523717">
            <w:pPr>
              <w:spacing w:before="60" w:after="60" w:line="240" w:lineRule="auto"/>
              <w:jc w:val="both"/>
              <w:rPr>
                <w:sz w:val="20"/>
              </w:rPr>
            </w:pPr>
          </w:p>
        </w:tc>
        <w:tc>
          <w:tcPr>
            <w:tcW w:w="390" w:type="dxa"/>
            <w:vAlign w:val="center"/>
          </w:tcPr>
          <w:p w14:paraId="11E8512D" w14:textId="77777777" w:rsidR="00523717" w:rsidRPr="00CB73DB" w:rsidRDefault="00523717" w:rsidP="00523717">
            <w:pPr>
              <w:spacing w:before="60" w:after="60" w:line="240" w:lineRule="auto"/>
              <w:jc w:val="both"/>
              <w:rPr>
                <w:sz w:val="20"/>
              </w:rPr>
            </w:pPr>
          </w:p>
        </w:tc>
        <w:tc>
          <w:tcPr>
            <w:tcW w:w="390" w:type="dxa"/>
            <w:vAlign w:val="center"/>
          </w:tcPr>
          <w:p w14:paraId="187EF3CE" w14:textId="77777777" w:rsidR="00523717" w:rsidRPr="00CB73DB" w:rsidRDefault="00523717" w:rsidP="00523717">
            <w:pPr>
              <w:spacing w:before="60" w:after="60" w:line="240" w:lineRule="auto"/>
              <w:jc w:val="both"/>
              <w:rPr>
                <w:sz w:val="20"/>
              </w:rPr>
            </w:pPr>
          </w:p>
        </w:tc>
        <w:tc>
          <w:tcPr>
            <w:tcW w:w="389" w:type="dxa"/>
            <w:vAlign w:val="center"/>
          </w:tcPr>
          <w:p w14:paraId="595BF21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76418E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61D2680" w14:textId="77777777" w:rsidR="00523717" w:rsidRPr="00CB73DB" w:rsidRDefault="00523717" w:rsidP="00523717">
            <w:pPr>
              <w:spacing w:before="60" w:after="60" w:line="240" w:lineRule="auto"/>
              <w:jc w:val="both"/>
              <w:rPr>
                <w:sz w:val="20"/>
              </w:rPr>
            </w:pPr>
          </w:p>
        </w:tc>
        <w:tc>
          <w:tcPr>
            <w:tcW w:w="390" w:type="dxa"/>
            <w:vAlign w:val="center"/>
          </w:tcPr>
          <w:p w14:paraId="775AAD4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CB66025"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2B936640" w14:textId="77777777" w:rsidR="00523717" w:rsidRPr="00CB73DB" w:rsidRDefault="00523717" w:rsidP="00523717">
            <w:pPr>
              <w:spacing w:before="60" w:after="60" w:line="240" w:lineRule="auto"/>
              <w:jc w:val="both"/>
              <w:rPr>
                <w:sz w:val="20"/>
              </w:rPr>
            </w:pPr>
          </w:p>
        </w:tc>
        <w:tc>
          <w:tcPr>
            <w:tcW w:w="390" w:type="dxa"/>
            <w:vAlign w:val="center"/>
          </w:tcPr>
          <w:p w14:paraId="50C67400" w14:textId="77777777" w:rsidR="00523717" w:rsidRPr="00CB73DB" w:rsidRDefault="00523717" w:rsidP="00523717">
            <w:pPr>
              <w:spacing w:before="60" w:after="60" w:line="240" w:lineRule="auto"/>
              <w:jc w:val="both"/>
              <w:rPr>
                <w:sz w:val="20"/>
              </w:rPr>
            </w:pPr>
          </w:p>
        </w:tc>
        <w:tc>
          <w:tcPr>
            <w:tcW w:w="390" w:type="dxa"/>
            <w:vAlign w:val="center"/>
          </w:tcPr>
          <w:p w14:paraId="685CFA2A" w14:textId="77777777" w:rsidR="00523717" w:rsidRPr="00CB73DB" w:rsidRDefault="00523717" w:rsidP="00523717">
            <w:pPr>
              <w:spacing w:before="60" w:after="60" w:line="240" w:lineRule="auto"/>
              <w:jc w:val="both"/>
              <w:rPr>
                <w:sz w:val="20"/>
              </w:rPr>
            </w:pPr>
          </w:p>
        </w:tc>
        <w:tc>
          <w:tcPr>
            <w:tcW w:w="390" w:type="dxa"/>
            <w:vAlign w:val="center"/>
          </w:tcPr>
          <w:p w14:paraId="51F6191D" w14:textId="77777777" w:rsidR="00523717" w:rsidRPr="00CB73DB" w:rsidRDefault="00523717" w:rsidP="00523717">
            <w:pPr>
              <w:spacing w:before="60" w:after="60" w:line="240" w:lineRule="auto"/>
              <w:jc w:val="both"/>
              <w:rPr>
                <w:sz w:val="20"/>
              </w:rPr>
            </w:pPr>
          </w:p>
        </w:tc>
        <w:tc>
          <w:tcPr>
            <w:tcW w:w="390" w:type="dxa"/>
            <w:vAlign w:val="center"/>
          </w:tcPr>
          <w:p w14:paraId="692E510A" w14:textId="77777777" w:rsidR="00523717" w:rsidRPr="00CB73DB" w:rsidRDefault="00523717" w:rsidP="00523717">
            <w:pPr>
              <w:spacing w:before="60" w:after="60" w:line="240" w:lineRule="auto"/>
              <w:jc w:val="both"/>
              <w:rPr>
                <w:sz w:val="20"/>
              </w:rPr>
            </w:pPr>
          </w:p>
        </w:tc>
      </w:tr>
      <w:tr w:rsidR="00523717" w14:paraId="33907FD5" w14:textId="77777777" w:rsidTr="00523717">
        <w:trPr>
          <w:trHeight w:val="25"/>
        </w:trPr>
        <w:tc>
          <w:tcPr>
            <w:tcW w:w="1668" w:type="dxa"/>
            <w:vMerge/>
          </w:tcPr>
          <w:p w14:paraId="47F7D325" w14:textId="77777777" w:rsidR="00523717" w:rsidRDefault="00523717" w:rsidP="00523717">
            <w:pPr>
              <w:spacing w:before="120" w:after="120"/>
              <w:jc w:val="center"/>
              <w:rPr>
                <w:b/>
                <w:color w:val="31849B" w:themeColor="accent5" w:themeShade="BF"/>
                <w:sz w:val="20"/>
              </w:rPr>
            </w:pPr>
          </w:p>
        </w:tc>
        <w:tc>
          <w:tcPr>
            <w:tcW w:w="779" w:type="dxa"/>
          </w:tcPr>
          <w:p w14:paraId="096C0AA3"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4-D</w:t>
            </w:r>
          </w:p>
        </w:tc>
        <w:tc>
          <w:tcPr>
            <w:tcW w:w="390" w:type="dxa"/>
            <w:vAlign w:val="center"/>
          </w:tcPr>
          <w:p w14:paraId="10E0BAAD" w14:textId="77777777" w:rsidR="00523717" w:rsidRPr="00CB73DB" w:rsidRDefault="00523717" w:rsidP="00523717">
            <w:pPr>
              <w:spacing w:before="60" w:after="60" w:line="240" w:lineRule="auto"/>
              <w:jc w:val="both"/>
              <w:rPr>
                <w:sz w:val="20"/>
              </w:rPr>
            </w:pPr>
          </w:p>
        </w:tc>
        <w:tc>
          <w:tcPr>
            <w:tcW w:w="390" w:type="dxa"/>
            <w:vAlign w:val="center"/>
          </w:tcPr>
          <w:p w14:paraId="18663FD0" w14:textId="77777777" w:rsidR="00523717" w:rsidRPr="00CB73DB" w:rsidRDefault="00523717" w:rsidP="00523717">
            <w:pPr>
              <w:spacing w:before="60" w:after="60" w:line="240" w:lineRule="auto"/>
              <w:jc w:val="both"/>
              <w:rPr>
                <w:sz w:val="20"/>
              </w:rPr>
            </w:pPr>
          </w:p>
        </w:tc>
        <w:tc>
          <w:tcPr>
            <w:tcW w:w="390" w:type="dxa"/>
            <w:vAlign w:val="center"/>
          </w:tcPr>
          <w:p w14:paraId="25AAD48C" w14:textId="77777777" w:rsidR="00523717" w:rsidRPr="00CB73DB" w:rsidRDefault="00523717" w:rsidP="00523717">
            <w:pPr>
              <w:spacing w:before="60" w:after="60" w:line="240" w:lineRule="auto"/>
              <w:jc w:val="both"/>
              <w:rPr>
                <w:sz w:val="20"/>
              </w:rPr>
            </w:pPr>
          </w:p>
        </w:tc>
        <w:tc>
          <w:tcPr>
            <w:tcW w:w="389" w:type="dxa"/>
            <w:vAlign w:val="center"/>
          </w:tcPr>
          <w:p w14:paraId="25A8CB5D" w14:textId="77777777" w:rsidR="00523717" w:rsidRPr="00CB73DB" w:rsidRDefault="00523717" w:rsidP="00523717">
            <w:pPr>
              <w:spacing w:before="60" w:after="60" w:line="240" w:lineRule="auto"/>
              <w:jc w:val="both"/>
              <w:rPr>
                <w:sz w:val="20"/>
              </w:rPr>
            </w:pPr>
          </w:p>
        </w:tc>
        <w:tc>
          <w:tcPr>
            <w:tcW w:w="390" w:type="dxa"/>
            <w:vAlign w:val="center"/>
          </w:tcPr>
          <w:p w14:paraId="578E73B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EFA37E2"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03E8B01" w14:textId="77777777" w:rsidR="00523717" w:rsidRPr="00CB73DB" w:rsidRDefault="00523717" w:rsidP="00523717">
            <w:pPr>
              <w:spacing w:before="60" w:after="60" w:line="240" w:lineRule="auto"/>
              <w:jc w:val="both"/>
              <w:rPr>
                <w:sz w:val="20"/>
              </w:rPr>
            </w:pPr>
          </w:p>
        </w:tc>
        <w:tc>
          <w:tcPr>
            <w:tcW w:w="390" w:type="dxa"/>
            <w:vAlign w:val="center"/>
          </w:tcPr>
          <w:p w14:paraId="6A677E27" w14:textId="77777777" w:rsidR="00523717" w:rsidRPr="00CB73DB" w:rsidRDefault="00523717" w:rsidP="00523717">
            <w:pPr>
              <w:spacing w:before="60" w:after="60" w:line="240" w:lineRule="auto"/>
              <w:jc w:val="both"/>
              <w:rPr>
                <w:sz w:val="20"/>
              </w:rPr>
            </w:pPr>
          </w:p>
        </w:tc>
        <w:tc>
          <w:tcPr>
            <w:tcW w:w="389" w:type="dxa"/>
            <w:vAlign w:val="center"/>
          </w:tcPr>
          <w:p w14:paraId="1F5F8160" w14:textId="77777777" w:rsidR="00523717" w:rsidRPr="00CB73DB" w:rsidRDefault="00523717" w:rsidP="00523717">
            <w:pPr>
              <w:spacing w:before="60" w:after="60" w:line="240" w:lineRule="auto"/>
              <w:jc w:val="both"/>
              <w:rPr>
                <w:sz w:val="20"/>
              </w:rPr>
            </w:pPr>
          </w:p>
        </w:tc>
        <w:tc>
          <w:tcPr>
            <w:tcW w:w="390" w:type="dxa"/>
            <w:vAlign w:val="center"/>
          </w:tcPr>
          <w:p w14:paraId="2DF3063C" w14:textId="77777777" w:rsidR="00523717" w:rsidRPr="00CB73DB" w:rsidRDefault="00523717" w:rsidP="00523717">
            <w:pPr>
              <w:spacing w:before="60" w:after="60" w:line="240" w:lineRule="auto"/>
              <w:jc w:val="both"/>
              <w:rPr>
                <w:sz w:val="20"/>
              </w:rPr>
            </w:pPr>
          </w:p>
        </w:tc>
        <w:tc>
          <w:tcPr>
            <w:tcW w:w="390" w:type="dxa"/>
            <w:vAlign w:val="center"/>
          </w:tcPr>
          <w:p w14:paraId="5F42F4C7" w14:textId="77777777" w:rsidR="00523717" w:rsidRPr="00CB73DB" w:rsidRDefault="00523717" w:rsidP="00523717">
            <w:pPr>
              <w:spacing w:before="60" w:after="60" w:line="240" w:lineRule="auto"/>
              <w:jc w:val="both"/>
              <w:rPr>
                <w:sz w:val="20"/>
              </w:rPr>
            </w:pPr>
          </w:p>
        </w:tc>
        <w:tc>
          <w:tcPr>
            <w:tcW w:w="390" w:type="dxa"/>
            <w:vAlign w:val="center"/>
          </w:tcPr>
          <w:p w14:paraId="26B54CFD" w14:textId="77777777" w:rsidR="00523717" w:rsidRPr="00CB73DB" w:rsidRDefault="00523717" w:rsidP="00523717">
            <w:pPr>
              <w:spacing w:before="60" w:after="60" w:line="240" w:lineRule="auto"/>
              <w:jc w:val="both"/>
              <w:rPr>
                <w:sz w:val="20"/>
              </w:rPr>
            </w:pPr>
          </w:p>
        </w:tc>
        <w:tc>
          <w:tcPr>
            <w:tcW w:w="390" w:type="dxa"/>
            <w:vAlign w:val="center"/>
          </w:tcPr>
          <w:p w14:paraId="14573F75" w14:textId="77777777" w:rsidR="00523717" w:rsidRPr="00CB73DB" w:rsidRDefault="00523717" w:rsidP="00523717">
            <w:pPr>
              <w:spacing w:before="60" w:after="60" w:line="240" w:lineRule="auto"/>
              <w:jc w:val="both"/>
              <w:rPr>
                <w:sz w:val="20"/>
              </w:rPr>
            </w:pPr>
          </w:p>
        </w:tc>
        <w:tc>
          <w:tcPr>
            <w:tcW w:w="389" w:type="dxa"/>
            <w:vAlign w:val="center"/>
          </w:tcPr>
          <w:p w14:paraId="722A322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7D333B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C75131B"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26AE22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972C8DD" w14:textId="77777777" w:rsidR="00523717" w:rsidRPr="00CB73DB" w:rsidRDefault="00523717" w:rsidP="00523717">
            <w:pPr>
              <w:spacing w:before="60" w:after="60" w:line="240" w:lineRule="auto"/>
              <w:jc w:val="both"/>
              <w:rPr>
                <w:sz w:val="20"/>
              </w:rPr>
            </w:pPr>
            <w:r>
              <w:rPr>
                <w:sz w:val="20"/>
              </w:rPr>
              <w:t>X</w:t>
            </w:r>
          </w:p>
        </w:tc>
      </w:tr>
      <w:tr w:rsidR="00523717" w14:paraId="419DC87A" w14:textId="77777777" w:rsidTr="00523717">
        <w:trPr>
          <w:trHeight w:val="25"/>
        </w:trPr>
        <w:tc>
          <w:tcPr>
            <w:tcW w:w="1668" w:type="dxa"/>
            <w:vMerge/>
          </w:tcPr>
          <w:p w14:paraId="4984D509" w14:textId="77777777" w:rsidR="00523717" w:rsidRDefault="00523717" w:rsidP="00523717">
            <w:pPr>
              <w:spacing w:before="120" w:after="120"/>
              <w:jc w:val="center"/>
              <w:rPr>
                <w:b/>
                <w:color w:val="31849B" w:themeColor="accent5" w:themeShade="BF"/>
                <w:sz w:val="20"/>
              </w:rPr>
            </w:pPr>
          </w:p>
        </w:tc>
        <w:tc>
          <w:tcPr>
            <w:tcW w:w="779" w:type="dxa"/>
            <w:vAlign w:val="center"/>
          </w:tcPr>
          <w:p w14:paraId="07ED9F20"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41FE54D5" w14:textId="77777777" w:rsidR="00523717" w:rsidRPr="00E51CF4" w:rsidRDefault="00523717" w:rsidP="00523717">
            <w:pPr>
              <w:spacing w:before="60" w:after="60" w:line="240" w:lineRule="auto"/>
              <w:jc w:val="both"/>
              <w:rPr>
                <w:sz w:val="16"/>
                <w:szCs w:val="16"/>
              </w:rPr>
            </w:pPr>
          </w:p>
        </w:tc>
        <w:tc>
          <w:tcPr>
            <w:tcW w:w="390" w:type="dxa"/>
            <w:vAlign w:val="center"/>
          </w:tcPr>
          <w:p w14:paraId="550950C9" w14:textId="77777777" w:rsidR="00523717" w:rsidRPr="00E51CF4" w:rsidRDefault="00523717" w:rsidP="00523717">
            <w:pPr>
              <w:spacing w:before="60" w:after="60" w:line="240" w:lineRule="auto"/>
              <w:jc w:val="both"/>
              <w:rPr>
                <w:sz w:val="16"/>
                <w:szCs w:val="16"/>
              </w:rPr>
            </w:pPr>
          </w:p>
        </w:tc>
        <w:tc>
          <w:tcPr>
            <w:tcW w:w="390" w:type="dxa"/>
            <w:vAlign w:val="center"/>
          </w:tcPr>
          <w:p w14:paraId="616D0DF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a</w:t>
            </w:r>
          </w:p>
        </w:tc>
        <w:tc>
          <w:tcPr>
            <w:tcW w:w="389" w:type="dxa"/>
            <w:vAlign w:val="center"/>
          </w:tcPr>
          <w:p w14:paraId="2FBD28CD" w14:textId="77777777" w:rsidR="00523717" w:rsidRPr="00E51CF4" w:rsidRDefault="00523717" w:rsidP="00523717">
            <w:pPr>
              <w:spacing w:before="60" w:after="60" w:line="240" w:lineRule="auto"/>
              <w:jc w:val="both"/>
              <w:rPr>
                <w:sz w:val="16"/>
                <w:szCs w:val="16"/>
              </w:rPr>
            </w:pPr>
          </w:p>
        </w:tc>
        <w:tc>
          <w:tcPr>
            <w:tcW w:w="390" w:type="dxa"/>
            <w:vAlign w:val="center"/>
          </w:tcPr>
          <w:p w14:paraId="06D30E2D" w14:textId="77777777" w:rsidR="00523717" w:rsidRPr="00E51CF4" w:rsidRDefault="00523717" w:rsidP="00523717">
            <w:pPr>
              <w:spacing w:before="60" w:after="60" w:line="240" w:lineRule="auto"/>
              <w:jc w:val="both"/>
              <w:rPr>
                <w:sz w:val="16"/>
                <w:szCs w:val="16"/>
              </w:rPr>
            </w:pPr>
          </w:p>
        </w:tc>
        <w:tc>
          <w:tcPr>
            <w:tcW w:w="390" w:type="dxa"/>
            <w:vAlign w:val="center"/>
          </w:tcPr>
          <w:p w14:paraId="69D395AF"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b</w:t>
            </w:r>
          </w:p>
        </w:tc>
        <w:tc>
          <w:tcPr>
            <w:tcW w:w="390" w:type="dxa"/>
            <w:vAlign w:val="center"/>
          </w:tcPr>
          <w:p w14:paraId="75224365" w14:textId="77777777" w:rsidR="00523717" w:rsidRPr="00E51CF4" w:rsidRDefault="00523717" w:rsidP="00523717">
            <w:pPr>
              <w:spacing w:before="60" w:after="60" w:line="240" w:lineRule="auto"/>
              <w:jc w:val="both"/>
              <w:rPr>
                <w:sz w:val="16"/>
                <w:szCs w:val="16"/>
              </w:rPr>
            </w:pPr>
          </w:p>
        </w:tc>
        <w:tc>
          <w:tcPr>
            <w:tcW w:w="390" w:type="dxa"/>
            <w:vAlign w:val="center"/>
          </w:tcPr>
          <w:p w14:paraId="3E807E51"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c</w:t>
            </w:r>
          </w:p>
        </w:tc>
        <w:tc>
          <w:tcPr>
            <w:tcW w:w="389" w:type="dxa"/>
            <w:vAlign w:val="center"/>
          </w:tcPr>
          <w:p w14:paraId="627AB062"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d</w:t>
            </w:r>
          </w:p>
        </w:tc>
        <w:tc>
          <w:tcPr>
            <w:tcW w:w="390" w:type="dxa"/>
            <w:vAlign w:val="center"/>
          </w:tcPr>
          <w:p w14:paraId="17CD79F8" w14:textId="77777777" w:rsidR="00523717" w:rsidRPr="00E51CF4" w:rsidRDefault="00523717" w:rsidP="00523717">
            <w:pPr>
              <w:spacing w:before="60" w:after="60" w:line="240" w:lineRule="auto"/>
              <w:jc w:val="both"/>
              <w:rPr>
                <w:sz w:val="16"/>
                <w:szCs w:val="16"/>
              </w:rPr>
            </w:pPr>
          </w:p>
        </w:tc>
        <w:tc>
          <w:tcPr>
            <w:tcW w:w="390" w:type="dxa"/>
            <w:vAlign w:val="center"/>
          </w:tcPr>
          <w:p w14:paraId="40CCD4D1" w14:textId="77777777" w:rsidR="00523717" w:rsidRPr="00E51CF4" w:rsidRDefault="00523717" w:rsidP="00523717">
            <w:pPr>
              <w:spacing w:before="60" w:after="60" w:line="240" w:lineRule="auto"/>
              <w:jc w:val="both"/>
              <w:rPr>
                <w:sz w:val="16"/>
                <w:szCs w:val="16"/>
              </w:rPr>
            </w:pPr>
          </w:p>
        </w:tc>
        <w:tc>
          <w:tcPr>
            <w:tcW w:w="390" w:type="dxa"/>
            <w:vAlign w:val="center"/>
          </w:tcPr>
          <w:p w14:paraId="0D0D38D6" w14:textId="77777777" w:rsidR="00523717" w:rsidRPr="00E51CF4" w:rsidRDefault="00523717" w:rsidP="00523717">
            <w:pPr>
              <w:spacing w:before="60" w:after="60" w:line="240" w:lineRule="auto"/>
              <w:jc w:val="both"/>
              <w:rPr>
                <w:sz w:val="16"/>
                <w:szCs w:val="16"/>
              </w:rPr>
            </w:pPr>
          </w:p>
        </w:tc>
        <w:tc>
          <w:tcPr>
            <w:tcW w:w="390" w:type="dxa"/>
            <w:vAlign w:val="center"/>
          </w:tcPr>
          <w:p w14:paraId="4F4A143A"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e</w:t>
            </w:r>
          </w:p>
        </w:tc>
        <w:tc>
          <w:tcPr>
            <w:tcW w:w="389" w:type="dxa"/>
            <w:vAlign w:val="center"/>
          </w:tcPr>
          <w:p w14:paraId="67F6CE88" w14:textId="77777777" w:rsidR="00523717" w:rsidRPr="00E51CF4" w:rsidRDefault="00523717" w:rsidP="00523717">
            <w:pPr>
              <w:spacing w:before="60" w:after="60" w:line="240" w:lineRule="auto"/>
              <w:jc w:val="both"/>
              <w:rPr>
                <w:sz w:val="16"/>
                <w:szCs w:val="16"/>
              </w:rPr>
            </w:pPr>
          </w:p>
        </w:tc>
        <w:tc>
          <w:tcPr>
            <w:tcW w:w="390" w:type="dxa"/>
            <w:vAlign w:val="center"/>
          </w:tcPr>
          <w:p w14:paraId="025E32F8" w14:textId="77777777" w:rsidR="00523717" w:rsidRPr="00E51CF4" w:rsidRDefault="00523717" w:rsidP="00523717">
            <w:pPr>
              <w:spacing w:before="60" w:after="60" w:line="240" w:lineRule="auto"/>
              <w:jc w:val="both"/>
              <w:rPr>
                <w:sz w:val="16"/>
                <w:szCs w:val="16"/>
              </w:rPr>
            </w:pPr>
          </w:p>
        </w:tc>
        <w:tc>
          <w:tcPr>
            <w:tcW w:w="390" w:type="dxa"/>
            <w:vAlign w:val="center"/>
          </w:tcPr>
          <w:p w14:paraId="72D5F55C" w14:textId="77777777" w:rsidR="00523717" w:rsidRPr="00E51CF4" w:rsidRDefault="00523717" w:rsidP="00523717">
            <w:pPr>
              <w:spacing w:before="60" w:after="60" w:line="240" w:lineRule="auto"/>
              <w:jc w:val="both"/>
              <w:rPr>
                <w:sz w:val="16"/>
                <w:szCs w:val="16"/>
              </w:rPr>
            </w:pPr>
          </w:p>
        </w:tc>
        <w:tc>
          <w:tcPr>
            <w:tcW w:w="390" w:type="dxa"/>
            <w:vAlign w:val="center"/>
          </w:tcPr>
          <w:p w14:paraId="1532BD24" w14:textId="77777777" w:rsidR="00523717" w:rsidRPr="00E51CF4" w:rsidRDefault="00523717" w:rsidP="00523717">
            <w:pPr>
              <w:spacing w:before="60" w:after="60" w:line="240" w:lineRule="auto"/>
              <w:jc w:val="both"/>
              <w:rPr>
                <w:sz w:val="16"/>
                <w:szCs w:val="16"/>
              </w:rPr>
            </w:pPr>
          </w:p>
        </w:tc>
        <w:tc>
          <w:tcPr>
            <w:tcW w:w="390" w:type="dxa"/>
            <w:vAlign w:val="center"/>
          </w:tcPr>
          <w:p w14:paraId="568EDC1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f</w:t>
            </w:r>
          </w:p>
        </w:tc>
      </w:tr>
      <w:tr w:rsidR="0089338C" w14:paraId="5C1D06FA" w14:textId="77777777" w:rsidTr="0037643A">
        <w:trPr>
          <w:trHeight w:val="25"/>
        </w:trPr>
        <w:tc>
          <w:tcPr>
            <w:tcW w:w="1668" w:type="dxa"/>
            <w:vMerge w:val="restart"/>
          </w:tcPr>
          <w:p w14:paraId="2BA973DC" w14:textId="77777777" w:rsidR="0089338C" w:rsidRDefault="0089338C" w:rsidP="0089338C">
            <w:pPr>
              <w:spacing w:before="120" w:after="120"/>
              <w:jc w:val="center"/>
              <w:rPr>
                <w:b/>
                <w:color w:val="31849B" w:themeColor="accent5" w:themeShade="BF"/>
                <w:sz w:val="20"/>
              </w:rPr>
            </w:pPr>
          </w:p>
          <w:p w14:paraId="1ECE9A56" w14:textId="77777777" w:rsidR="0089338C" w:rsidRDefault="0089338C" w:rsidP="0089338C">
            <w:pPr>
              <w:spacing w:before="120" w:after="120"/>
              <w:jc w:val="center"/>
              <w:rPr>
                <w:b/>
                <w:color w:val="31849B" w:themeColor="accent5" w:themeShade="BF"/>
                <w:sz w:val="20"/>
              </w:rPr>
            </w:pPr>
          </w:p>
          <w:p w14:paraId="443E2321" w14:textId="5DF218AC" w:rsidR="0089338C" w:rsidRDefault="0089338C" w:rsidP="0089338C">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 w:type="dxa"/>
          </w:tcPr>
          <w:p w14:paraId="1ED671AC" w14:textId="49E86CDE" w:rsidR="0089338C" w:rsidRPr="00E51CF4" w:rsidRDefault="0089338C" w:rsidP="0089338C">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23D38E4E" w14:textId="74A56ECA" w:rsidR="0089338C" w:rsidRPr="00E51CF4" w:rsidRDefault="0089338C" w:rsidP="0089338C">
            <w:pPr>
              <w:spacing w:before="60" w:after="60" w:line="240" w:lineRule="auto"/>
              <w:jc w:val="both"/>
              <w:rPr>
                <w:sz w:val="16"/>
                <w:szCs w:val="16"/>
              </w:rPr>
            </w:pPr>
            <w:r w:rsidRPr="00020148">
              <w:rPr>
                <w:b/>
                <w:color w:val="31849B" w:themeColor="accent5" w:themeShade="BF"/>
                <w:sz w:val="16"/>
              </w:rPr>
              <w:t>1</w:t>
            </w:r>
          </w:p>
        </w:tc>
        <w:tc>
          <w:tcPr>
            <w:tcW w:w="390" w:type="dxa"/>
          </w:tcPr>
          <w:p w14:paraId="0607105E" w14:textId="09983C0A" w:rsidR="0089338C" w:rsidRPr="00E51CF4" w:rsidRDefault="0089338C" w:rsidP="0089338C">
            <w:pPr>
              <w:spacing w:before="60" w:after="60" w:line="240" w:lineRule="auto"/>
              <w:jc w:val="both"/>
              <w:rPr>
                <w:sz w:val="16"/>
                <w:szCs w:val="16"/>
              </w:rPr>
            </w:pPr>
            <w:r w:rsidRPr="00020148">
              <w:rPr>
                <w:b/>
                <w:color w:val="31849B" w:themeColor="accent5" w:themeShade="BF"/>
                <w:sz w:val="16"/>
              </w:rPr>
              <w:t>2</w:t>
            </w:r>
          </w:p>
        </w:tc>
        <w:tc>
          <w:tcPr>
            <w:tcW w:w="390" w:type="dxa"/>
          </w:tcPr>
          <w:p w14:paraId="580BAB4E" w14:textId="3043FA77" w:rsidR="0089338C" w:rsidRDefault="0089338C" w:rsidP="0089338C">
            <w:pPr>
              <w:spacing w:before="60" w:after="60" w:line="240" w:lineRule="auto"/>
              <w:jc w:val="both"/>
              <w:rPr>
                <w:sz w:val="16"/>
                <w:szCs w:val="16"/>
              </w:rPr>
            </w:pPr>
            <w:r w:rsidRPr="00020148">
              <w:rPr>
                <w:b/>
                <w:color w:val="31849B" w:themeColor="accent5" w:themeShade="BF"/>
                <w:sz w:val="16"/>
              </w:rPr>
              <w:t>3</w:t>
            </w:r>
          </w:p>
        </w:tc>
        <w:tc>
          <w:tcPr>
            <w:tcW w:w="389" w:type="dxa"/>
          </w:tcPr>
          <w:p w14:paraId="52B7C246" w14:textId="3AEC6EDD" w:rsidR="0089338C" w:rsidRPr="00E51CF4" w:rsidRDefault="0089338C" w:rsidP="0089338C">
            <w:pPr>
              <w:spacing w:before="60" w:after="60" w:line="240" w:lineRule="auto"/>
              <w:jc w:val="both"/>
              <w:rPr>
                <w:sz w:val="16"/>
                <w:szCs w:val="16"/>
              </w:rPr>
            </w:pPr>
            <w:r w:rsidRPr="00020148">
              <w:rPr>
                <w:b/>
                <w:color w:val="31849B" w:themeColor="accent5" w:themeShade="BF"/>
                <w:sz w:val="16"/>
              </w:rPr>
              <w:t>4</w:t>
            </w:r>
          </w:p>
        </w:tc>
        <w:tc>
          <w:tcPr>
            <w:tcW w:w="390" w:type="dxa"/>
          </w:tcPr>
          <w:p w14:paraId="6EA4E9B1" w14:textId="1B65E0A4" w:rsidR="0089338C" w:rsidRPr="00E51CF4" w:rsidRDefault="0089338C" w:rsidP="0089338C">
            <w:pPr>
              <w:spacing w:before="60" w:after="60" w:line="240" w:lineRule="auto"/>
              <w:jc w:val="both"/>
              <w:rPr>
                <w:sz w:val="16"/>
                <w:szCs w:val="16"/>
              </w:rPr>
            </w:pPr>
            <w:r w:rsidRPr="00020148">
              <w:rPr>
                <w:b/>
                <w:color w:val="31849B" w:themeColor="accent5" w:themeShade="BF"/>
                <w:sz w:val="16"/>
              </w:rPr>
              <w:t>5</w:t>
            </w:r>
          </w:p>
        </w:tc>
        <w:tc>
          <w:tcPr>
            <w:tcW w:w="390" w:type="dxa"/>
          </w:tcPr>
          <w:p w14:paraId="47A62B94" w14:textId="2E67AA94" w:rsidR="0089338C" w:rsidRDefault="0089338C" w:rsidP="0089338C">
            <w:pPr>
              <w:spacing w:before="60" w:after="60" w:line="240" w:lineRule="auto"/>
              <w:jc w:val="both"/>
              <w:rPr>
                <w:sz w:val="16"/>
                <w:szCs w:val="16"/>
              </w:rPr>
            </w:pPr>
            <w:r w:rsidRPr="00020148">
              <w:rPr>
                <w:b/>
                <w:color w:val="31849B" w:themeColor="accent5" w:themeShade="BF"/>
                <w:sz w:val="16"/>
              </w:rPr>
              <w:t>6</w:t>
            </w:r>
          </w:p>
        </w:tc>
        <w:tc>
          <w:tcPr>
            <w:tcW w:w="390" w:type="dxa"/>
          </w:tcPr>
          <w:p w14:paraId="4CE2A568" w14:textId="5A07AFAE" w:rsidR="0089338C" w:rsidRPr="00E51CF4" w:rsidRDefault="0089338C" w:rsidP="0089338C">
            <w:pPr>
              <w:spacing w:before="60" w:after="60" w:line="240" w:lineRule="auto"/>
              <w:jc w:val="both"/>
              <w:rPr>
                <w:sz w:val="16"/>
                <w:szCs w:val="16"/>
              </w:rPr>
            </w:pPr>
            <w:r w:rsidRPr="00020148">
              <w:rPr>
                <w:b/>
                <w:color w:val="31849B" w:themeColor="accent5" w:themeShade="BF"/>
                <w:sz w:val="16"/>
              </w:rPr>
              <w:t>7</w:t>
            </w:r>
          </w:p>
        </w:tc>
        <w:tc>
          <w:tcPr>
            <w:tcW w:w="390" w:type="dxa"/>
          </w:tcPr>
          <w:p w14:paraId="2DF05C0D" w14:textId="73EB7DB9" w:rsidR="0089338C" w:rsidRDefault="0089338C" w:rsidP="0089338C">
            <w:pPr>
              <w:spacing w:before="60" w:after="60" w:line="240" w:lineRule="auto"/>
              <w:jc w:val="both"/>
              <w:rPr>
                <w:sz w:val="16"/>
                <w:szCs w:val="16"/>
              </w:rPr>
            </w:pPr>
            <w:r w:rsidRPr="00020148">
              <w:rPr>
                <w:b/>
                <w:color w:val="31849B" w:themeColor="accent5" w:themeShade="BF"/>
                <w:sz w:val="16"/>
              </w:rPr>
              <w:t>8</w:t>
            </w:r>
          </w:p>
        </w:tc>
        <w:tc>
          <w:tcPr>
            <w:tcW w:w="389" w:type="dxa"/>
          </w:tcPr>
          <w:p w14:paraId="79082D52" w14:textId="2C432868" w:rsidR="0089338C" w:rsidRDefault="0089338C" w:rsidP="0089338C">
            <w:pPr>
              <w:spacing w:before="60" w:after="60" w:line="240" w:lineRule="auto"/>
              <w:jc w:val="both"/>
              <w:rPr>
                <w:sz w:val="16"/>
                <w:szCs w:val="16"/>
              </w:rPr>
            </w:pPr>
            <w:r w:rsidRPr="00020148">
              <w:rPr>
                <w:b/>
                <w:color w:val="31849B" w:themeColor="accent5" w:themeShade="BF"/>
                <w:sz w:val="16"/>
              </w:rPr>
              <w:t>9</w:t>
            </w:r>
          </w:p>
        </w:tc>
        <w:tc>
          <w:tcPr>
            <w:tcW w:w="390" w:type="dxa"/>
          </w:tcPr>
          <w:p w14:paraId="49BF9162" w14:textId="2771DD8C" w:rsidR="0089338C" w:rsidRPr="00E51CF4" w:rsidRDefault="0089338C" w:rsidP="0089338C">
            <w:pPr>
              <w:spacing w:before="60" w:after="60" w:line="240" w:lineRule="auto"/>
              <w:jc w:val="both"/>
              <w:rPr>
                <w:sz w:val="16"/>
                <w:szCs w:val="16"/>
              </w:rPr>
            </w:pPr>
            <w:r>
              <w:rPr>
                <w:b/>
                <w:color w:val="31849B" w:themeColor="accent5" w:themeShade="BF"/>
                <w:sz w:val="16"/>
              </w:rPr>
              <w:t>10</w:t>
            </w:r>
          </w:p>
        </w:tc>
        <w:tc>
          <w:tcPr>
            <w:tcW w:w="390" w:type="dxa"/>
          </w:tcPr>
          <w:p w14:paraId="55393A56" w14:textId="564D0D70" w:rsidR="0089338C" w:rsidRPr="00E51CF4" w:rsidRDefault="0089338C" w:rsidP="0089338C">
            <w:pPr>
              <w:spacing w:before="60" w:after="60" w:line="240" w:lineRule="auto"/>
              <w:jc w:val="both"/>
              <w:rPr>
                <w:sz w:val="16"/>
                <w:szCs w:val="16"/>
              </w:rPr>
            </w:pPr>
            <w:r>
              <w:rPr>
                <w:b/>
                <w:color w:val="31849B" w:themeColor="accent5" w:themeShade="BF"/>
                <w:sz w:val="16"/>
              </w:rPr>
              <w:t>11</w:t>
            </w:r>
          </w:p>
        </w:tc>
        <w:tc>
          <w:tcPr>
            <w:tcW w:w="390" w:type="dxa"/>
          </w:tcPr>
          <w:p w14:paraId="0F7FD800" w14:textId="650969C3" w:rsidR="0089338C" w:rsidRPr="00E51CF4" w:rsidRDefault="0089338C" w:rsidP="0089338C">
            <w:pPr>
              <w:spacing w:before="60" w:after="60" w:line="240" w:lineRule="auto"/>
              <w:jc w:val="both"/>
              <w:rPr>
                <w:sz w:val="16"/>
                <w:szCs w:val="16"/>
              </w:rPr>
            </w:pPr>
            <w:r>
              <w:rPr>
                <w:b/>
                <w:color w:val="31849B" w:themeColor="accent5" w:themeShade="BF"/>
                <w:sz w:val="16"/>
              </w:rPr>
              <w:t>12</w:t>
            </w:r>
          </w:p>
        </w:tc>
        <w:tc>
          <w:tcPr>
            <w:tcW w:w="390" w:type="dxa"/>
          </w:tcPr>
          <w:p w14:paraId="368E3AE9" w14:textId="352B4325" w:rsidR="0089338C" w:rsidRDefault="0089338C" w:rsidP="0089338C">
            <w:pPr>
              <w:spacing w:before="60" w:after="60" w:line="240" w:lineRule="auto"/>
              <w:jc w:val="both"/>
              <w:rPr>
                <w:sz w:val="16"/>
                <w:szCs w:val="16"/>
              </w:rPr>
            </w:pPr>
            <w:r>
              <w:rPr>
                <w:b/>
                <w:color w:val="31849B" w:themeColor="accent5" w:themeShade="BF"/>
                <w:sz w:val="16"/>
              </w:rPr>
              <w:t>13</w:t>
            </w:r>
          </w:p>
        </w:tc>
        <w:tc>
          <w:tcPr>
            <w:tcW w:w="389" w:type="dxa"/>
          </w:tcPr>
          <w:p w14:paraId="0976DE5B" w14:textId="57BBAC18" w:rsidR="0089338C" w:rsidRPr="00E51CF4" w:rsidRDefault="0089338C" w:rsidP="0089338C">
            <w:pPr>
              <w:spacing w:before="60" w:after="60" w:line="240" w:lineRule="auto"/>
              <w:jc w:val="both"/>
              <w:rPr>
                <w:sz w:val="16"/>
                <w:szCs w:val="16"/>
              </w:rPr>
            </w:pPr>
            <w:r>
              <w:rPr>
                <w:b/>
                <w:color w:val="31849B" w:themeColor="accent5" w:themeShade="BF"/>
                <w:sz w:val="16"/>
              </w:rPr>
              <w:t>14</w:t>
            </w:r>
          </w:p>
        </w:tc>
        <w:tc>
          <w:tcPr>
            <w:tcW w:w="390" w:type="dxa"/>
          </w:tcPr>
          <w:p w14:paraId="303CF724" w14:textId="55C603C3" w:rsidR="0089338C" w:rsidRPr="00E51CF4" w:rsidRDefault="0089338C" w:rsidP="0089338C">
            <w:pPr>
              <w:spacing w:before="60" w:after="60" w:line="240" w:lineRule="auto"/>
              <w:jc w:val="both"/>
              <w:rPr>
                <w:sz w:val="16"/>
                <w:szCs w:val="16"/>
              </w:rPr>
            </w:pPr>
            <w:r>
              <w:rPr>
                <w:b/>
                <w:color w:val="31849B" w:themeColor="accent5" w:themeShade="BF"/>
                <w:sz w:val="16"/>
              </w:rPr>
              <w:t>15</w:t>
            </w:r>
          </w:p>
        </w:tc>
        <w:tc>
          <w:tcPr>
            <w:tcW w:w="390" w:type="dxa"/>
          </w:tcPr>
          <w:p w14:paraId="2DE1EEC1" w14:textId="288B3106" w:rsidR="0089338C" w:rsidRPr="00E51CF4" w:rsidRDefault="0089338C" w:rsidP="0089338C">
            <w:pPr>
              <w:spacing w:before="60" w:after="60" w:line="240" w:lineRule="auto"/>
              <w:jc w:val="both"/>
              <w:rPr>
                <w:sz w:val="16"/>
                <w:szCs w:val="16"/>
              </w:rPr>
            </w:pPr>
            <w:r>
              <w:rPr>
                <w:b/>
                <w:color w:val="31849B" w:themeColor="accent5" w:themeShade="BF"/>
                <w:sz w:val="16"/>
              </w:rPr>
              <w:t>16</w:t>
            </w:r>
          </w:p>
        </w:tc>
        <w:tc>
          <w:tcPr>
            <w:tcW w:w="390" w:type="dxa"/>
          </w:tcPr>
          <w:p w14:paraId="4F913150" w14:textId="7EE47D35" w:rsidR="0089338C" w:rsidRPr="00E51CF4" w:rsidRDefault="0089338C" w:rsidP="0089338C">
            <w:pPr>
              <w:spacing w:before="60" w:after="60" w:line="240" w:lineRule="auto"/>
              <w:jc w:val="both"/>
              <w:rPr>
                <w:sz w:val="16"/>
                <w:szCs w:val="16"/>
              </w:rPr>
            </w:pPr>
            <w:r>
              <w:rPr>
                <w:b/>
                <w:color w:val="31849B" w:themeColor="accent5" w:themeShade="BF"/>
                <w:sz w:val="16"/>
              </w:rPr>
              <w:t>17</w:t>
            </w:r>
          </w:p>
        </w:tc>
        <w:tc>
          <w:tcPr>
            <w:tcW w:w="390" w:type="dxa"/>
          </w:tcPr>
          <w:p w14:paraId="101DA3AE" w14:textId="1EA445C7" w:rsidR="0089338C" w:rsidRDefault="0089338C" w:rsidP="0089338C">
            <w:pPr>
              <w:spacing w:before="60" w:after="60" w:line="240" w:lineRule="auto"/>
              <w:jc w:val="both"/>
              <w:rPr>
                <w:sz w:val="16"/>
                <w:szCs w:val="16"/>
              </w:rPr>
            </w:pPr>
            <w:r>
              <w:rPr>
                <w:b/>
                <w:color w:val="31849B" w:themeColor="accent5" w:themeShade="BF"/>
                <w:sz w:val="16"/>
              </w:rPr>
              <w:t>18</w:t>
            </w:r>
          </w:p>
        </w:tc>
      </w:tr>
      <w:tr w:rsidR="0089338C" w14:paraId="504D7044" w14:textId="77777777" w:rsidTr="0037643A">
        <w:trPr>
          <w:trHeight w:val="25"/>
        </w:trPr>
        <w:tc>
          <w:tcPr>
            <w:tcW w:w="1668" w:type="dxa"/>
            <w:vMerge/>
          </w:tcPr>
          <w:p w14:paraId="60A18A92" w14:textId="77777777" w:rsidR="0089338C" w:rsidRDefault="0089338C" w:rsidP="0089338C">
            <w:pPr>
              <w:spacing w:before="120" w:after="120"/>
              <w:jc w:val="center"/>
              <w:rPr>
                <w:b/>
                <w:color w:val="31849B" w:themeColor="accent5" w:themeShade="BF"/>
                <w:sz w:val="20"/>
              </w:rPr>
            </w:pPr>
          </w:p>
        </w:tc>
        <w:tc>
          <w:tcPr>
            <w:tcW w:w="779" w:type="dxa"/>
          </w:tcPr>
          <w:p w14:paraId="304DF681" w14:textId="26712CE4" w:rsidR="0089338C" w:rsidRPr="00E51CF4" w:rsidRDefault="0089338C" w:rsidP="0089338C">
            <w:pPr>
              <w:spacing w:before="60" w:after="60" w:line="240" w:lineRule="auto"/>
              <w:jc w:val="center"/>
              <w:rPr>
                <w:b/>
                <w:color w:val="31849B" w:themeColor="accent5" w:themeShade="BF"/>
                <w:sz w:val="14"/>
                <w:szCs w:val="14"/>
              </w:rPr>
            </w:pPr>
            <w:r w:rsidRPr="00CB73DB">
              <w:rPr>
                <w:b/>
                <w:color w:val="31849B" w:themeColor="accent5" w:themeShade="BF"/>
                <w:sz w:val="16"/>
              </w:rPr>
              <w:t>1-</w:t>
            </w:r>
            <w:r>
              <w:rPr>
                <w:b/>
                <w:color w:val="31849B" w:themeColor="accent5" w:themeShade="BF"/>
                <w:sz w:val="16"/>
              </w:rPr>
              <w:t>E</w:t>
            </w:r>
          </w:p>
        </w:tc>
        <w:tc>
          <w:tcPr>
            <w:tcW w:w="390" w:type="dxa"/>
            <w:vAlign w:val="center"/>
          </w:tcPr>
          <w:p w14:paraId="39F6892E" w14:textId="77777777" w:rsidR="0089338C" w:rsidRPr="00E51CF4" w:rsidRDefault="0089338C" w:rsidP="0089338C">
            <w:pPr>
              <w:spacing w:before="60" w:after="60" w:line="240" w:lineRule="auto"/>
              <w:jc w:val="both"/>
              <w:rPr>
                <w:sz w:val="16"/>
                <w:szCs w:val="16"/>
              </w:rPr>
            </w:pPr>
          </w:p>
        </w:tc>
        <w:tc>
          <w:tcPr>
            <w:tcW w:w="390" w:type="dxa"/>
            <w:vAlign w:val="center"/>
          </w:tcPr>
          <w:p w14:paraId="41F98D24" w14:textId="77777777" w:rsidR="0089338C" w:rsidRPr="00E51CF4" w:rsidRDefault="0089338C" w:rsidP="0089338C">
            <w:pPr>
              <w:spacing w:before="60" w:after="60" w:line="240" w:lineRule="auto"/>
              <w:jc w:val="both"/>
              <w:rPr>
                <w:sz w:val="16"/>
                <w:szCs w:val="16"/>
              </w:rPr>
            </w:pPr>
          </w:p>
        </w:tc>
        <w:tc>
          <w:tcPr>
            <w:tcW w:w="390" w:type="dxa"/>
            <w:vAlign w:val="center"/>
          </w:tcPr>
          <w:p w14:paraId="1DA87958" w14:textId="77777777" w:rsidR="0089338C" w:rsidRDefault="0089338C" w:rsidP="0089338C">
            <w:pPr>
              <w:spacing w:before="60" w:after="60" w:line="240" w:lineRule="auto"/>
              <w:jc w:val="both"/>
              <w:rPr>
                <w:sz w:val="16"/>
                <w:szCs w:val="16"/>
              </w:rPr>
            </w:pPr>
          </w:p>
        </w:tc>
        <w:tc>
          <w:tcPr>
            <w:tcW w:w="389" w:type="dxa"/>
            <w:vAlign w:val="center"/>
          </w:tcPr>
          <w:p w14:paraId="6343E195" w14:textId="77777777" w:rsidR="0089338C" w:rsidRPr="00E51CF4" w:rsidRDefault="0089338C" w:rsidP="0089338C">
            <w:pPr>
              <w:spacing w:before="60" w:after="60" w:line="240" w:lineRule="auto"/>
              <w:jc w:val="both"/>
              <w:rPr>
                <w:sz w:val="16"/>
                <w:szCs w:val="16"/>
              </w:rPr>
            </w:pPr>
          </w:p>
        </w:tc>
        <w:tc>
          <w:tcPr>
            <w:tcW w:w="390" w:type="dxa"/>
            <w:vAlign w:val="center"/>
          </w:tcPr>
          <w:p w14:paraId="3E320F4F" w14:textId="77777777" w:rsidR="0089338C" w:rsidRPr="00E51CF4" w:rsidRDefault="0089338C" w:rsidP="0089338C">
            <w:pPr>
              <w:spacing w:before="60" w:after="60" w:line="240" w:lineRule="auto"/>
              <w:jc w:val="both"/>
              <w:rPr>
                <w:sz w:val="16"/>
                <w:szCs w:val="16"/>
              </w:rPr>
            </w:pPr>
          </w:p>
        </w:tc>
        <w:tc>
          <w:tcPr>
            <w:tcW w:w="390" w:type="dxa"/>
            <w:vAlign w:val="center"/>
          </w:tcPr>
          <w:p w14:paraId="21821F0B" w14:textId="77777777" w:rsidR="0089338C" w:rsidRDefault="0089338C" w:rsidP="0089338C">
            <w:pPr>
              <w:spacing w:before="60" w:after="60" w:line="240" w:lineRule="auto"/>
              <w:jc w:val="both"/>
              <w:rPr>
                <w:sz w:val="16"/>
                <w:szCs w:val="16"/>
              </w:rPr>
            </w:pPr>
          </w:p>
        </w:tc>
        <w:tc>
          <w:tcPr>
            <w:tcW w:w="390" w:type="dxa"/>
            <w:vAlign w:val="center"/>
          </w:tcPr>
          <w:p w14:paraId="17EDBE91" w14:textId="77777777" w:rsidR="0089338C" w:rsidRPr="00E51CF4" w:rsidRDefault="0089338C" w:rsidP="0089338C">
            <w:pPr>
              <w:spacing w:before="60" w:after="60" w:line="240" w:lineRule="auto"/>
              <w:jc w:val="both"/>
              <w:rPr>
                <w:sz w:val="16"/>
                <w:szCs w:val="16"/>
              </w:rPr>
            </w:pPr>
          </w:p>
        </w:tc>
        <w:tc>
          <w:tcPr>
            <w:tcW w:w="390" w:type="dxa"/>
            <w:vAlign w:val="center"/>
          </w:tcPr>
          <w:p w14:paraId="16B484CA" w14:textId="77777777" w:rsidR="0089338C" w:rsidRDefault="0089338C" w:rsidP="0089338C">
            <w:pPr>
              <w:spacing w:before="60" w:after="60" w:line="240" w:lineRule="auto"/>
              <w:jc w:val="both"/>
              <w:rPr>
                <w:sz w:val="16"/>
                <w:szCs w:val="16"/>
              </w:rPr>
            </w:pPr>
          </w:p>
        </w:tc>
        <w:tc>
          <w:tcPr>
            <w:tcW w:w="389" w:type="dxa"/>
            <w:vAlign w:val="center"/>
          </w:tcPr>
          <w:p w14:paraId="2656F122" w14:textId="77777777" w:rsidR="0089338C" w:rsidRDefault="0089338C" w:rsidP="0089338C">
            <w:pPr>
              <w:spacing w:before="60" w:after="60" w:line="240" w:lineRule="auto"/>
              <w:jc w:val="both"/>
              <w:rPr>
                <w:sz w:val="16"/>
                <w:szCs w:val="16"/>
              </w:rPr>
            </w:pPr>
          </w:p>
        </w:tc>
        <w:tc>
          <w:tcPr>
            <w:tcW w:w="390" w:type="dxa"/>
            <w:vAlign w:val="center"/>
          </w:tcPr>
          <w:p w14:paraId="706D5E38" w14:textId="77777777" w:rsidR="0089338C" w:rsidRPr="00E51CF4" w:rsidRDefault="0089338C" w:rsidP="0089338C">
            <w:pPr>
              <w:spacing w:before="60" w:after="60" w:line="240" w:lineRule="auto"/>
              <w:jc w:val="both"/>
              <w:rPr>
                <w:sz w:val="16"/>
                <w:szCs w:val="16"/>
              </w:rPr>
            </w:pPr>
          </w:p>
        </w:tc>
        <w:tc>
          <w:tcPr>
            <w:tcW w:w="390" w:type="dxa"/>
            <w:vAlign w:val="center"/>
          </w:tcPr>
          <w:p w14:paraId="2EC48561" w14:textId="77777777" w:rsidR="0089338C" w:rsidRPr="00E51CF4" w:rsidRDefault="0089338C" w:rsidP="0089338C">
            <w:pPr>
              <w:spacing w:before="60" w:after="60" w:line="240" w:lineRule="auto"/>
              <w:jc w:val="both"/>
              <w:rPr>
                <w:sz w:val="16"/>
                <w:szCs w:val="16"/>
              </w:rPr>
            </w:pPr>
          </w:p>
        </w:tc>
        <w:tc>
          <w:tcPr>
            <w:tcW w:w="390" w:type="dxa"/>
            <w:vAlign w:val="center"/>
          </w:tcPr>
          <w:p w14:paraId="443D979B" w14:textId="77777777" w:rsidR="0089338C" w:rsidRPr="00E51CF4" w:rsidRDefault="0089338C" w:rsidP="0089338C">
            <w:pPr>
              <w:spacing w:before="60" w:after="60" w:line="240" w:lineRule="auto"/>
              <w:jc w:val="both"/>
              <w:rPr>
                <w:sz w:val="16"/>
                <w:szCs w:val="16"/>
              </w:rPr>
            </w:pPr>
          </w:p>
        </w:tc>
        <w:tc>
          <w:tcPr>
            <w:tcW w:w="390" w:type="dxa"/>
            <w:vAlign w:val="center"/>
          </w:tcPr>
          <w:p w14:paraId="09EDE616" w14:textId="77777777" w:rsidR="0089338C" w:rsidRDefault="0089338C" w:rsidP="0089338C">
            <w:pPr>
              <w:spacing w:before="60" w:after="60" w:line="240" w:lineRule="auto"/>
              <w:jc w:val="both"/>
              <w:rPr>
                <w:sz w:val="16"/>
                <w:szCs w:val="16"/>
              </w:rPr>
            </w:pPr>
          </w:p>
        </w:tc>
        <w:tc>
          <w:tcPr>
            <w:tcW w:w="389" w:type="dxa"/>
            <w:vAlign w:val="center"/>
          </w:tcPr>
          <w:p w14:paraId="06A08621" w14:textId="77777777" w:rsidR="0089338C" w:rsidRPr="00E51CF4" w:rsidRDefault="0089338C" w:rsidP="0089338C">
            <w:pPr>
              <w:spacing w:before="60" w:after="60" w:line="240" w:lineRule="auto"/>
              <w:jc w:val="both"/>
              <w:rPr>
                <w:sz w:val="16"/>
                <w:szCs w:val="16"/>
              </w:rPr>
            </w:pPr>
          </w:p>
        </w:tc>
        <w:tc>
          <w:tcPr>
            <w:tcW w:w="390" w:type="dxa"/>
            <w:vAlign w:val="center"/>
          </w:tcPr>
          <w:p w14:paraId="574652F0" w14:textId="77777777" w:rsidR="0089338C" w:rsidRPr="00E51CF4" w:rsidRDefault="0089338C" w:rsidP="0089338C">
            <w:pPr>
              <w:spacing w:before="60" w:after="60" w:line="240" w:lineRule="auto"/>
              <w:jc w:val="both"/>
              <w:rPr>
                <w:sz w:val="16"/>
                <w:szCs w:val="16"/>
              </w:rPr>
            </w:pPr>
          </w:p>
        </w:tc>
        <w:tc>
          <w:tcPr>
            <w:tcW w:w="390" w:type="dxa"/>
            <w:vAlign w:val="center"/>
          </w:tcPr>
          <w:p w14:paraId="3FE8AECF" w14:textId="77777777" w:rsidR="0089338C" w:rsidRPr="00E51CF4" w:rsidRDefault="0089338C" w:rsidP="0089338C">
            <w:pPr>
              <w:spacing w:before="60" w:after="60" w:line="240" w:lineRule="auto"/>
              <w:jc w:val="both"/>
              <w:rPr>
                <w:sz w:val="16"/>
                <w:szCs w:val="16"/>
              </w:rPr>
            </w:pPr>
          </w:p>
        </w:tc>
        <w:tc>
          <w:tcPr>
            <w:tcW w:w="390" w:type="dxa"/>
            <w:vAlign w:val="center"/>
          </w:tcPr>
          <w:p w14:paraId="5C870B12" w14:textId="77777777" w:rsidR="0089338C" w:rsidRPr="00E51CF4" w:rsidRDefault="0089338C" w:rsidP="0089338C">
            <w:pPr>
              <w:spacing w:before="60" w:after="60" w:line="240" w:lineRule="auto"/>
              <w:jc w:val="both"/>
              <w:rPr>
                <w:sz w:val="16"/>
                <w:szCs w:val="16"/>
              </w:rPr>
            </w:pPr>
          </w:p>
        </w:tc>
        <w:tc>
          <w:tcPr>
            <w:tcW w:w="390" w:type="dxa"/>
            <w:vAlign w:val="center"/>
          </w:tcPr>
          <w:p w14:paraId="43C0A381" w14:textId="77777777" w:rsidR="0089338C" w:rsidRDefault="0089338C" w:rsidP="0089338C">
            <w:pPr>
              <w:spacing w:before="60" w:after="60" w:line="240" w:lineRule="auto"/>
              <w:jc w:val="both"/>
              <w:rPr>
                <w:sz w:val="16"/>
                <w:szCs w:val="16"/>
              </w:rPr>
            </w:pPr>
          </w:p>
        </w:tc>
      </w:tr>
      <w:tr w:rsidR="0089338C" w14:paraId="7F08B193" w14:textId="77777777" w:rsidTr="0037643A">
        <w:trPr>
          <w:trHeight w:val="25"/>
        </w:trPr>
        <w:tc>
          <w:tcPr>
            <w:tcW w:w="1668" w:type="dxa"/>
            <w:vMerge/>
          </w:tcPr>
          <w:p w14:paraId="45D8C9D4" w14:textId="77777777" w:rsidR="0089338C" w:rsidRDefault="0089338C" w:rsidP="0089338C">
            <w:pPr>
              <w:spacing w:before="120" w:after="120"/>
              <w:jc w:val="center"/>
              <w:rPr>
                <w:b/>
                <w:color w:val="31849B" w:themeColor="accent5" w:themeShade="BF"/>
                <w:sz w:val="20"/>
              </w:rPr>
            </w:pPr>
          </w:p>
        </w:tc>
        <w:tc>
          <w:tcPr>
            <w:tcW w:w="779" w:type="dxa"/>
          </w:tcPr>
          <w:p w14:paraId="28C39DCA" w14:textId="5ED3ECF6" w:rsidR="0089338C" w:rsidRPr="00E51CF4" w:rsidRDefault="0089338C" w:rsidP="0089338C">
            <w:pPr>
              <w:spacing w:before="60" w:after="60" w:line="240" w:lineRule="auto"/>
              <w:jc w:val="center"/>
              <w:rPr>
                <w:b/>
                <w:color w:val="31849B" w:themeColor="accent5" w:themeShade="BF"/>
                <w:sz w:val="14"/>
                <w:szCs w:val="14"/>
              </w:rPr>
            </w:pPr>
            <w:r>
              <w:rPr>
                <w:b/>
                <w:color w:val="31849B" w:themeColor="accent5" w:themeShade="BF"/>
                <w:sz w:val="16"/>
              </w:rPr>
              <w:t>2-C</w:t>
            </w:r>
          </w:p>
        </w:tc>
        <w:tc>
          <w:tcPr>
            <w:tcW w:w="390" w:type="dxa"/>
            <w:vAlign w:val="center"/>
          </w:tcPr>
          <w:p w14:paraId="738904B4" w14:textId="77777777" w:rsidR="0089338C" w:rsidRPr="00E51CF4" w:rsidRDefault="0089338C" w:rsidP="0089338C">
            <w:pPr>
              <w:spacing w:before="60" w:after="60" w:line="240" w:lineRule="auto"/>
              <w:jc w:val="both"/>
              <w:rPr>
                <w:sz w:val="16"/>
                <w:szCs w:val="16"/>
              </w:rPr>
            </w:pPr>
          </w:p>
        </w:tc>
        <w:tc>
          <w:tcPr>
            <w:tcW w:w="390" w:type="dxa"/>
            <w:vAlign w:val="center"/>
          </w:tcPr>
          <w:p w14:paraId="6A8661AD" w14:textId="77777777" w:rsidR="0089338C" w:rsidRPr="00E51CF4" w:rsidRDefault="0089338C" w:rsidP="0089338C">
            <w:pPr>
              <w:spacing w:before="60" w:after="60" w:line="240" w:lineRule="auto"/>
              <w:jc w:val="both"/>
              <w:rPr>
                <w:sz w:val="16"/>
                <w:szCs w:val="16"/>
              </w:rPr>
            </w:pPr>
          </w:p>
        </w:tc>
        <w:tc>
          <w:tcPr>
            <w:tcW w:w="390" w:type="dxa"/>
            <w:vAlign w:val="center"/>
          </w:tcPr>
          <w:p w14:paraId="405E2674" w14:textId="77777777" w:rsidR="0089338C" w:rsidRDefault="0089338C" w:rsidP="0089338C">
            <w:pPr>
              <w:spacing w:before="60" w:after="60" w:line="240" w:lineRule="auto"/>
              <w:jc w:val="both"/>
              <w:rPr>
                <w:sz w:val="16"/>
                <w:szCs w:val="16"/>
              </w:rPr>
            </w:pPr>
          </w:p>
        </w:tc>
        <w:tc>
          <w:tcPr>
            <w:tcW w:w="389" w:type="dxa"/>
            <w:vAlign w:val="center"/>
          </w:tcPr>
          <w:p w14:paraId="76F60C99" w14:textId="77777777" w:rsidR="0089338C" w:rsidRPr="00E51CF4" w:rsidRDefault="0089338C" w:rsidP="0089338C">
            <w:pPr>
              <w:spacing w:before="60" w:after="60" w:line="240" w:lineRule="auto"/>
              <w:jc w:val="both"/>
              <w:rPr>
                <w:sz w:val="16"/>
                <w:szCs w:val="16"/>
              </w:rPr>
            </w:pPr>
          </w:p>
        </w:tc>
        <w:tc>
          <w:tcPr>
            <w:tcW w:w="390" w:type="dxa"/>
            <w:vAlign w:val="center"/>
          </w:tcPr>
          <w:p w14:paraId="584E4F54" w14:textId="77777777" w:rsidR="0089338C" w:rsidRPr="00E51CF4" w:rsidRDefault="0089338C" w:rsidP="0089338C">
            <w:pPr>
              <w:spacing w:before="60" w:after="60" w:line="240" w:lineRule="auto"/>
              <w:jc w:val="both"/>
              <w:rPr>
                <w:sz w:val="16"/>
                <w:szCs w:val="16"/>
              </w:rPr>
            </w:pPr>
          </w:p>
        </w:tc>
        <w:tc>
          <w:tcPr>
            <w:tcW w:w="390" w:type="dxa"/>
            <w:vAlign w:val="center"/>
          </w:tcPr>
          <w:p w14:paraId="4F462C32" w14:textId="77777777" w:rsidR="0089338C" w:rsidRDefault="0089338C" w:rsidP="0089338C">
            <w:pPr>
              <w:spacing w:before="60" w:after="60" w:line="240" w:lineRule="auto"/>
              <w:jc w:val="both"/>
              <w:rPr>
                <w:sz w:val="16"/>
                <w:szCs w:val="16"/>
              </w:rPr>
            </w:pPr>
          </w:p>
        </w:tc>
        <w:tc>
          <w:tcPr>
            <w:tcW w:w="390" w:type="dxa"/>
            <w:vAlign w:val="center"/>
          </w:tcPr>
          <w:p w14:paraId="521A5C78" w14:textId="77777777" w:rsidR="0089338C" w:rsidRPr="00E51CF4" w:rsidRDefault="0089338C" w:rsidP="0089338C">
            <w:pPr>
              <w:spacing w:before="60" w:after="60" w:line="240" w:lineRule="auto"/>
              <w:jc w:val="both"/>
              <w:rPr>
                <w:sz w:val="16"/>
                <w:szCs w:val="16"/>
              </w:rPr>
            </w:pPr>
          </w:p>
        </w:tc>
        <w:tc>
          <w:tcPr>
            <w:tcW w:w="390" w:type="dxa"/>
            <w:vAlign w:val="center"/>
          </w:tcPr>
          <w:p w14:paraId="585A4D6C" w14:textId="77777777" w:rsidR="0089338C" w:rsidRDefault="0089338C" w:rsidP="0089338C">
            <w:pPr>
              <w:spacing w:before="60" w:after="60" w:line="240" w:lineRule="auto"/>
              <w:jc w:val="both"/>
              <w:rPr>
                <w:sz w:val="16"/>
                <w:szCs w:val="16"/>
              </w:rPr>
            </w:pPr>
          </w:p>
        </w:tc>
        <w:tc>
          <w:tcPr>
            <w:tcW w:w="389" w:type="dxa"/>
            <w:vAlign w:val="center"/>
          </w:tcPr>
          <w:p w14:paraId="1B58FC4E" w14:textId="77777777" w:rsidR="0089338C" w:rsidRDefault="0089338C" w:rsidP="0089338C">
            <w:pPr>
              <w:spacing w:before="60" w:after="60" w:line="240" w:lineRule="auto"/>
              <w:jc w:val="both"/>
              <w:rPr>
                <w:sz w:val="16"/>
                <w:szCs w:val="16"/>
              </w:rPr>
            </w:pPr>
          </w:p>
        </w:tc>
        <w:tc>
          <w:tcPr>
            <w:tcW w:w="390" w:type="dxa"/>
            <w:vAlign w:val="center"/>
          </w:tcPr>
          <w:p w14:paraId="3FD40E88" w14:textId="77777777" w:rsidR="0089338C" w:rsidRPr="00E51CF4" w:rsidRDefault="0089338C" w:rsidP="0089338C">
            <w:pPr>
              <w:spacing w:before="60" w:after="60" w:line="240" w:lineRule="auto"/>
              <w:jc w:val="both"/>
              <w:rPr>
                <w:sz w:val="16"/>
                <w:szCs w:val="16"/>
              </w:rPr>
            </w:pPr>
          </w:p>
        </w:tc>
        <w:tc>
          <w:tcPr>
            <w:tcW w:w="390" w:type="dxa"/>
            <w:vAlign w:val="center"/>
          </w:tcPr>
          <w:p w14:paraId="453E5B36" w14:textId="77777777" w:rsidR="0089338C" w:rsidRPr="00E51CF4" w:rsidRDefault="0089338C" w:rsidP="0089338C">
            <w:pPr>
              <w:spacing w:before="60" w:after="60" w:line="240" w:lineRule="auto"/>
              <w:jc w:val="both"/>
              <w:rPr>
                <w:sz w:val="16"/>
                <w:szCs w:val="16"/>
              </w:rPr>
            </w:pPr>
          </w:p>
        </w:tc>
        <w:tc>
          <w:tcPr>
            <w:tcW w:w="390" w:type="dxa"/>
            <w:vAlign w:val="center"/>
          </w:tcPr>
          <w:p w14:paraId="043DFE5D" w14:textId="77777777" w:rsidR="0089338C" w:rsidRPr="00E51CF4" w:rsidRDefault="0089338C" w:rsidP="0089338C">
            <w:pPr>
              <w:spacing w:before="60" w:after="60" w:line="240" w:lineRule="auto"/>
              <w:jc w:val="both"/>
              <w:rPr>
                <w:sz w:val="16"/>
                <w:szCs w:val="16"/>
              </w:rPr>
            </w:pPr>
          </w:p>
        </w:tc>
        <w:tc>
          <w:tcPr>
            <w:tcW w:w="390" w:type="dxa"/>
            <w:vAlign w:val="center"/>
          </w:tcPr>
          <w:p w14:paraId="5953DDCC" w14:textId="77777777" w:rsidR="0089338C" w:rsidRDefault="0089338C" w:rsidP="0089338C">
            <w:pPr>
              <w:spacing w:before="60" w:after="60" w:line="240" w:lineRule="auto"/>
              <w:jc w:val="both"/>
              <w:rPr>
                <w:sz w:val="16"/>
                <w:szCs w:val="16"/>
              </w:rPr>
            </w:pPr>
          </w:p>
        </w:tc>
        <w:tc>
          <w:tcPr>
            <w:tcW w:w="389" w:type="dxa"/>
            <w:vAlign w:val="center"/>
          </w:tcPr>
          <w:p w14:paraId="0170B4CD" w14:textId="77777777" w:rsidR="0089338C" w:rsidRPr="00E51CF4" w:rsidRDefault="0089338C" w:rsidP="0089338C">
            <w:pPr>
              <w:spacing w:before="60" w:after="60" w:line="240" w:lineRule="auto"/>
              <w:jc w:val="both"/>
              <w:rPr>
                <w:sz w:val="16"/>
                <w:szCs w:val="16"/>
              </w:rPr>
            </w:pPr>
          </w:p>
        </w:tc>
        <w:tc>
          <w:tcPr>
            <w:tcW w:w="390" w:type="dxa"/>
            <w:vAlign w:val="center"/>
          </w:tcPr>
          <w:p w14:paraId="5BD4E035" w14:textId="77777777" w:rsidR="0089338C" w:rsidRPr="00E51CF4" w:rsidRDefault="0089338C" w:rsidP="0089338C">
            <w:pPr>
              <w:spacing w:before="60" w:after="60" w:line="240" w:lineRule="auto"/>
              <w:jc w:val="both"/>
              <w:rPr>
                <w:sz w:val="16"/>
                <w:szCs w:val="16"/>
              </w:rPr>
            </w:pPr>
          </w:p>
        </w:tc>
        <w:tc>
          <w:tcPr>
            <w:tcW w:w="390" w:type="dxa"/>
            <w:vAlign w:val="center"/>
          </w:tcPr>
          <w:p w14:paraId="10AA32E4" w14:textId="77777777" w:rsidR="0089338C" w:rsidRPr="00E51CF4" w:rsidRDefault="0089338C" w:rsidP="0089338C">
            <w:pPr>
              <w:spacing w:before="60" w:after="60" w:line="240" w:lineRule="auto"/>
              <w:jc w:val="both"/>
              <w:rPr>
                <w:sz w:val="16"/>
                <w:szCs w:val="16"/>
              </w:rPr>
            </w:pPr>
          </w:p>
        </w:tc>
        <w:tc>
          <w:tcPr>
            <w:tcW w:w="390" w:type="dxa"/>
            <w:vAlign w:val="center"/>
          </w:tcPr>
          <w:p w14:paraId="6C6F0767" w14:textId="77777777" w:rsidR="0089338C" w:rsidRPr="00E51CF4" w:rsidRDefault="0089338C" w:rsidP="0089338C">
            <w:pPr>
              <w:spacing w:before="60" w:after="60" w:line="240" w:lineRule="auto"/>
              <w:jc w:val="both"/>
              <w:rPr>
                <w:sz w:val="16"/>
                <w:szCs w:val="16"/>
              </w:rPr>
            </w:pPr>
          </w:p>
        </w:tc>
        <w:tc>
          <w:tcPr>
            <w:tcW w:w="390" w:type="dxa"/>
            <w:vAlign w:val="center"/>
          </w:tcPr>
          <w:p w14:paraId="7A7BEB8E" w14:textId="77777777" w:rsidR="0089338C" w:rsidRDefault="0089338C" w:rsidP="0089338C">
            <w:pPr>
              <w:spacing w:before="60" w:after="60" w:line="240" w:lineRule="auto"/>
              <w:jc w:val="both"/>
              <w:rPr>
                <w:sz w:val="16"/>
                <w:szCs w:val="16"/>
              </w:rPr>
            </w:pPr>
          </w:p>
        </w:tc>
      </w:tr>
      <w:tr w:rsidR="0089338C" w14:paraId="1FDECCD3" w14:textId="77777777" w:rsidTr="0037643A">
        <w:trPr>
          <w:trHeight w:val="25"/>
        </w:trPr>
        <w:tc>
          <w:tcPr>
            <w:tcW w:w="1668" w:type="dxa"/>
            <w:vMerge/>
          </w:tcPr>
          <w:p w14:paraId="0B915283" w14:textId="77777777" w:rsidR="0089338C" w:rsidRDefault="0089338C" w:rsidP="0089338C">
            <w:pPr>
              <w:spacing w:before="120" w:after="120"/>
              <w:jc w:val="center"/>
              <w:rPr>
                <w:b/>
                <w:color w:val="31849B" w:themeColor="accent5" w:themeShade="BF"/>
                <w:sz w:val="20"/>
              </w:rPr>
            </w:pPr>
          </w:p>
        </w:tc>
        <w:tc>
          <w:tcPr>
            <w:tcW w:w="779" w:type="dxa"/>
          </w:tcPr>
          <w:p w14:paraId="611713AD" w14:textId="033673CF" w:rsidR="0089338C" w:rsidRPr="00E51CF4" w:rsidRDefault="0089338C" w:rsidP="0089338C">
            <w:pPr>
              <w:spacing w:before="60" w:after="60" w:line="240" w:lineRule="auto"/>
              <w:jc w:val="center"/>
              <w:rPr>
                <w:b/>
                <w:color w:val="31849B" w:themeColor="accent5" w:themeShade="BF"/>
                <w:sz w:val="14"/>
                <w:szCs w:val="14"/>
              </w:rPr>
            </w:pPr>
            <w:r>
              <w:rPr>
                <w:b/>
                <w:color w:val="31849B" w:themeColor="accent5" w:themeShade="BF"/>
                <w:sz w:val="16"/>
              </w:rPr>
              <w:t>2-F</w:t>
            </w:r>
          </w:p>
        </w:tc>
        <w:tc>
          <w:tcPr>
            <w:tcW w:w="390" w:type="dxa"/>
            <w:vAlign w:val="center"/>
          </w:tcPr>
          <w:p w14:paraId="4D5AB481" w14:textId="77777777" w:rsidR="0089338C" w:rsidRPr="00E51CF4" w:rsidRDefault="0089338C" w:rsidP="0089338C">
            <w:pPr>
              <w:spacing w:before="60" w:after="60" w:line="240" w:lineRule="auto"/>
              <w:jc w:val="both"/>
              <w:rPr>
                <w:sz w:val="16"/>
                <w:szCs w:val="16"/>
              </w:rPr>
            </w:pPr>
          </w:p>
        </w:tc>
        <w:tc>
          <w:tcPr>
            <w:tcW w:w="390" w:type="dxa"/>
            <w:vAlign w:val="center"/>
          </w:tcPr>
          <w:p w14:paraId="2BCB9ED8" w14:textId="77777777" w:rsidR="0089338C" w:rsidRPr="00E51CF4" w:rsidRDefault="0089338C" w:rsidP="0089338C">
            <w:pPr>
              <w:spacing w:before="60" w:after="60" w:line="240" w:lineRule="auto"/>
              <w:jc w:val="both"/>
              <w:rPr>
                <w:sz w:val="16"/>
                <w:szCs w:val="16"/>
              </w:rPr>
            </w:pPr>
          </w:p>
        </w:tc>
        <w:tc>
          <w:tcPr>
            <w:tcW w:w="390" w:type="dxa"/>
            <w:vAlign w:val="center"/>
          </w:tcPr>
          <w:p w14:paraId="3D99801D" w14:textId="77777777" w:rsidR="0089338C" w:rsidRDefault="0089338C" w:rsidP="0089338C">
            <w:pPr>
              <w:spacing w:before="60" w:after="60" w:line="240" w:lineRule="auto"/>
              <w:jc w:val="both"/>
              <w:rPr>
                <w:sz w:val="16"/>
                <w:szCs w:val="16"/>
              </w:rPr>
            </w:pPr>
          </w:p>
        </w:tc>
        <w:tc>
          <w:tcPr>
            <w:tcW w:w="389" w:type="dxa"/>
            <w:vAlign w:val="center"/>
          </w:tcPr>
          <w:p w14:paraId="44D4A27D" w14:textId="77777777" w:rsidR="0089338C" w:rsidRPr="00E51CF4" w:rsidRDefault="0089338C" w:rsidP="0089338C">
            <w:pPr>
              <w:spacing w:before="60" w:after="60" w:line="240" w:lineRule="auto"/>
              <w:jc w:val="both"/>
              <w:rPr>
                <w:sz w:val="16"/>
                <w:szCs w:val="16"/>
              </w:rPr>
            </w:pPr>
          </w:p>
        </w:tc>
        <w:tc>
          <w:tcPr>
            <w:tcW w:w="390" w:type="dxa"/>
            <w:vAlign w:val="center"/>
          </w:tcPr>
          <w:p w14:paraId="2C6A79F7" w14:textId="77777777" w:rsidR="0089338C" w:rsidRPr="00E51CF4" w:rsidRDefault="0089338C" w:rsidP="0089338C">
            <w:pPr>
              <w:spacing w:before="60" w:after="60" w:line="240" w:lineRule="auto"/>
              <w:jc w:val="both"/>
              <w:rPr>
                <w:sz w:val="16"/>
                <w:szCs w:val="16"/>
              </w:rPr>
            </w:pPr>
          </w:p>
        </w:tc>
        <w:tc>
          <w:tcPr>
            <w:tcW w:w="390" w:type="dxa"/>
            <w:vAlign w:val="center"/>
          </w:tcPr>
          <w:p w14:paraId="0BD5C96F" w14:textId="77777777" w:rsidR="0089338C" w:rsidRDefault="0089338C" w:rsidP="0089338C">
            <w:pPr>
              <w:spacing w:before="60" w:after="60" w:line="240" w:lineRule="auto"/>
              <w:jc w:val="both"/>
              <w:rPr>
                <w:sz w:val="16"/>
                <w:szCs w:val="16"/>
              </w:rPr>
            </w:pPr>
          </w:p>
        </w:tc>
        <w:tc>
          <w:tcPr>
            <w:tcW w:w="390" w:type="dxa"/>
            <w:vAlign w:val="center"/>
          </w:tcPr>
          <w:p w14:paraId="239D4C7E" w14:textId="77777777" w:rsidR="0089338C" w:rsidRPr="00E51CF4" w:rsidRDefault="0089338C" w:rsidP="0089338C">
            <w:pPr>
              <w:spacing w:before="60" w:after="60" w:line="240" w:lineRule="auto"/>
              <w:jc w:val="both"/>
              <w:rPr>
                <w:sz w:val="16"/>
                <w:szCs w:val="16"/>
              </w:rPr>
            </w:pPr>
          </w:p>
        </w:tc>
        <w:tc>
          <w:tcPr>
            <w:tcW w:w="390" w:type="dxa"/>
            <w:vAlign w:val="center"/>
          </w:tcPr>
          <w:p w14:paraId="648C34D8" w14:textId="77777777" w:rsidR="0089338C" w:rsidRDefault="0089338C" w:rsidP="0089338C">
            <w:pPr>
              <w:spacing w:before="60" w:after="60" w:line="240" w:lineRule="auto"/>
              <w:jc w:val="both"/>
              <w:rPr>
                <w:sz w:val="16"/>
                <w:szCs w:val="16"/>
              </w:rPr>
            </w:pPr>
          </w:p>
        </w:tc>
        <w:tc>
          <w:tcPr>
            <w:tcW w:w="389" w:type="dxa"/>
            <w:vAlign w:val="center"/>
          </w:tcPr>
          <w:p w14:paraId="71D42FB6" w14:textId="77777777" w:rsidR="0089338C" w:rsidRDefault="0089338C" w:rsidP="0089338C">
            <w:pPr>
              <w:spacing w:before="60" w:after="60" w:line="240" w:lineRule="auto"/>
              <w:jc w:val="both"/>
              <w:rPr>
                <w:sz w:val="16"/>
                <w:szCs w:val="16"/>
              </w:rPr>
            </w:pPr>
          </w:p>
        </w:tc>
        <w:tc>
          <w:tcPr>
            <w:tcW w:w="390" w:type="dxa"/>
            <w:vAlign w:val="center"/>
          </w:tcPr>
          <w:p w14:paraId="743752DF" w14:textId="77777777" w:rsidR="0089338C" w:rsidRPr="00E51CF4" w:rsidRDefault="0089338C" w:rsidP="0089338C">
            <w:pPr>
              <w:spacing w:before="60" w:after="60" w:line="240" w:lineRule="auto"/>
              <w:jc w:val="both"/>
              <w:rPr>
                <w:sz w:val="16"/>
                <w:szCs w:val="16"/>
              </w:rPr>
            </w:pPr>
          </w:p>
        </w:tc>
        <w:tc>
          <w:tcPr>
            <w:tcW w:w="390" w:type="dxa"/>
            <w:vAlign w:val="center"/>
          </w:tcPr>
          <w:p w14:paraId="09733BA9" w14:textId="77777777" w:rsidR="0089338C" w:rsidRPr="00E51CF4" w:rsidRDefault="0089338C" w:rsidP="0089338C">
            <w:pPr>
              <w:spacing w:before="60" w:after="60" w:line="240" w:lineRule="auto"/>
              <w:jc w:val="both"/>
              <w:rPr>
                <w:sz w:val="16"/>
                <w:szCs w:val="16"/>
              </w:rPr>
            </w:pPr>
          </w:p>
        </w:tc>
        <w:tc>
          <w:tcPr>
            <w:tcW w:w="390" w:type="dxa"/>
            <w:vAlign w:val="center"/>
          </w:tcPr>
          <w:p w14:paraId="24C4859B" w14:textId="77777777" w:rsidR="0089338C" w:rsidRPr="00E51CF4" w:rsidRDefault="0089338C" w:rsidP="0089338C">
            <w:pPr>
              <w:spacing w:before="60" w:after="60" w:line="240" w:lineRule="auto"/>
              <w:jc w:val="both"/>
              <w:rPr>
                <w:sz w:val="16"/>
                <w:szCs w:val="16"/>
              </w:rPr>
            </w:pPr>
          </w:p>
        </w:tc>
        <w:tc>
          <w:tcPr>
            <w:tcW w:w="390" w:type="dxa"/>
            <w:vAlign w:val="center"/>
          </w:tcPr>
          <w:p w14:paraId="22466287" w14:textId="77777777" w:rsidR="0089338C" w:rsidRDefault="0089338C" w:rsidP="0089338C">
            <w:pPr>
              <w:spacing w:before="60" w:after="60" w:line="240" w:lineRule="auto"/>
              <w:jc w:val="both"/>
              <w:rPr>
                <w:sz w:val="16"/>
                <w:szCs w:val="16"/>
              </w:rPr>
            </w:pPr>
          </w:p>
        </w:tc>
        <w:tc>
          <w:tcPr>
            <w:tcW w:w="389" w:type="dxa"/>
            <w:vAlign w:val="center"/>
          </w:tcPr>
          <w:p w14:paraId="013E9902" w14:textId="77777777" w:rsidR="0089338C" w:rsidRPr="00E51CF4" w:rsidRDefault="0089338C" w:rsidP="0089338C">
            <w:pPr>
              <w:spacing w:before="60" w:after="60" w:line="240" w:lineRule="auto"/>
              <w:jc w:val="both"/>
              <w:rPr>
                <w:sz w:val="16"/>
                <w:szCs w:val="16"/>
              </w:rPr>
            </w:pPr>
          </w:p>
        </w:tc>
        <w:tc>
          <w:tcPr>
            <w:tcW w:w="390" w:type="dxa"/>
            <w:vAlign w:val="center"/>
          </w:tcPr>
          <w:p w14:paraId="59808B89" w14:textId="77777777" w:rsidR="0089338C" w:rsidRPr="00E51CF4" w:rsidRDefault="0089338C" w:rsidP="0089338C">
            <w:pPr>
              <w:spacing w:before="60" w:after="60" w:line="240" w:lineRule="auto"/>
              <w:jc w:val="both"/>
              <w:rPr>
                <w:sz w:val="16"/>
                <w:szCs w:val="16"/>
              </w:rPr>
            </w:pPr>
          </w:p>
        </w:tc>
        <w:tc>
          <w:tcPr>
            <w:tcW w:w="390" w:type="dxa"/>
            <w:vAlign w:val="center"/>
          </w:tcPr>
          <w:p w14:paraId="3375EE3F" w14:textId="77777777" w:rsidR="0089338C" w:rsidRPr="00E51CF4" w:rsidRDefault="0089338C" w:rsidP="0089338C">
            <w:pPr>
              <w:spacing w:before="60" w:after="60" w:line="240" w:lineRule="auto"/>
              <w:jc w:val="both"/>
              <w:rPr>
                <w:sz w:val="16"/>
                <w:szCs w:val="16"/>
              </w:rPr>
            </w:pPr>
          </w:p>
        </w:tc>
        <w:tc>
          <w:tcPr>
            <w:tcW w:w="390" w:type="dxa"/>
            <w:vAlign w:val="center"/>
          </w:tcPr>
          <w:p w14:paraId="4E41C645" w14:textId="77777777" w:rsidR="0089338C" w:rsidRPr="00E51CF4" w:rsidRDefault="0089338C" w:rsidP="0089338C">
            <w:pPr>
              <w:spacing w:before="60" w:after="60" w:line="240" w:lineRule="auto"/>
              <w:jc w:val="both"/>
              <w:rPr>
                <w:sz w:val="16"/>
                <w:szCs w:val="16"/>
              </w:rPr>
            </w:pPr>
          </w:p>
        </w:tc>
        <w:tc>
          <w:tcPr>
            <w:tcW w:w="390" w:type="dxa"/>
            <w:vAlign w:val="center"/>
          </w:tcPr>
          <w:p w14:paraId="4C6027AC" w14:textId="77777777" w:rsidR="0089338C" w:rsidRDefault="0089338C" w:rsidP="0089338C">
            <w:pPr>
              <w:spacing w:before="60" w:after="60" w:line="240" w:lineRule="auto"/>
              <w:jc w:val="both"/>
              <w:rPr>
                <w:sz w:val="16"/>
                <w:szCs w:val="16"/>
              </w:rPr>
            </w:pPr>
          </w:p>
        </w:tc>
      </w:tr>
      <w:tr w:rsidR="0089338C" w14:paraId="504684E5" w14:textId="77777777" w:rsidTr="0037643A">
        <w:trPr>
          <w:trHeight w:val="25"/>
        </w:trPr>
        <w:tc>
          <w:tcPr>
            <w:tcW w:w="1668" w:type="dxa"/>
            <w:vMerge/>
          </w:tcPr>
          <w:p w14:paraId="41647E3D" w14:textId="77777777" w:rsidR="0089338C" w:rsidRDefault="0089338C" w:rsidP="0089338C">
            <w:pPr>
              <w:spacing w:before="120" w:after="120"/>
              <w:jc w:val="center"/>
              <w:rPr>
                <w:b/>
                <w:color w:val="31849B" w:themeColor="accent5" w:themeShade="BF"/>
                <w:sz w:val="20"/>
              </w:rPr>
            </w:pPr>
          </w:p>
        </w:tc>
        <w:tc>
          <w:tcPr>
            <w:tcW w:w="779" w:type="dxa"/>
          </w:tcPr>
          <w:p w14:paraId="474BBDDB" w14:textId="5B0588E4" w:rsidR="0089338C" w:rsidRPr="00E51CF4" w:rsidRDefault="0089338C" w:rsidP="0089338C">
            <w:pPr>
              <w:spacing w:before="60" w:after="60" w:line="240" w:lineRule="auto"/>
              <w:jc w:val="center"/>
              <w:rPr>
                <w:b/>
                <w:color w:val="31849B" w:themeColor="accent5" w:themeShade="BF"/>
                <w:sz w:val="14"/>
                <w:szCs w:val="14"/>
              </w:rPr>
            </w:pPr>
            <w:r>
              <w:rPr>
                <w:b/>
                <w:color w:val="31849B" w:themeColor="accent5" w:themeShade="BF"/>
                <w:sz w:val="16"/>
              </w:rPr>
              <w:t>3-C</w:t>
            </w:r>
          </w:p>
        </w:tc>
        <w:tc>
          <w:tcPr>
            <w:tcW w:w="390" w:type="dxa"/>
            <w:vAlign w:val="center"/>
          </w:tcPr>
          <w:p w14:paraId="3FBF5047" w14:textId="77777777" w:rsidR="0089338C" w:rsidRPr="00E51CF4" w:rsidRDefault="0089338C" w:rsidP="0089338C">
            <w:pPr>
              <w:spacing w:before="60" w:after="60" w:line="240" w:lineRule="auto"/>
              <w:jc w:val="both"/>
              <w:rPr>
                <w:sz w:val="16"/>
                <w:szCs w:val="16"/>
              </w:rPr>
            </w:pPr>
          </w:p>
        </w:tc>
        <w:tc>
          <w:tcPr>
            <w:tcW w:w="390" w:type="dxa"/>
            <w:vAlign w:val="center"/>
          </w:tcPr>
          <w:p w14:paraId="297785D7" w14:textId="77777777" w:rsidR="0089338C" w:rsidRPr="00E51CF4" w:rsidRDefault="0089338C" w:rsidP="0089338C">
            <w:pPr>
              <w:spacing w:before="60" w:after="60" w:line="240" w:lineRule="auto"/>
              <w:jc w:val="both"/>
              <w:rPr>
                <w:sz w:val="16"/>
                <w:szCs w:val="16"/>
              </w:rPr>
            </w:pPr>
          </w:p>
        </w:tc>
        <w:tc>
          <w:tcPr>
            <w:tcW w:w="390" w:type="dxa"/>
            <w:vAlign w:val="center"/>
          </w:tcPr>
          <w:p w14:paraId="69565EF9" w14:textId="77777777" w:rsidR="0089338C" w:rsidRDefault="0089338C" w:rsidP="0089338C">
            <w:pPr>
              <w:spacing w:before="60" w:after="60" w:line="240" w:lineRule="auto"/>
              <w:jc w:val="both"/>
              <w:rPr>
                <w:sz w:val="16"/>
                <w:szCs w:val="16"/>
              </w:rPr>
            </w:pPr>
          </w:p>
        </w:tc>
        <w:tc>
          <w:tcPr>
            <w:tcW w:w="389" w:type="dxa"/>
            <w:vAlign w:val="center"/>
          </w:tcPr>
          <w:p w14:paraId="31865671" w14:textId="77777777" w:rsidR="0089338C" w:rsidRPr="00E51CF4" w:rsidRDefault="0089338C" w:rsidP="0089338C">
            <w:pPr>
              <w:spacing w:before="60" w:after="60" w:line="240" w:lineRule="auto"/>
              <w:jc w:val="both"/>
              <w:rPr>
                <w:sz w:val="16"/>
                <w:szCs w:val="16"/>
              </w:rPr>
            </w:pPr>
          </w:p>
        </w:tc>
        <w:tc>
          <w:tcPr>
            <w:tcW w:w="390" w:type="dxa"/>
            <w:vAlign w:val="center"/>
          </w:tcPr>
          <w:p w14:paraId="09AEFAAE" w14:textId="77777777" w:rsidR="0089338C" w:rsidRPr="00E51CF4" w:rsidRDefault="0089338C" w:rsidP="0089338C">
            <w:pPr>
              <w:spacing w:before="60" w:after="60" w:line="240" w:lineRule="auto"/>
              <w:jc w:val="both"/>
              <w:rPr>
                <w:sz w:val="16"/>
                <w:szCs w:val="16"/>
              </w:rPr>
            </w:pPr>
          </w:p>
        </w:tc>
        <w:tc>
          <w:tcPr>
            <w:tcW w:w="390" w:type="dxa"/>
            <w:vAlign w:val="center"/>
          </w:tcPr>
          <w:p w14:paraId="18D39F95" w14:textId="77777777" w:rsidR="0089338C" w:rsidRDefault="0089338C" w:rsidP="0089338C">
            <w:pPr>
              <w:spacing w:before="60" w:after="60" w:line="240" w:lineRule="auto"/>
              <w:jc w:val="both"/>
              <w:rPr>
                <w:sz w:val="16"/>
                <w:szCs w:val="16"/>
              </w:rPr>
            </w:pPr>
          </w:p>
        </w:tc>
        <w:tc>
          <w:tcPr>
            <w:tcW w:w="390" w:type="dxa"/>
            <w:vAlign w:val="center"/>
          </w:tcPr>
          <w:p w14:paraId="099DDDB7" w14:textId="77777777" w:rsidR="0089338C" w:rsidRPr="00E51CF4" w:rsidRDefault="0089338C" w:rsidP="0089338C">
            <w:pPr>
              <w:spacing w:before="60" w:after="60" w:line="240" w:lineRule="auto"/>
              <w:jc w:val="both"/>
              <w:rPr>
                <w:sz w:val="16"/>
                <w:szCs w:val="16"/>
              </w:rPr>
            </w:pPr>
          </w:p>
        </w:tc>
        <w:tc>
          <w:tcPr>
            <w:tcW w:w="390" w:type="dxa"/>
            <w:vAlign w:val="center"/>
          </w:tcPr>
          <w:p w14:paraId="084F6D02" w14:textId="77777777" w:rsidR="0089338C" w:rsidRDefault="0089338C" w:rsidP="0089338C">
            <w:pPr>
              <w:spacing w:before="60" w:after="60" w:line="240" w:lineRule="auto"/>
              <w:jc w:val="both"/>
              <w:rPr>
                <w:sz w:val="16"/>
                <w:szCs w:val="16"/>
              </w:rPr>
            </w:pPr>
          </w:p>
        </w:tc>
        <w:tc>
          <w:tcPr>
            <w:tcW w:w="389" w:type="dxa"/>
            <w:vAlign w:val="center"/>
          </w:tcPr>
          <w:p w14:paraId="6A1589B1" w14:textId="77777777" w:rsidR="0089338C" w:rsidRDefault="0089338C" w:rsidP="0089338C">
            <w:pPr>
              <w:spacing w:before="60" w:after="60" w:line="240" w:lineRule="auto"/>
              <w:jc w:val="both"/>
              <w:rPr>
                <w:sz w:val="16"/>
                <w:szCs w:val="16"/>
              </w:rPr>
            </w:pPr>
          </w:p>
        </w:tc>
        <w:tc>
          <w:tcPr>
            <w:tcW w:w="390" w:type="dxa"/>
            <w:vAlign w:val="center"/>
          </w:tcPr>
          <w:p w14:paraId="57502C55" w14:textId="77777777" w:rsidR="0089338C" w:rsidRPr="00E51CF4" w:rsidRDefault="0089338C" w:rsidP="0089338C">
            <w:pPr>
              <w:spacing w:before="60" w:after="60" w:line="240" w:lineRule="auto"/>
              <w:jc w:val="both"/>
              <w:rPr>
                <w:sz w:val="16"/>
                <w:szCs w:val="16"/>
              </w:rPr>
            </w:pPr>
          </w:p>
        </w:tc>
        <w:tc>
          <w:tcPr>
            <w:tcW w:w="390" w:type="dxa"/>
            <w:vAlign w:val="center"/>
          </w:tcPr>
          <w:p w14:paraId="39C19B56" w14:textId="77777777" w:rsidR="0089338C" w:rsidRPr="00E51CF4" w:rsidRDefault="0089338C" w:rsidP="0089338C">
            <w:pPr>
              <w:spacing w:before="60" w:after="60" w:line="240" w:lineRule="auto"/>
              <w:jc w:val="both"/>
              <w:rPr>
                <w:sz w:val="16"/>
                <w:szCs w:val="16"/>
              </w:rPr>
            </w:pPr>
          </w:p>
        </w:tc>
        <w:tc>
          <w:tcPr>
            <w:tcW w:w="390" w:type="dxa"/>
            <w:vAlign w:val="center"/>
          </w:tcPr>
          <w:p w14:paraId="5370FFA4" w14:textId="77777777" w:rsidR="0089338C" w:rsidRPr="00E51CF4" w:rsidRDefault="0089338C" w:rsidP="0089338C">
            <w:pPr>
              <w:spacing w:before="60" w:after="60" w:line="240" w:lineRule="auto"/>
              <w:jc w:val="both"/>
              <w:rPr>
                <w:sz w:val="16"/>
                <w:szCs w:val="16"/>
              </w:rPr>
            </w:pPr>
          </w:p>
        </w:tc>
        <w:tc>
          <w:tcPr>
            <w:tcW w:w="390" w:type="dxa"/>
            <w:vAlign w:val="center"/>
          </w:tcPr>
          <w:p w14:paraId="310C28C5" w14:textId="77777777" w:rsidR="0089338C" w:rsidRDefault="0089338C" w:rsidP="0089338C">
            <w:pPr>
              <w:spacing w:before="60" w:after="60" w:line="240" w:lineRule="auto"/>
              <w:jc w:val="both"/>
              <w:rPr>
                <w:sz w:val="16"/>
                <w:szCs w:val="16"/>
              </w:rPr>
            </w:pPr>
          </w:p>
        </w:tc>
        <w:tc>
          <w:tcPr>
            <w:tcW w:w="389" w:type="dxa"/>
            <w:vAlign w:val="center"/>
          </w:tcPr>
          <w:p w14:paraId="3A84E083" w14:textId="77777777" w:rsidR="0089338C" w:rsidRPr="00E51CF4" w:rsidRDefault="0089338C" w:rsidP="0089338C">
            <w:pPr>
              <w:spacing w:before="60" w:after="60" w:line="240" w:lineRule="auto"/>
              <w:jc w:val="both"/>
              <w:rPr>
                <w:sz w:val="16"/>
                <w:szCs w:val="16"/>
              </w:rPr>
            </w:pPr>
          </w:p>
        </w:tc>
        <w:tc>
          <w:tcPr>
            <w:tcW w:w="390" w:type="dxa"/>
            <w:vAlign w:val="center"/>
          </w:tcPr>
          <w:p w14:paraId="16A5DE5B" w14:textId="77777777" w:rsidR="0089338C" w:rsidRPr="00E51CF4" w:rsidRDefault="0089338C" w:rsidP="0089338C">
            <w:pPr>
              <w:spacing w:before="60" w:after="60" w:line="240" w:lineRule="auto"/>
              <w:jc w:val="both"/>
              <w:rPr>
                <w:sz w:val="16"/>
                <w:szCs w:val="16"/>
              </w:rPr>
            </w:pPr>
          </w:p>
        </w:tc>
        <w:tc>
          <w:tcPr>
            <w:tcW w:w="390" w:type="dxa"/>
            <w:vAlign w:val="center"/>
          </w:tcPr>
          <w:p w14:paraId="744FF796" w14:textId="77777777" w:rsidR="0089338C" w:rsidRPr="00E51CF4" w:rsidRDefault="0089338C" w:rsidP="0089338C">
            <w:pPr>
              <w:spacing w:before="60" w:after="60" w:line="240" w:lineRule="auto"/>
              <w:jc w:val="both"/>
              <w:rPr>
                <w:sz w:val="16"/>
                <w:szCs w:val="16"/>
              </w:rPr>
            </w:pPr>
          </w:p>
        </w:tc>
        <w:tc>
          <w:tcPr>
            <w:tcW w:w="390" w:type="dxa"/>
            <w:vAlign w:val="center"/>
          </w:tcPr>
          <w:p w14:paraId="3ADA2DFA" w14:textId="77777777" w:rsidR="0089338C" w:rsidRPr="00E51CF4" w:rsidRDefault="0089338C" w:rsidP="0089338C">
            <w:pPr>
              <w:spacing w:before="60" w:after="60" w:line="240" w:lineRule="auto"/>
              <w:jc w:val="both"/>
              <w:rPr>
                <w:sz w:val="16"/>
                <w:szCs w:val="16"/>
              </w:rPr>
            </w:pPr>
          </w:p>
        </w:tc>
        <w:tc>
          <w:tcPr>
            <w:tcW w:w="390" w:type="dxa"/>
            <w:vAlign w:val="center"/>
          </w:tcPr>
          <w:p w14:paraId="5F22ACA8" w14:textId="77777777" w:rsidR="0089338C" w:rsidRDefault="0089338C" w:rsidP="0089338C">
            <w:pPr>
              <w:spacing w:before="60" w:after="60" w:line="240" w:lineRule="auto"/>
              <w:jc w:val="both"/>
              <w:rPr>
                <w:sz w:val="16"/>
                <w:szCs w:val="16"/>
              </w:rPr>
            </w:pPr>
          </w:p>
        </w:tc>
      </w:tr>
      <w:tr w:rsidR="0089338C" w14:paraId="584C89DC" w14:textId="77777777" w:rsidTr="0037643A">
        <w:trPr>
          <w:trHeight w:val="25"/>
        </w:trPr>
        <w:tc>
          <w:tcPr>
            <w:tcW w:w="1668" w:type="dxa"/>
            <w:vMerge/>
          </w:tcPr>
          <w:p w14:paraId="3C651331" w14:textId="77777777" w:rsidR="0089338C" w:rsidRDefault="0089338C" w:rsidP="0089338C">
            <w:pPr>
              <w:spacing w:before="120" w:after="120"/>
              <w:jc w:val="center"/>
              <w:rPr>
                <w:b/>
                <w:color w:val="31849B" w:themeColor="accent5" w:themeShade="BF"/>
                <w:sz w:val="20"/>
              </w:rPr>
            </w:pPr>
          </w:p>
        </w:tc>
        <w:tc>
          <w:tcPr>
            <w:tcW w:w="779" w:type="dxa"/>
          </w:tcPr>
          <w:p w14:paraId="0C9E1C04" w14:textId="7E61719C" w:rsidR="0089338C" w:rsidRPr="00E51CF4" w:rsidRDefault="0089338C" w:rsidP="0089338C">
            <w:pPr>
              <w:spacing w:before="60" w:after="60" w:line="240" w:lineRule="auto"/>
              <w:jc w:val="center"/>
              <w:rPr>
                <w:b/>
                <w:color w:val="31849B" w:themeColor="accent5" w:themeShade="BF"/>
                <w:sz w:val="14"/>
                <w:szCs w:val="14"/>
              </w:rPr>
            </w:pPr>
            <w:r>
              <w:rPr>
                <w:b/>
                <w:color w:val="31849B" w:themeColor="accent5" w:themeShade="BF"/>
                <w:sz w:val="16"/>
              </w:rPr>
              <w:t>3-D</w:t>
            </w:r>
          </w:p>
        </w:tc>
        <w:tc>
          <w:tcPr>
            <w:tcW w:w="390" w:type="dxa"/>
            <w:vAlign w:val="center"/>
          </w:tcPr>
          <w:p w14:paraId="28A5776F" w14:textId="77777777" w:rsidR="0089338C" w:rsidRPr="00E51CF4" w:rsidRDefault="0089338C" w:rsidP="0089338C">
            <w:pPr>
              <w:spacing w:before="60" w:after="60" w:line="240" w:lineRule="auto"/>
              <w:jc w:val="both"/>
              <w:rPr>
                <w:sz w:val="16"/>
                <w:szCs w:val="16"/>
              </w:rPr>
            </w:pPr>
          </w:p>
        </w:tc>
        <w:tc>
          <w:tcPr>
            <w:tcW w:w="390" w:type="dxa"/>
            <w:vAlign w:val="center"/>
          </w:tcPr>
          <w:p w14:paraId="6EE396B7" w14:textId="77777777" w:rsidR="0089338C" w:rsidRPr="00E51CF4" w:rsidRDefault="0089338C" w:rsidP="0089338C">
            <w:pPr>
              <w:spacing w:before="60" w:after="60" w:line="240" w:lineRule="auto"/>
              <w:jc w:val="both"/>
              <w:rPr>
                <w:sz w:val="16"/>
                <w:szCs w:val="16"/>
              </w:rPr>
            </w:pPr>
          </w:p>
        </w:tc>
        <w:tc>
          <w:tcPr>
            <w:tcW w:w="390" w:type="dxa"/>
            <w:vAlign w:val="center"/>
          </w:tcPr>
          <w:p w14:paraId="2C19EFEE" w14:textId="77777777" w:rsidR="0089338C" w:rsidRDefault="0089338C" w:rsidP="0089338C">
            <w:pPr>
              <w:spacing w:before="60" w:after="60" w:line="240" w:lineRule="auto"/>
              <w:jc w:val="both"/>
              <w:rPr>
                <w:sz w:val="16"/>
                <w:szCs w:val="16"/>
              </w:rPr>
            </w:pPr>
          </w:p>
        </w:tc>
        <w:tc>
          <w:tcPr>
            <w:tcW w:w="389" w:type="dxa"/>
            <w:vAlign w:val="center"/>
          </w:tcPr>
          <w:p w14:paraId="7A164444" w14:textId="77777777" w:rsidR="0089338C" w:rsidRPr="00E51CF4" w:rsidRDefault="0089338C" w:rsidP="0089338C">
            <w:pPr>
              <w:spacing w:before="60" w:after="60" w:line="240" w:lineRule="auto"/>
              <w:jc w:val="both"/>
              <w:rPr>
                <w:sz w:val="16"/>
                <w:szCs w:val="16"/>
              </w:rPr>
            </w:pPr>
          </w:p>
        </w:tc>
        <w:tc>
          <w:tcPr>
            <w:tcW w:w="390" w:type="dxa"/>
            <w:vAlign w:val="center"/>
          </w:tcPr>
          <w:p w14:paraId="4345D77E" w14:textId="77777777" w:rsidR="0089338C" w:rsidRPr="00E51CF4" w:rsidRDefault="0089338C" w:rsidP="0089338C">
            <w:pPr>
              <w:spacing w:before="60" w:after="60" w:line="240" w:lineRule="auto"/>
              <w:jc w:val="both"/>
              <w:rPr>
                <w:sz w:val="16"/>
                <w:szCs w:val="16"/>
              </w:rPr>
            </w:pPr>
          </w:p>
        </w:tc>
        <w:tc>
          <w:tcPr>
            <w:tcW w:w="390" w:type="dxa"/>
            <w:vAlign w:val="center"/>
          </w:tcPr>
          <w:p w14:paraId="6968E11A" w14:textId="77777777" w:rsidR="0089338C" w:rsidRDefault="0089338C" w:rsidP="0089338C">
            <w:pPr>
              <w:spacing w:before="60" w:after="60" w:line="240" w:lineRule="auto"/>
              <w:jc w:val="both"/>
              <w:rPr>
                <w:sz w:val="16"/>
                <w:szCs w:val="16"/>
              </w:rPr>
            </w:pPr>
          </w:p>
        </w:tc>
        <w:tc>
          <w:tcPr>
            <w:tcW w:w="390" w:type="dxa"/>
            <w:vAlign w:val="center"/>
          </w:tcPr>
          <w:p w14:paraId="77908499" w14:textId="77777777" w:rsidR="0089338C" w:rsidRPr="00E51CF4" w:rsidRDefault="0089338C" w:rsidP="0089338C">
            <w:pPr>
              <w:spacing w:before="60" w:after="60" w:line="240" w:lineRule="auto"/>
              <w:jc w:val="both"/>
              <w:rPr>
                <w:sz w:val="16"/>
                <w:szCs w:val="16"/>
              </w:rPr>
            </w:pPr>
          </w:p>
        </w:tc>
        <w:tc>
          <w:tcPr>
            <w:tcW w:w="390" w:type="dxa"/>
            <w:vAlign w:val="center"/>
          </w:tcPr>
          <w:p w14:paraId="7E3BDFD5" w14:textId="77777777" w:rsidR="0089338C" w:rsidRDefault="0089338C" w:rsidP="0089338C">
            <w:pPr>
              <w:spacing w:before="60" w:after="60" w:line="240" w:lineRule="auto"/>
              <w:jc w:val="both"/>
              <w:rPr>
                <w:sz w:val="16"/>
                <w:szCs w:val="16"/>
              </w:rPr>
            </w:pPr>
          </w:p>
        </w:tc>
        <w:tc>
          <w:tcPr>
            <w:tcW w:w="389" w:type="dxa"/>
            <w:vAlign w:val="center"/>
          </w:tcPr>
          <w:p w14:paraId="5A06F121" w14:textId="77777777" w:rsidR="0089338C" w:rsidRDefault="0089338C" w:rsidP="0089338C">
            <w:pPr>
              <w:spacing w:before="60" w:after="60" w:line="240" w:lineRule="auto"/>
              <w:jc w:val="both"/>
              <w:rPr>
                <w:sz w:val="16"/>
                <w:szCs w:val="16"/>
              </w:rPr>
            </w:pPr>
          </w:p>
        </w:tc>
        <w:tc>
          <w:tcPr>
            <w:tcW w:w="390" w:type="dxa"/>
            <w:vAlign w:val="center"/>
          </w:tcPr>
          <w:p w14:paraId="575D577A" w14:textId="77777777" w:rsidR="0089338C" w:rsidRPr="00E51CF4" w:rsidRDefault="0089338C" w:rsidP="0089338C">
            <w:pPr>
              <w:spacing w:before="60" w:after="60" w:line="240" w:lineRule="auto"/>
              <w:jc w:val="both"/>
              <w:rPr>
                <w:sz w:val="16"/>
                <w:szCs w:val="16"/>
              </w:rPr>
            </w:pPr>
          </w:p>
        </w:tc>
        <w:tc>
          <w:tcPr>
            <w:tcW w:w="390" w:type="dxa"/>
            <w:vAlign w:val="center"/>
          </w:tcPr>
          <w:p w14:paraId="32F1D104" w14:textId="77777777" w:rsidR="0089338C" w:rsidRPr="00E51CF4" w:rsidRDefault="0089338C" w:rsidP="0089338C">
            <w:pPr>
              <w:spacing w:before="60" w:after="60" w:line="240" w:lineRule="auto"/>
              <w:jc w:val="both"/>
              <w:rPr>
                <w:sz w:val="16"/>
                <w:szCs w:val="16"/>
              </w:rPr>
            </w:pPr>
          </w:p>
        </w:tc>
        <w:tc>
          <w:tcPr>
            <w:tcW w:w="390" w:type="dxa"/>
            <w:vAlign w:val="center"/>
          </w:tcPr>
          <w:p w14:paraId="01EC5D4D" w14:textId="77777777" w:rsidR="0089338C" w:rsidRPr="00E51CF4" w:rsidRDefault="0089338C" w:rsidP="0089338C">
            <w:pPr>
              <w:spacing w:before="60" w:after="60" w:line="240" w:lineRule="auto"/>
              <w:jc w:val="both"/>
              <w:rPr>
                <w:sz w:val="16"/>
                <w:szCs w:val="16"/>
              </w:rPr>
            </w:pPr>
          </w:p>
        </w:tc>
        <w:tc>
          <w:tcPr>
            <w:tcW w:w="390" w:type="dxa"/>
            <w:vAlign w:val="center"/>
          </w:tcPr>
          <w:p w14:paraId="63C3F417" w14:textId="77777777" w:rsidR="0089338C" w:rsidRDefault="0089338C" w:rsidP="0089338C">
            <w:pPr>
              <w:spacing w:before="60" w:after="60" w:line="240" w:lineRule="auto"/>
              <w:jc w:val="both"/>
              <w:rPr>
                <w:sz w:val="16"/>
                <w:szCs w:val="16"/>
              </w:rPr>
            </w:pPr>
          </w:p>
        </w:tc>
        <w:tc>
          <w:tcPr>
            <w:tcW w:w="389" w:type="dxa"/>
            <w:vAlign w:val="center"/>
          </w:tcPr>
          <w:p w14:paraId="6F77FB22" w14:textId="77777777" w:rsidR="0089338C" w:rsidRPr="00E51CF4" w:rsidRDefault="0089338C" w:rsidP="0089338C">
            <w:pPr>
              <w:spacing w:before="60" w:after="60" w:line="240" w:lineRule="auto"/>
              <w:jc w:val="both"/>
              <w:rPr>
                <w:sz w:val="16"/>
                <w:szCs w:val="16"/>
              </w:rPr>
            </w:pPr>
          </w:p>
        </w:tc>
        <w:tc>
          <w:tcPr>
            <w:tcW w:w="390" w:type="dxa"/>
            <w:vAlign w:val="center"/>
          </w:tcPr>
          <w:p w14:paraId="68EA43F5" w14:textId="77777777" w:rsidR="0089338C" w:rsidRPr="00E51CF4" w:rsidRDefault="0089338C" w:rsidP="0089338C">
            <w:pPr>
              <w:spacing w:before="60" w:after="60" w:line="240" w:lineRule="auto"/>
              <w:jc w:val="both"/>
              <w:rPr>
                <w:sz w:val="16"/>
                <w:szCs w:val="16"/>
              </w:rPr>
            </w:pPr>
          </w:p>
        </w:tc>
        <w:tc>
          <w:tcPr>
            <w:tcW w:w="390" w:type="dxa"/>
            <w:vAlign w:val="center"/>
          </w:tcPr>
          <w:p w14:paraId="7E3DEA89" w14:textId="77777777" w:rsidR="0089338C" w:rsidRPr="00E51CF4" w:rsidRDefault="0089338C" w:rsidP="0089338C">
            <w:pPr>
              <w:spacing w:before="60" w:after="60" w:line="240" w:lineRule="auto"/>
              <w:jc w:val="both"/>
              <w:rPr>
                <w:sz w:val="16"/>
                <w:szCs w:val="16"/>
              </w:rPr>
            </w:pPr>
          </w:p>
        </w:tc>
        <w:tc>
          <w:tcPr>
            <w:tcW w:w="390" w:type="dxa"/>
            <w:vAlign w:val="center"/>
          </w:tcPr>
          <w:p w14:paraId="285B967D" w14:textId="77777777" w:rsidR="0089338C" w:rsidRPr="00E51CF4" w:rsidRDefault="0089338C" w:rsidP="0089338C">
            <w:pPr>
              <w:spacing w:before="60" w:after="60" w:line="240" w:lineRule="auto"/>
              <w:jc w:val="both"/>
              <w:rPr>
                <w:sz w:val="16"/>
                <w:szCs w:val="16"/>
              </w:rPr>
            </w:pPr>
          </w:p>
        </w:tc>
        <w:tc>
          <w:tcPr>
            <w:tcW w:w="390" w:type="dxa"/>
            <w:vAlign w:val="center"/>
          </w:tcPr>
          <w:p w14:paraId="5CA8F1AE" w14:textId="77777777" w:rsidR="0089338C" w:rsidRDefault="0089338C" w:rsidP="0089338C">
            <w:pPr>
              <w:spacing w:before="60" w:after="60" w:line="240" w:lineRule="auto"/>
              <w:jc w:val="both"/>
              <w:rPr>
                <w:sz w:val="16"/>
                <w:szCs w:val="16"/>
              </w:rPr>
            </w:pPr>
          </w:p>
        </w:tc>
      </w:tr>
      <w:tr w:rsidR="0089338C" w14:paraId="38894D1B" w14:textId="77777777" w:rsidTr="00523717">
        <w:trPr>
          <w:trHeight w:val="25"/>
        </w:trPr>
        <w:tc>
          <w:tcPr>
            <w:tcW w:w="1668" w:type="dxa"/>
            <w:vMerge/>
          </w:tcPr>
          <w:p w14:paraId="0B519B1C" w14:textId="77777777" w:rsidR="0089338C" w:rsidRDefault="0089338C" w:rsidP="0089338C">
            <w:pPr>
              <w:spacing w:before="120" w:after="120"/>
              <w:jc w:val="center"/>
              <w:rPr>
                <w:b/>
                <w:color w:val="31849B" w:themeColor="accent5" w:themeShade="BF"/>
                <w:sz w:val="20"/>
              </w:rPr>
            </w:pPr>
          </w:p>
        </w:tc>
        <w:tc>
          <w:tcPr>
            <w:tcW w:w="779" w:type="dxa"/>
            <w:vAlign w:val="center"/>
          </w:tcPr>
          <w:p w14:paraId="54B84103" w14:textId="0BBBD1AC" w:rsidR="0089338C" w:rsidRPr="00E51CF4" w:rsidRDefault="0089338C" w:rsidP="0089338C">
            <w:pPr>
              <w:spacing w:before="60" w:after="60" w:line="240" w:lineRule="auto"/>
              <w:jc w:val="center"/>
              <w:rPr>
                <w:b/>
                <w:color w:val="31849B" w:themeColor="accent5" w:themeShade="BF"/>
                <w:sz w:val="14"/>
                <w:szCs w:val="14"/>
              </w:rPr>
            </w:pPr>
            <w:r>
              <w:rPr>
                <w:b/>
                <w:color w:val="31849B" w:themeColor="accent5" w:themeShade="BF"/>
                <w:sz w:val="16"/>
              </w:rPr>
              <w:t>3-E</w:t>
            </w:r>
          </w:p>
        </w:tc>
        <w:tc>
          <w:tcPr>
            <w:tcW w:w="390" w:type="dxa"/>
            <w:vAlign w:val="center"/>
          </w:tcPr>
          <w:p w14:paraId="3BA2E0A3" w14:textId="77777777" w:rsidR="0089338C" w:rsidRPr="00E51CF4" w:rsidRDefault="0089338C" w:rsidP="0089338C">
            <w:pPr>
              <w:spacing w:before="60" w:after="60" w:line="240" w:lineRule="auto"/>
              <w:jc w:val="both"/>
              <w:rPr>
                <w:sz w:val="16"/>
                <w:szCs w:val="16"/>
              </w:rPr>
            </w:pPr>
          </w:p>
        </w:tc>
        <w:tc>
          <w:tcPr>
            <w:tcW w:w="390" w:type="dxa"/>
            <w:vAlign w:val="center"/>
          </w:tcPr>
          <w:p w14:paraId="7290B12B" w14:textId="77777777" w:rsidR="0089338C" w:rsidRPr="00E51CF4" w:rsidRDefault="0089338C" w:rsidP="0089338C">
            <w:pPr>
              <w:spacing w:before="60" w:after="60" w:line="240" w:lineRule="auto"/>
              <w:jc w:val="both"/>
              <w:rPr>
                <w:sz w:val="16"/>
                <w:szCs w:val="16"/>
              </w:rPr>
            </w:pPr>
          </w:p>
        </w:tc>
        <w:tc>
          <w:tcPr>
            <w:tcW w:w="390" w:type="dxa"/>
            <w:vAlign w:val="center"/>
          </w:tcPr>
          <w:p w14:paraId="33E9A44D" w14:textId="77777777" w:rsidR="0089338C" w:rsidRDefault="0089338C" w:rsidP="0089338C">
            <w:pPr>
              <w:spacing w:before="60" w:after="60" w:line="240" w:lineRule="auto"/>
              <w:jc w:val="both"/>
              <w:rPr>
                <w:sz w:val="16"/>
                <w:szCs w:val="16"/>
              </w:rPr>
            </w:pPr>
          </w:p>
        </w:tc>
        <w:tc>
          <w:tcPr>
            <w:tcW w:w="389" w:type="dxa"/>
            <w:vAlign w:val="center"/>
          </w:tcPr>
          <w:p w14:paraId="2550E42F" w14:textId="77777777" w:rsidR="0089338C" w:rsidRPr="00E51CF4" w:rsidRDefault="0089338C" w:rsidP="0089338C">
            <w:pPr>
              <w:spacing w:before="60" w:after="60" w:line="240" w:lineRule="auto"/>
              <w:jc w:val="both"/>
              <w:rPr>
                <w:sz w:val="16"/>
                <w:szCs w:val="16"/>
              </w:rPr>
            </w:pPr>
          </w:p>
        </w:tc>
        <w:tc>
          <w:tcPr>
            <w:tcW w:w="390" w:type="dxa"/>
            <w:vAlign w:val="center"/>
          </w:tcPr>
          <w:p w14:paraId="2B4E9A1F" w14:textId="77777777" w:rsidR="0089338C" w:rsidRPr="00E51CF4" w:rsidRDefault="0089338C" w:rsidP="0089338C">
            <w:pPr>
              <w:spacing w:before="60" w:after="60" w:line="240" w:lineRule="auto"/>
              <w:jc w:val="both"/>
              <w:rPr>
                <w:sz w:val="16"/>
                <w:szCs w:val="16"/>
              </w:rPr>
            </w:pPr>
          </w:p>
        </w:tc>
        <w:tc>
          <w:tcPr>
            <w:tcW w:w="390" w:type="dxa"/>
            <w:vAlign w:val="center"/>
          </w:tcPr>
          <w:p w14:paraId="017B4FD6" w14:textId="77777777" w:rsidR="0089338C" w:rsidRDefault="0089338C" w:rsidP="0089338C">
            <w:pPr>
              <w:spacing w:before="60" w:after="60" w:line="240" w:lineRule="auto"/>
              <w:jc w:val="both"/>
              <w:rPr>
                <w:sz w:val="16"/>
                <w:szCs w:val="16"/>
              </w:rPr>
            </w:pPr>
          </w:p>
        </w:tc>
        <w:tc>
          <w:tcPr>
            <w:tcW w:w="390" w:type="dxa"/>
            <w:vAlign w:val="center"/>
          </w:tcPr>
          <w:p w14:paraId="72B27D89" w14:textId="77777777" w:rsidR="0089338C" w:rsidRPr="00E51CF4" w:rsidRDefault="0089338C" w:rsidP="0089338C">
            <w:pPr>
              <w:spacing w:before="60" w:after="60" w:line="240" w:lineRule="auto"/>
              <w:jc w:val="both"/>
              <w:rPr>
                <w:sz w:val="16"/>
                <w:szCs w:val="16"/>
              </w:rPr>
            </w:pPr>
          </w:p>
        </w:tc>
        <w:tc>
          <w:tcPr>
            <w:tcW w:w="390" w:type="dxa"/>
            <w:vAlign w:val="center"/>
          </w:tcPr>
          <w:p w14:paraId="4486E4D6" w14:textId="77777777" w:rsidR="0089338C" w:rsidRDefault="0089338C" w:rsidP="0089338C">
            <w:pPr>
              <w:spacing w:before="60" w:after="60" w:line="240" w:lineRule="auto"/>
              <w:jc w:val="both"/>
              <w:rPr>
                <w:sz w:val="16"/>
                <w:szCs w:val="16"/>
              </w:rPr>
            </w:pPr>
          </w:p>
        </w:tc>
        <w:tc>
          <w:tcPr>
            <w:tcW w:w="389" w:type="dxa"/>
            <w:vAlign w:val="center"/>
          </w:tcPr>
          <w:p w14:paraId="0605B2B3" w14:textId="77777777" w:rsidR="0089338C" w:rsidRDefault="0089338C" w:rsidP="0089338C">
            <w:pPr>
              <w:spacing w:before="60" w:after="60" w:line="240" w:lineRule="auto"/>
              <w:jc w:val="both"/>
              <w:rPr>
                <w:sz w:val="16"/>
                <w:szCs w:val="16"/>
              </w:rPr>
            </w:pPr>
          </w:p>
        </w:tc>
        <w:tc>
          <w:tcPr>
            <w:tcW w:w="390" w:type="dxa"/>
            <w:vAlign w:val="center"/>
          </w:tcPr>
          <w:p w14:paraId="23A51F0C" w14:textId="77777777" w:rsidR="0089338C" w:rsidRPr="00E51CF4" w:rsidRDefault="0089338C" w:rsidP="0089338C">
            <w:pPr>
              <w:spacing w:before="60" w:after="60" w:line="240" w:lineRule="auto"/>
              <w:jc w:val="both"/>
              <w:rPr>
                <w:sz w:val="16"/>
                <w:szCs w:val="16"/>
              </w:rPr>
            </w:pPr>
          </w:p>
        </w:tc>
        <w:tc>
          <w:tcPr>
            <w:tcW w:w="390" w:type="dxa"/>
            <w:vAlign w:val="center"/>
          </w:tcPr>
          <w:p w14:paraId="10A4D4AC" w14:textId="77777777" w:rsidR="0089338C" w:rsidRPr="00E51CF4" w:rsidRDefault="0089338C" w:rsidP="0089338C">
            <w:pPr>
              <w:spacing w:before="60" w:after="60" w:line="240" w:lineRule="auto"/>
              <w:jc w:val="both"/>
              <w:rPr>
                <w:sz w:val="16"/>
                <w:szCs w:val="16"/>
              </w:rPr>
            </w:pPr>
          </w:p>
        </w:tc>
        <w:tc>
          <w:tcPr>
            <w:tcW w:w="390" w:type="dxa"/>
            <w:vAlign w:val="center"/>
          </w:tcPr>
          <w:p w14:paraId="1E7F7EA3" w14:textId="77777777" w:rsidR="0089338C" w:rsidRPr="00E51CF4" w:rsidRDefault="0089338C" w:rsidP="0089338C">
            <w:pPr>
              <w:spacing w:before="60" w:after="60" w:line="240" w:lineRule="auto"/>
              <w:jc w:val="both"/>
              <w:rPr>
                <w:sz w:val="16"/>
                <w:szCs w:val="16"/>
              </w:rPr>
            </w:pPr>
          </w:p>
        </w:tc>
        <w:tc>
          <w:tcPr>
            <w:tcW w:w="390" w:type="dxa"/>
            <w:vAlign w:val="center"/>
          </w:tcPr>
          <w:p w14:paraId="1C29F6E1" w14:textId="77777777" w:rsidR="0089338C" w:rsidRDefault="0089338C" w:rsidP="0089338C">
            <w:pPr>
              <w:spacing w:before="60" w:after="60" w:line="240" w:lineRule="auto"/>
              <w:jc w:val="both"/>
              <w:rPr>
                <w:sz w:val="16"/>
                <w:szCs w:val="16"/>
              </w:rPr>
            </w:pPr>
          </w:p>
        </w:tc>
        <w:tc>
          <w:tcPr>
            <w:tcW w:w="389" w:type="dxa"/>
            <w:vAlign w:val="center"/>
          </w:tcPr>
          <w:p w14:paraId="10F0CA0B" w14:textId="77777777" w:rsidR="0089338C" w:rsidRPr="00E51CF4" w:rsidRDefault="0089338C" w:rsidP="0089338C">
            <w:pPr>
              <w:spacing w:before="60" w:after="60" w:line="240" w:lineRule="auto"/>
              <w:jc w:val="both"/>
              <w:rPr>
                <w:sz w:val="16"/>
                <w:szCs w:val="16"/>
              </w:rPr>
            </w:pPr>
          </w:p>
        </w:tc>
        <w:tc>
          <w:tcPr>
            <w:tcW w:w="390" w:type="dxa"/>
            <w:vAlign w:val="center"/>
          </w:tcPr>
          <w:p w14:paraId="0083B33C" w14:textId="77777777" w:rsidR="0089338C" w:rsidRPr="00E51CF4" w:rsidRDefault="0089338C" w:rsidP="0089338C">
            <w:pPr>
              <w:spacing w:before="60" w:after="60" w:line="240" w:lineRule="auto"/>
              <w:jc w:val="both"/>
              <w:rPr>
                <w:sz w:val="16"/>
                <w:szCs w:val="16"/>
              </w:rPr>
            </w:pPr>
          </w:p>
        </w:tc>
        <w:tc>
          <w:tcPr>
            <w:tcW w:w="390" w:type="dxa"/>
            <w:vAlign w:val="center"/>
          </w:tcPr>
          <w:p w14:paraId="577FB0DB" w14:textId="77777777" w:rsidR="0089338C" w:rsidRPr="00E51CF4" w:rsidRDefault="0089338C" w:rsidP="0089338C">
            <w:pPr>
              <w:spacing w:before="60" w:after="60" w:line="240" w:lineRule="auto"/>
              <w:jc w:val="both"/>
              <w:rPr>
                <w:sz w:val="16"/>
                <w:szCs w:val="16"/>
              </w:rPr>
            </w:pPr>
          </w:p>
        </w:tc>
        <w:tc>
          <w:tcPr>
            <w:tcW w:w="390" w:type="dxa"/>
            <w:vAlign w:val="center"/>
          </w:tcPr>
          <w:p w14:paraId="58B093E8" w14:textId="77777777" w:rsidR="0089338C" w:rsidRPr="00E51CF4" w:rsidRDefault="0089338C" w:rsidP="0089338C">
            <w:pPr>
              <w:spacing w:before="60" w:after="60" w:line="240" w:lineRule="auto"/>
              <w:jc w:val="both"/>
              <w:rPr>
                <w:sz w:val="16"/>
                <w:szCs w:val="16"/>
              </w:rPr>
            </w:pPr>
          </w:p>
        </w:tc>
        <w:tc>
          <w:tcPr>
            <w:tcW w:w="390" w:type="dxa"/>
            <w:vAlign w:val="center"/>
          </w:tcPr>
          <w:p w14:paraId="09270220" w14:textId="77777777" w:rsidR="0089338C" w:rsidRDefault="0089338C" w:rsidP="0089338C">
            <w:pPr>
              <w:spacing w:before="60" w:after="60" w:line="240" w:lineRule="auto"/>
              <w:jc w:val="both"/>
              <w:rPr>
                <w:sz w:val="16"/>
                <w:szCs w:val="16"/>
              </w:rPr>
            </w:pPr>
          </w:p>
        </w:tc>
      </w:tr>
      <w:tr w:rsidR="0089338C" w14:paraId="11B9BBE3" w14:textId="77777777" w:rsidTr="00523717">
        <w:trPr>
          <w:trHeight w:val="25"/>
        </w:trPr>
        <w:tc>
          <w:tcPr>
            <w:tcW w:w="1668" w:type="dxa"/>
            <w:vMerge/>
          </w:tcPr>
          <w:p w14:paraId="065FE997" w14:textId="77777777" w:rsidR="0089338C" w:rsidRDefault="0089338C" w:rsidP="0089338C">
            <w:pPr>
              <w:spacing w:before="120" w:after="120"/>
              <w:jc w:val="center"/>
              <w:rPr>
                <w:b/>
                <w:color w:val="31849B" w:themeColor="accent5" w:themeShade="BF"/>
                <w:sz w:val="20"/>
              </w:rPr>
            </w:pPr>
          </w:p>
        </w:tc>
        <w:tc>
          <w:tcPr>
            <w:tcW w:w="779" w:type="dxa"/>
            <w:vAlign w:val="center"/>
          </w:tcPr>
          <w:p w14:paraId="28910519" w14:textId="1E0BA9CA" w:rsidR="0089338C" w:rsidRPr="00E51CF4" w:rsidRDefault="0089338C" w:rsidP="0089338C">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5E7D4F3F" w14:textId="77777777" w:rsidR="0089338C" w:rsidRPr="00E51CF4" w:rsidRDefault="0089338C" w:rsidP="0089338C">
            <w:pPr>
              <w:spacing w:before="60" w:after="60" w:line="240" w:lineRule="auto"/>
              <w:jc w:val="both"/>
              <w:rPr>
                <w:sz w:val="16"/>
                <w:szCs w:val="16"/>
              </w:rPr>
            </w:pPr>
          </w:p>
        </w:tc>
        <w:tc>
          <w:tcPr>
            <w:tcW w:w="390" w:type="dxa"/>
            <w:vAlign w:val="center"/>
          </w:tcPr>
          <w:p w14:paraId="08560273" w14:textId="77777777" w:rsidR="0089338C" w:rsidRPr="00E51CF4" w:rsidRDefault="0089338C" w:rsidP="0089338C">
            <w:pPr>
              <w:spacing w:before="60" w:after="60" w:line="240" w:lineRule="auto"/>
              <w:jc w:val="both"/>
              <w:rPr>
                <w:sz w:val="16"/>
                <w:szCs w:val="16"/>
              </w:rPr>
            </w:pPr>
          </w:p>
        </w:tc>
        <w:tc>
          <w:tcPr>
            <w:tcW w:w="390" w:type="dxa"/>
            <w:vAlign w:val="center"/>
          </w:tcPr>
          <w:p w14:paraId="66A8B218" w14:textId="77777777" w:rsidR="0089338C" w:rsidRDefault="0089338C" w:rsidP="0089338C">
            <w:pPr>
              <w:spacing w:before="60" w:after="60" w:line="240" w:lineRule="auto"/>
              <w:jc w:val="both"/>
              <w:rPr>
                <w:sz w:val="16"/>
                <w:szCs w:val="16"/>
              </w:rPr>
            </w:pPr>
          </w:p>
        </w:tc>
        <w:tc>
          <w:tcPr>
            <w:tcW w:w="389" w:type="dxa"/>
            <w:vAlign w:val="center"/>
          </w:tcPr>
          <w:p w14:paraId="70C52506" w14:textId="77777777" w:rsidR="0089338C" w:rsidRPr="00E51CF4" w:rsidRDefault="0089338C" w:rsidP="0089338C">
            <w:pPr>
              <w:spacing w:before="60" w:after="60" w:line="240" w:lineRule="auto"/>
              <w:jc w:val="both"/>
              <w:rPr>
                <w:sz w:val="16"/>
                <w:szCs w:val="16"/>
              </w:rPr>
            </w:pPr>
          </w:p>
        </w:tc>
        <w:tc>
          <w:tcPr>
            <w:tcW w:w="390" w:type="dxa"/>
            <w:vAlign w:val="center"/>
          </w:tcPr>
          <w:p w14:paraId="562A3D02" w14:textId="77777777" w:rsidR="0089338C" w:rsidRPr="00E51CF4" w:rsidRDefault="0089338C" w:rsidP="0089338C">
            <w:pPr>
              <w:spacing w:before="60" w:after="60" w:line="240" w:lineRule="auto"/>
              <w:jc w:val="both"/>
              <w:rPr>
                <w:sz w:val="16"/>
                <w:szCs w:val="16"/>
              </w:rPr>
            </w:pPr>
          </w:p>
        </w:tc>
        <w:tc>
          <w:tcPr>
            <w:tcW w:w="390" w:type="dxa"/>
            <w:vAlign w:val="center"/>
          </w:tcPr>
          <w:p w14:paraId="2D7349DF" w14:textId="77777777" w:rsidR="0089338C" w:rsidRDefault="0089338C" w:rsidP="0089338C">
            <w:pPr>
              <w:spacing w:before="60" w:after="60" w:line="240" w:lineRule="auto"/>
              <w:jc w:val="both"/>
              <w:rPr>
                <w:sz w:val="16"/>
                <w:szCs w:val="16"/>
              </w:rPr>
            </w:pPr>
          </w:p>
        </w:tc>
        <w:tc>
          <w:tcPr>
            <w:tcW w:w="390" w:type="dxa"/>
            <w:vAlign w:val="center"/>
          </w:tcPr>
          <w:p w14:paraId="3AE5C92D" w14:textId="77777777" w:rsidR="0089338C" w:rsidRPr="00E51CF4" w:rsidRDefault="0089338C" w:rsidP="0089338C">
            <w:pPr>
              <w:spacing w:before="60" w:after="60" w:line="240" w:lineRule="auto"/>
              <w:jc w:val="both"/>
              <w:rPr>
                <w:sz w:val="16"/>
                <w:szCs w:val="16"/>
              </w:rPr>
            </w:pPr>
          </w:p>
        </w:tc>
        <w:tc>
          <w:tcPr>
            <w:tcW w:w="390" w:type="dxa"/>
            <w:vAlign w:val="center"/>
          </w:tcPr>
          <w:p w14:paraId="1C63A309" w14:textId="77777777" w:rsidR="0089338C" w:rsidRDefault="0089338C" w:rsidP="0089338C">
            <w:pPr>
              <w:spacing w:before="60" w:after="60" w:line="240" w:lineRule="auto"/>
              <w:jc w:val="both"/>
              <w:rPr>
                <w:sz w:val="16"/>
                <w:szCs w:val="16"/>
              </w:rPr>
            </w:pPr>
          </w:p>
        </w:tc>
        <w:tc>
          <w:tcPr>
            <w:tcW w:w="389" w:type="dxa"/>
            <w:vAlign w:val="center"/>
          </w:tcPr>
          <w:p w14:paraId="35724206" w14:textId="77777777" w:rsidR="0089338C" w:rsidRDefault="0089338C" w:rsidP="0089338C">
            <w:pPr>
              <w:spacing w:before="60" w:after="60" w:line="240" w:lineRule="auto"/>
              <w:jc w:val="both"/>
              <w:rPr>
                <w:sz w:val="16"/>
                <w:szCs w:val="16"/>
              </w:rPr>
            </w:pPr>
          </w:p>
        </w:tc>
        <w:tc>
          <w:tcPr>
            <w:tcW w:w="390" w:type="dxa"/>
            <w:vAlign w:val="center"/>
          </w:tcPr>
          <w:p w14:paraId="7B5BAB08" w14:textId="77777777" w:rsidR="0089338C" w:rsidRPr="00E51CF4" w:rsidRDefault="0089338C" w:rsidP="0089338C">
            <w:pPr>
              <w:spacing w:before="60" w:after="60" w:line="240" w:lineRule="auto"/>
              <w:jc w:val="both"/>
              <w:rPr>
                <w:sz w:val="16"/>
                <w:szCs w:val="16"/>
              </w:rPr>
            </w:pPr>
          </w:p>
        </w:tc>
        <w:tc>
          <w:tcPr>
            <w:tcW w:w="390" w:type="dxa"/>
            <w:vAlign w:val="center"/>
          </w:tcPr>
          <w:p w14:paraId="06BD3D5B" w14:textId="77777777" w:rsidR="0089338C" w:rsidRPr="00E51CF4" w:rsidRDefault="0089338C" w:rsidP="0089338C">
            <w:pPr>
              <w:spacing w:before="60" w:after="60" w:line="240" w:lineRule="auto"/>
              <w:jc w:val="both"/>
              <w:rPr>
                <w:sz w:val="16"/>
                <w:szCs w:val="16"/>
              </w:rPr>
            </w:pPr>
          </w:p>
        </w:tc>
        <w:tc>
          <w:tcPr>
            <w:tcW w:w="390" w:type="dxa"/>
            <w:vAlign w:val="center"/>
          </w:tcPr>
          <w:p w14:paraId="24E791D2" w14:textId="77777777" w:rsidR="0089338C" w:rsidRPr="00E51CF4" w:rsidRDefault="0089338C" w:rsidP="0089338C">
            <w:pPr>
              <w:spacing w:before="60" w:after="60" w:line="240" w:lineRule="auto"/>
              <w:jc w:val="both"/>
              <w:rPr>
                <w:sz w:val="16"/>
                <w:szCs w:val="16"/>
              </w:rPr>
            </w:pPr>
          </w:p>
        </w:tc>
        <w:tc>
          <w:tcPr>
            <w:tcW w:w="390" w:type="dxa"/>
            <w:vAlign w:val="center"/>
          </w:tcPr>
          <w:p w14:paraId="62D1DCE2" w14:textId="77777777" w:rsidR="0089338C" w:rsidRDefault="0089338C" w:rsidP="0089338C">
            <w:pPr>
              <w:spacing w:before="60" w:after="60" w:line="240" w:lineRule="auto"/>
              <w:jc w:val="both"/>
              <w:rPr>
                <w:sz w:val="16"/>
                <w:szCs w:val="16"/>
              </w:rPr>
            </w:pPr>
          </w:p>
        </w:tc>
        <w:tc>
          <w:tcPr>
            <w:tcW w:w="389" w:type="dxa"/>
            <w:vAlign w:val="center"/>
          </w:tcPr>
          <w:p w14:paraId="2813C1C4" w14:textId="77777777" w:rsidR="0089338C" w:rsidRPr="00E51CF4" w:rsidRDefault="0089338C" w:rsidP="0089338C">
            <w:pPr>
              <w:spacing w:before="60" w:after="60" w:line="240" w:lineRule="auto"/>
              <w:jc w:val="both"/>
              <w:rPr>
                <w:sz w:val="16"/>
                <w:szCs w:val="16"/>
              </w:rPr>
            </w:pPr>
          </w:p>
        </w:tc>
        <w:tc>
          <w:tcPr>
            <w:tcW w:w="390" w:type="dxa"/>
            <w:vAlign w:val="center"/>
          </w:tcPr>
          <w:p w14:paraId="18FD32C1" w14:textId="77777777" w:rsidR="0089338C" w:rsidRPr="00E51CF4" w:rsidRDefault="0089338C" w:rsidP="0089338C">
            <w:pPr>
              <w:spacing w:before="60" w:after="60" w:line="240" w:lineRule="auto"/>
              <w:jc w:val="both"/>
              <w:rPr>
                <w:sz w:val="16"/>
                <w:szCs w:val="16"/>
              </w:rPr>
            </w:pPr>
          </w:p>
        </w:tc>
        <w:tc>
          <w:tcPr>
            <w:tcW w:w="390" w:type="dxa"/>
            <w:vAlign w:val="center"/>
          </w:tcPr>
          <w:p w14:paraId="4490D295" w14:textId="77777777" w:rsidR="0089338C" w:rsidRPr="00E51CF4" w:rsidRDefault="0089338C" w:rsidP="0089338C">
            <w:pPr>
              <w:spacing w:before="60" w:after="60" w:line="240" w:lineRule="auto"/>
              <w:jc w:val="both"/>
              <w:rPr>
                <w:sz w:val="16"/>
                <w:szCs w:val="16"/>
              </w:rPr>
            </w:pPr>
          </w:p>
        </w:tc>
        <w:tc>
          <w:tcPr>
            <w:tcW w:w="390" w:type="dxa"/>
            <w:vAlign w:val="center"/>
          </w:tcPr>
          <w:p w14:paraId="02EB6803" w14:textId="77777777" w:rsidR="0089338C" w:rsidRPr="00E51CF4" w:rsidRDefault="0089338C" w:rsidP="0089338C">
            <w:pPr>
              <w:spacing w:before="60" w:after="60" w:line="240" w:lineRule="auto"/>
              <w:jc w:val="both"/>
              <w:rPr>
                <w:sz w:val="16"/>
                <w:szCs w:val="16"/>
              </w:rPr>
            </w:pPr>
          </w:p>
        </w:tc>
        <w:tc>
          <w:tcPr>
            <w:tcW w:w="390" w:type="dxa"/>
            <w:vAlign w:val="center"/>
          </w:tcPr>
          <w:p w14:paraId="1C01F251" w14:textId="77777777" w:rsidR="0089338C" w:rsidRDefault="0089338C" w:rsidP="0089338C">
            <w:pPr>
              <w:spacing w:before="60" w:after="60" w:line="240" w:lineRule="auto"/>
              <w:jc w:val="both"/>
              <w:rPr>
                <w:sz w:val="16"/>
                <w:szCs w:val="16"/>
              </w:rPr>
            </w:pPr>
          </w:p>
        </w:tc>
      </w:tr>
    </w:tbl>
    <w:p w14:paraId="4DBEDB27" w14:textId="77777777" w:rsidR="00523717" w:rsidRPr="00E51CF4" w:rsidRDefault="00523717" w:rsidP="00523717">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523717" w14:paraId="0F95F259" w14:textId="77777777" w:rsidTr="00523717">
        <w:tc>
          <w:tcPr>
            <w:tcW w:w="9464" w:type="dxa"/>
            <w:gridSpan w:val="2"/>
          </w:tcPr>
          <w:p w14:paraId="2DEA4641"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523717" w14:paraId="7DF61328" w14:textId="77777777" w:rsidTr="00523717">
        <w:tc>
          <w:tcPr>
            <w:tcW w:w="1668" w:type="dxa"/>
            <w:vMerge w:val="restart"/>
            <w:tcBorders>
              <w:right w:val="single" w:sz="4" w:space="0" w:color="000000" w:themeColor="text1"/>
            </w:tcBorders>
            <w:vAlign w:val="center"/>
          </w:tcPr>
          <w:p w14:paraId="067F05C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520DFED5" w14:textId="77777777" w:rsidR="00523717" w:rsidRPr="009B5824" w:rsidRDefault="00523717" w:rsidP="00523717">
            <w:pPr>
              <w:spacing w:before="60" w:after="120"/>
              <w:jc w:val="both"/>
              <w:rPr>
                <w:i/>
                <w:sz w:val="20"/>
              </w:rPr>
            </w:pPr>
            <w:r>
              <w:rPr>
                <w:sz w:val="20"/>
              </w:rPr>
              <w:t xml:space="preserve">El modelo desarrollado en el proyecto representa una solución original al problema xxx y es lo suficientemente genérico par ser aplicado a otros problemas como </w:t>
            </w:r>
            <w:proofErr w:type="spellStart"/>
            <w:r>
              <w:rPr>
                <w:sz w:val="20"/>
              </w:rPr>
              <w:t>zzz</w:t>
            </w:r>
            <w:proofErr w:type="spellEnd"/>
            <w:r>
              <w:rPr>
                <w:sz w:val="20"/>
              </w:rPr>
              <w:t xml:space="preserve">, </w:t>
            </w:r>
            <w:proofErr w:type="spellStart"/>
            <w:r>
              <w:rPr>
                <w:sz w:val="20"/>
              </w:rPr>
              <w:t>yyyy</w:t>
            </w:r>
            <w:proofErr w:type="spellEnd"/>
            <w:r>
              <w:rPr>
                <w:sz w:val="20"/>
              </w:rPr>
              <w:t>.</w:t>
            </w:r>
          </w:p>
        </w:tc>
      </w:tr>
      <w:tr w:rsidR="00523717" w14:paraId="5019A975" w14:textId="77777777" w:rsidTr="00523717">
        <w:tc>
          <w:tcPr>
            <w:tcW w:w="1668" w:type="dxa"/>
            <w:vMerge/>
            <w:tcBorders>
              <w:right w:val="single" w:sz="4" w:space="0" w:color="000000" w:themeColor="text1"/>
            </w:tcBorders>
            <w:vAlign w:val="center"/>
          </w:tcPr>
          <w:p w14:paraId="76502C88"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CC942EE" w14:textId="4C042303" w:rsidR="00523717" w:rsidRDefault="00630389" w:rsidP="00523717">
            <w:pPr>
              <w:spacing w:before="120" w:after="120"/>
              <w:jc w:val="both"/>
              <w:rPr>
                <w:sz w:val="20"/>
              </w:rPr>
            </w:pPr>
            <w:r w:rsidRPr="00E811D4">
              <w:rPr>
                <w:sz w:val="20"/>
              </w:rPr>
              <w:t>En la medida que la solución evolucione, incrementando su precisión y agregando otras características como el análisis espacio-temporal a largo plazo incrementará su potencial de uso en otros dominios de aplicación como: valoración de déficit de</w:t>
            </w:r>
            <w:r>
              <w:rPr>
                <w:sz w:val="20"/>
              </w:rPr>
              <w:t xml:space="preserve"> atención o detección de estrés</w:t>
            </w:r>
            <w:r w:rsidRPr="00E811D4">
              <w:rPr>
                <w:sz w:val="20"/>
              </w:rPr>
              <w:t xml:space="preserve"> en salones de clase; satisfacción de clientes en locales comerciales e incluso pronosticar intentos de agresión en espacios públicos.</w:t>
            </w:r>
          </w:p>
        </w:tc>
      </w:tr>
      <w:tr w:rsidR="00523717" w14:paraId="5C464B4E" w14:textId="77777777" w:rsidTr="00523717">
        <w:tc>
          <w:tcPr>
            <w:tcW w:w="1668" w:type="dxa"/>
            <w:vMerge w:val="restart"/>
            <w:tcBorders>
              <w:right w:val="single" w:sz="4" w:space="0" w:color="000000" w:themeColor="text1"/>
            </w:tcBorders>
            <w:vAlign w:val="center"/>
          </w:tcPr>
          <w:p w14:paraId="0386D7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IMPACTO Y PROYECCIÓN EN LA SOCIEDAD</w:t>
            </w:r>
          </w:p>
          <w:p w14:paraId="66FBB139"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CAB9C9" w14:textId="77777777" w:rsidR="00523717" w:rsidRPr="009B5824" w:rsidRDefault="00523717" w:rsidP="00523717">
            <w:pPr>
              <w:spacing w:before="60" w:after="120"/>
              <w:jc w:val="both"/>
              <w:rPr>
                <w:i/>
                <w:sz w:val="20"/>
              </w:rPr>
            </w:pPr>
            <w:r>
              <w:rPr>
                <w:sz w:val="20"/>
              </w:rPr>
              <w:t>La plataforma que se genera en este proyecto podría ser utilizada en los colegios de la ciudad e incluso en todo el país, permitiendo que los niños en su clase de tecnología desarrollen competencias ciudadanas de trabajo colaborativo y solidaridad.</w:t>
            </w:r>
          </w:p>
        </w:tc>
      </w:tr>
      <w:tr w:rsidR="00523717" w14:paraId="23DB2096" w14:textId="77777777" w:rsidTr="00523717">
        <w:tc>
          <w:tcPr>
            <w:tcW w:w="1668" w:type="dxa"/>
            <w:vMerge/>
            <w:tcBorders>
              <w:right w:val="single" w:sz="4" w:space="0" w:color="000000" w:themeColor="text1"/>
            </w:tcBorders>
            <w:vAlign w:val="center"/>
          </w:tcPr>
          <w:p w14:paraId="0FC3CFC6"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60689A3" w14:textId="77777777" w:rsidR="00523717" w:rsidRPr="009B5824" w:rsidRDefault="00523717" w:rsidP="00523717">
            <w:pPr>
              <w:spacing w:before="120" w:after="120"/>
              <w:jc w:val="both"/>
              <w:rPr>
                <w:i/>
                <w:sz w:val="20"/>
              </w:rPr>
            </w:pPr>
            <w:r>
              <w:rPr>
                <w:sz w:val="20"/>
              </w:rPr>
              <w:t xml:space="preserve">La comunidad a la que aplica el proyecto contará con una herramienta que disminuirá la brecha digital de sus habitantes debido a que </w:t>
            </w:r>
            <w:proofErr w:type="spellStart"/>
            <w:r>
              <w:rPr>
                <w:sz w:val="20"/>
              </w:rPr>
              <w:t>xxxx</w:t>
            </w:r>
            <w:proofErr w:type="spellEnd"/>
            <w:r>
              <w:rPr>
                <w:sz w:val="20"/>
              </w:rPr>
              <w:t>.</w:t>
            </w:r>
          </w:p>
        </w:tc>
      </w:tr>
      <w:tr w:rsidR="00523717" w14:paraId="4A173F6E" w14:textId="77777777" w:rsidTr="00523717">
        <w:tc>
          <w:tcPr>
            <w:tcW w:w="1668" w:type="dxa"/>
            <w:vMerge/>
            <w:tcBorders>
              <w:right w:val="single" w:sz="4" w:space="0" w:color="000000" w:themeColor="text1"/>
            </w:tcBorders>
            <w:vAlign w:val="center"/>
          </w:tcPr>
          <w:p w14:paraId="287DE353"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086AFE9" w14:textId="77777777" w:rsidR="00523717" w:rsidRDefault="00523717" w:rsidP="00523717">
            <w:pPr>
              <w:spacing w:before="120" w:after="120"/>
              <w:jc w:val="both"/>
              <w:rPr>
                <w:sz w:val="20"/>
              </w:rPr>
            </w:pPr>
          </w:p>
        </w:tc>
      </w:tr>
      <w:tr w:rsidR="00523717" w14:paraId="2A2776C0" w14:textId="77777777" w:rsidTr="00523717">
        <w:tc>
          <w:tcPr>
            <w:tcW w:w="1668" w:type="dxa"/>
            <w:vMerge w:val="restart"/>
            <w:vAlign w:val="center"/>
          </w:tcPr>
          <w:p w14:paraId="78E94B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ASPECTOS</w:t>
            </w:r>
          </w:p>
          <w:p w14:paraId="28F80DCC"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ÉTICOS Y</w:t>
            </w:r>
          </w:p>
          <w:p w14:paraId="4F360C39"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677FBAA0" w14:textId="77777777" w:rsidR="00523717" w:rsidRPr="009B5824" w:rsidRDefault="00523717" w:rsidP="00523717">
            <w:pPr>
              <w:spacing w:before="60" w:after="120"/>
              <w:jc w:val="both"/>
              <w:rPr>
                <w:i/>
                <w:sz w:val="20"/>
              </w:rPr>
            </w:pPr>
            <w:r>
              <w:rPr>
                <w:sz w:val="20"/>
              </w:rPr>
              <w:t>En el sistema de información del proyecto se manejará información personal, por tal motivo se requiere hacer un manejo cuidadoso de la confidencialidad y privacidad.</w:t>
            </w:r>
          </w:p>
        </w:tc>
      </w:tr>
      <w:tr w:rsidR="00523717" w14:paraId="71F65ED7" w14:textId="77777777" w:rsidTr="00523717">
        <w:tc>
          <w:tcPr>
            <w:tcW w:w="1668" w:type="dxa"/>
            <w:vMerge/>
          </w:tcPr>
          <w:p w14:paraId="4703696F" w14:textId="77777777" w:rsidR="00523717" w:rsidRDefault="00523717" w:rsidP="00523717">
            <w:pPr>
              <w:spacing w:before="120" w:after="120"/>
              <w:jc w:val="center"/>
              <w:rPr>
                <w:b/>
                <w:color w:val="31849B" w:themeColor="accent5" w:themeShade="BF"/>
                <w:sz w:val="20"/>
              </w:rPr>
            </w:pPr>
          </w:p>
        </w:tc>
        <w:tc>
          <w:tcPr>
            <w:tcW w:w="7796" w:type="dxa"/>
          </w:tcPr>
          <w:p w14:paraId="68F09E50" w14:textId="78FC3F6C" w:rsidR="00523717" w:rsidRPr="009B5824" w:rsidRDefault="00523717" w:rsidP="00D25882">
            <w:pPr>
              <w:spacing w:before="120" w:after="120"/>
              <w:jc w:val="both"/>
              <w:rPr>
                <w:i/>
                <w:sz w:val="20"/>
              </w:rPr>
            </w:pPr>
            <w:r>
              <w:rPr>
                <w:sz w:val="20"/>
              </w:rPr>
              <w:t>Antes de realizar las pruebas, se les informará a la</w:t>
            </w:r>
            <w:r w:rsidR="00D25882">
              <w:rPr>
                <w:sz w:val="20"/>
              </w:rPr>
              <w:t>s</w:t>
            </w:r>
            <w:r>
              <w:rPr>
                <w:sz w:val="20"/>
              </w:rPr>
              <w:t xml:space="preserve"> persona</w:t>
            </w:r>
            <w:r w:rsidR="00D25882">
              <w:rPr>
                <w:sz w:val="20"/>
              </w:rPr>
              <w:t>s</w:t>
            </w:r>
            <w:r>
              <w:rPr>
                <w:sz w:val="20"/>
              </w:rPr>
              <w:t xml:space="preserve"> sobre el manejo de la información que se va a recolectar. Nunca se publicará información en forma individual, siempre serán datos consolidados. Las personas muestreadas firmaran primero el form</w:t>
            </w:r>
            <w:r w:rsidR="00D25882">
              <w:rPr>
                <w:sz w:val="20"/>
              </w:rPr>
              <w:t>ato de consentimiento informado el cual se anexará a los documentos de entrega.</w:t>
            </w:r>
          </w:p>
        </w:tc>
      </w:tr>
    </w:tbl>
    <w:p w14:paraId="0D45C9B6" w14:textId="7ABA700F" w:rsidR="00523717" w:rsidRDefault="00523717">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63EA3AD" w14:textId="37FC911C" w:rsidR="00C838E1" w:rsidRPr="00C838E1" w:rsidRDefault="00527749" w:rsidP="00C838E1">
            <w:pPr>
              <w:pStyle w:val="NormalWeb"/>
              <w:jc w:val="center"/>
              <w:rPr>
                <w:rFonts w:ascii="Calibri" w:hAnsi="Calibri"/>
                <w:sz w:val="16"/>
              </w:rPr>
            </w:pPr>
            <w:r w:rsidRPr="00C37C0D">
              <w:rPr>
                <w:color w:val="000000" w:themeColor="text1"/>
                <w:sz w:val="16"/>
                <w:szCs w:val="16"/>
                <w:lang w:val="en-US"/>
              </w:rPr>
              <w:fldChar w:fldCharType="begin"/>
            </w:r>
            <w:r w:rsidR="00C838E1">
              <w:rPr>
                <w:color w:val="000000" w:themeColor="text1"/>
                <w:sz w:val="16"/>
                <w:szCs w:val="16"/>
              </w:rPr>
              <w:instrText>ADDIN RW.BIB</w:instrText>
            </w:r>
            <w:r w:rsidRPr="00C37C0D">
              <w:rPr>
                <w:color w:val="000000" w:themeColor="text1"/>
                <w:sz w:val="16"/>
                <w:szCs w:val="16"/>
                <w:lang w:val="en-US"/>
              </w:rPr>
              <w:fldChar w:fldCharType="separate"/>
            </w:r>
            <w:r w:rsidR="00C838E1" w:rsidRPr="00C838E1">
              <w:rPr>
                <w:rFonts w:ascii="Calibri" w:hAnsi="Calibri"/>
                <w:sz w:val="16"/>
              </w:rPr>
              <w:t>References</w:t>
            </w:r>
          </w:p>
          <w:p w14:paraId="2C19C8F0" w14:textId="77777777" w:rsidR="00C838E1" w:rsidRPr="00C838E1" w:rsidRDefault="00C838E1" w:rsidP="00C838E1">
            <w:pPr>
              <w:pStyle w:val="NormalWeb"/>
              <w:rPr>
                <w:rFonts w:ascii="Calibri" w:hAnsi="Calibri"/>
                <w:sz w:val="16"/>
              </w:rPr>
            </w:pPr>
            <w:r w:rsidRPr="00C838E1">
              <w:rPr>
                <w:rFonts w:ascii="Calibri" w:hAnsi="Calibri"/>
                <w:sz w:val="16"/>
              </w:rPr>
              <w:t xml:space="preserve">[1] Ministerio de la protección social, "Resolución 2646 de 2008," 2008. </w:t>
            </w:r>
          </w:p>
          <w:p w14:paraId="743E75A7" w14:textId="77777777" w:rsidR="00C838E1" w:rsidRPr="00C838E1" w:rsidRDefault="00C838E1" w:rsidP="00C838E1">
            <w:pPr>
              <w:pStyle w:val="NormalWeb"/>
              <w:rPr>
                <w:rFonts w:ascii="Calibri" w:hAnsi="Calibri"/>
                <w:sz w:val="16"/>
              </w:rPr>
            </w:pPr>
            <w:r w:rsidRPr="00C838E1">
              <w:rPr>
                <w:rFonts w:ascii="Calibri" w:hAnsi="Calibri"/>
                <w:sz w:val="16"/>
              </w:rPr>
              <w:t xml:space="preserve">[2] M. Rodríguez, "Factores Psicosociales de Riesgo Laboral: ¿Nuevos tiempos, nuevos riesgos?" </w:t>
            </w:r>
            <w:r w:rsidRPr="00C838E1">
              <w:rPr>
                <w:rFonts w:ascii="Calibri" w:hAnsi="Calibri"/>
                <w:i/>
                <w:iCs/>
                <w:sz w:val="16"/>
              </w:rPr>
              <w:t xml:space="preserve">Observatorio Laboral Revista Venezolana, </w:t>
            </w:r>
            <w:r w:rsidRPr="00C838E1">
              <w:rPr>
                <w:rFonts w:ascii="Calibri" w:hAnsi="Calibri"/>
                <w:sz w:val="16"/>
              </w:rPr>
              <w:t xml:space="preserve">vol. 2, </w:t>
            </w:r>
            <w:r w:rsidRPr="00C838E1">
              <w:rPr>
                <w:rFonts w:ascii="Calibri" w:hAnsi="Calibri"/>
                <w:i/>
                <w:iCs/>
                <w:sz w:val="16"/>
              </w:rPr>
              <w:t xml:space="preserve">(3), </w:t>
            </w:r>
            <w:r w:rsidRPr="00C838E1">
              <w:rPr>
                <w:rFonts w:ascii="Calibri" w:hAnsi="Calibri"/>
                <w:sz w:val="16"/>
              </w:rPr>
              <w:t xml:space="preserve">pp. 127-141, 2009. Available: </w:t>
            </w:r>
            <w:hyperlink r:id="rId12" w:tgtFrame="_blank" w:history="1">
              <w:r w:rsidRPr="00C838E1">
                <w:rPr>
                  <w:rStyle w:val="Hipervnculo"/>
                  <w:rFonts w:ascii="Calibri" w:hAnsi="Calibri"/>
                  <w:sz w:val="16"/>
                </w:rPr>
                <w:t>http://dialnet.unirioja.es/servlet/oaiart?codigo=2995368</w:t>
              </w:r>
            </w:hyperlink>
            <w:r w:rsidRPr="00C838E1">
              <w:rPr>
                <w:rFonts w:ascii="Calibri" w:hAnsi="Calibri"/>
                <w:sz w:val="16"/>
              </w:rPr>
              <w:t>.</w:t>
            </w:r>
          </w:p>
          <w:p w14:paraId="1B347909" w14:textId="77777777" w:rsidR="00C838E1" w:rsidRPr="00C838E1" w:rsidRDefault="00C838E1" w:rsidP="00C838E1">
            <w:pPr>
              <w:pStyle w:val="NormalWeb"/>
              <w:rPr>
                <w:rFonts w:ascii="Calibri" w:hAnsi="Calibri"/>
                <w:sz w:val="16"/>
              </w:rPr>
            </w:pPr>
            <w:r w:rsidRPr="00C838E1">
              <w:rPr>
                <w:rFonts w:ascii="Calibri" w:hAnsi="Calibri"/>
                <w:sz w:val="16"/>
              </w:rPr>
              <w:t xml:space="preserve">[3] H. E. Landberg, H. Westberg and H. Tinnerberg, "Evaluation of risk assessment approaches of occupational chemical exposures based on models in comparison with measurements," </w:t>
            </w:r>
            <w:r w:rsidRPr="00C838E1">
              <w:rPr>
                <w:rFonts w:ascii="Calibri" w:hAnsi="Calibri"/>
                <w:i/>
                <w:iCs/>
                <w:sz w:val="16"/>
              </w:rPr>
              <w:t xml:space="preserve">Safety Science, </w:t>
            </w:r>
            <w:r w:rsidRPr="00C838E1">
              <w:rPr>
                <w:rFonts w:ascii="Calibri" w:hAnsi="Calibri"/>
                <w:sz w:val="16"/>
              </w:rPr>
              <w:t xml:space="preserve">vol. 109, pp. 412-420, 2018. Available: </w:t>
            </w:r>
            <w:hyperlink r:id="rId13" w:tgtFrame="_blank" w:history="1">
              <w:r w:rsidRPr="00C838E1">
                <w:rPr>
                  <w:rStyle w:val="Hipervnculo"/>
                  <w:rFonts w:ascii="Calibri" w:hAnsi="Calibri"/>
                  <w:sz w:val="16"/>
                </w:rPr>
                <w:t>https://www.sciencedirect.com/science/article/pii/S0925753517315631</w:t>
              </w:r>
            </w:hyperlink>
            <w:r w:rsidRPr="00C838E1">
              <w:rPr>
                <w:rFonts w:ascii="Calibri" w:hAnsi="Calibri"/>
                <w:sz w:val="16"/>
              </w:rPr>
              <w:t>. DOI: 10.1016/j.ssci.2018.06.006.</w:t>
            </w:r>
          </w:p>
          <w:p w14:paraId="4714215D" w14:textId="77777777" w:rsidR="00C838E1" w:rsidRPr="00C838E1" w:rsidRDefault="00C838E1" w:rsidP="00C838E1">
            <w:pPr>
              <w:pStyle w:val="NormalWeb"/>
              <w:rPr>
                <w:rFonts w:ascii="Calibri" w:hAnsi="Calibri"/>
                <w:sz w:val="16"/>
              </w:rPr>
            </w:pPr>
            <w:r w:rsidRPr="00C838E1">
              <w:rPr>
                <w:rFonts w:ascii="Calibri" w:hAnsi="Calibri"/>
                <w:sz w:val="16"/>
              </w:rPr>
              <w:t>[4] C. R. N. CORRAO</w:t>
            </w:r>
            <w:r w:rsidRPr="00C838E1">
              <w:rPr>
                <w:rFonts w:ascii="Calibri" w:hAnsi="Calibri"/>
                <w:i/>
                <w:iCs/>
                <w:sz w:val="16"/>
              </w:rPr>
              <w:t xml:space="preserve"> et al</w:t>
            </w:r>
            <w:r w:rsidRPr="00C838E1">
              <w:rPr>
                <w:rFonts w:ascii="Calibri" w:hAnsi="Calibri"/>
                <w:sz w:val="16"/>
              </w:rPr>
              <w:t xml:space="preserve">, "Biological Risk and Occupational Health," </w:t>
            </w:r>
            <w:r w:rsidRPr="00C838E1">
              <w:rPr>
                <w:rFonts w:ascii="Calibri" w:hAnsi="Calibri"/>
                <w:i/>
                <w:iCs/>
                <w:sz w:val="16"/>
              </w:rPr>
              <w:t xml:space="preserve">Industrial Health, </w:t>
            </w:r>
            <w:r w:rsidRPr="00C838E1">
              <w:rPr>
                <w:rFonts w:ascii="Calibri" w:hAnsi="Calibri"/>
                <w:sz w:val="16"/>
              </w:rPr>
              <w:t xml:space="preserve">vol. 50, </w:t>
            </w:r>
            <w:r w:rsidRPr="00C838E1">
              <w:rPr>
                <w:rFonts w:ascii="Calibri" w:hAnsi="Calibri"/>
                <w:i/>
                <w:iCs/>
                <w:sz w:val="16"/>
              </w:rPr>
              <w:t xml:space="preserve">(4), </w:t>
            </w:r>
            <w:r w:rsidRPr="00C838E1">
              <w:rPr>
                <w:rFonts w:ascii="Calibri" w:hAnsi="Calibri"/>
                <w:sz w:val="16"/>
              </w:rPr>
              <w:t xml:space="preserve">pp. 326-337, 2012. Available: </w:t>
            </w:r>
            <w:hyperlink r:id="rId14" w:tgtFrame="_blank" w:history="1">
              <w:r w:rsidRPr="00C838E1">
                <w:rPr>
                  <w:rStyle w:val="Hipervnculo"/>
                  <w:rFonts w:ascii="Calibri" w:hAnsi="Calibri"/>
                  <w:sz w:val="16"/>
                </w:rPr>
                <w:t>https://jlc.jst.go.jp/DN/JALC/10007643537?from=SUMMON</w:t>
              </w:r>
            </w:hyperlink>
            <w:r w:rsidRPr="00C838E1">
              <w:rPr>
                <w:rFonts w:ascii="Calibri" w:hAnsi="Calibri"/>
                <w:sz w:val="16"/>
              </w:rPr>
              <w:t>. DOI: 10.2486/indhealth.MS1324.</w:t>
            </w:r>
          </w:p>
          <w:p w14:paraId="6A50D77B" w14:textId="77777777" w:rsidR="00C838E1" w:rsidRPr="00C838E1" w:rsidRDefault="00C838E1" w:rsidP="00C838E1">
            <w:pPr>
              <w:pStyle w:val="NormalWeb"/>
              <w:rPr>
                <w:rFonts w:ascii="Calibri" w:hAnsi="Calibri"/>
                <w:sz w:val="16"/>
              </w:rPr>
            </w:pPr>
            <w:r w:rsidRPr="00C838E1">
              <w:rPr>
                <w:rFonts w:ascii="Calibri" w:hAnsi="Calibri"/>
                <w:sz w:val="16"/>
              </w:rPr>
              <w:t>[5] E. G. Marshall</w:t>
            </w:r>
            <w:r w:rsidRPr="00C838E1">
              <w:rPr>
                <w:rFonts w:ascii="Calibri" w:hAnsi="Calibri"/>
                <w:i/>
                <w:iCs/>
                <w:sz w:val="16"/>
              </w:rPr>
              <w:t xml:space="preserve"> et al</w:t>
            </w:r>
            <w:r w:rsidRPr="00C838E1">
              <w:rPr>
                <w:rFonts w:ascii="Calibri" w:hAnsi="Calibri"/>
                <w:sz w:val="16"/>
              </w:rPr>
              <w:t xml:space="preserve">, "Work-Related Unintentional Injuries Associated With Hurricane Sandy in New Jersey," </w:t>
            </w:r>
            <w:r w:rsidRPr="00C838E1">
              <w:rPr>
                <w:rFonts w:ascii="Calibri" w:hAnsi="Calibri"/>
                <w:i/>
                <w:iCs/>
                <w:sz w:val="16"/>
              </w:rPr>
              <w:t xml:space="preserve">Disaster Medicine and Public Health Preparedness, </w:t>
            </w:r>
            <w:r w:rsidRPr="00C838E1">
              <w:rPr>
                <w:rFonts w:ascii="Calibri" w:hAnsi="Calibri"/>
                <w:sz w:val="16"/>
              </w:rPr>
              <w:t xml:space="preserve">vol. 10, </w:t>
            </w:r>
            <w:r w:rsidRPr="00C838E1">
              <w:rPr>
                <w:rFonts w:ascii="Calibri" w:hAnsi="Calibri"/>
                <w:i/>
                <w:iCs/>
                <w:sz w:val="16"/>
              </w:rPr>
              <w:t xml:space="preserve">(3), </w:t>
            </w:r>
            <w:r w:rsidRPr="00C838E1">
              <w:rPr>
                <w:rFonts w:ascii="Calibri" w:hAnsi="Calibri"/>
                <w:sz w:val="16"/>
              </w:rPr>
              <w:t xml:space="preserve">pp. 394-404, 2016. Available: </w:t>
            </w:r>
            <w:hyperlink r:id="rId15" w:tgtFrame="_blank" w:history="1">
              <w:r w:rsidRPr="00C838E1">
                <w:rPr>
                  <w:rStyle w:val="Hipervnculo"/>
                  <w:rFonts w:ascii="Calibri" w:hAnsi="Calibri"/>
                  <w:sz w:val="16"/>
                </w:rPr>
                <w:t>https://www-cambridge-org.ezproxy.javeriana.edu.co/core/article/workrelated-unintentional-injuries-associated-with-hurricane-sandy-in-new-jersey/AB0220A1F1E274EA41B0C2A33D0F2DCB</w:t>
              </w:r>
            </w:hyperlink>
            <w:r w:rsidRPr="00C838E1">
              <w:rPr>
                <w:rFonts w:ascii="Calibri" w:hAnsi="Calibri"/>
                <w:sz w:val="16"/>
              </w:rPr>
              <w:t>. DOI: 10.1017/dmp.2016.47.</w:t>
            </w:r>
          </w:p>
          <w:p w14:paraId="3A677CB3" w14:textId="77777777" w:rsidR="00C838E1" w:rsidRPr="00C838E1" w:rsidRDefault="00C838E1" w:rsidP="00C838E1">
            <w:pPr>
              <w:pStyle w:val="NormalWeb"/>
              <w:rPr>
                <w:rFonts w:ascii="Calibri" w:hAnsi="Calibri"/>
                <w:sz w:val="16"/>
              </w:rPr>
            </w:pPr>
            <w:r w:rsidRPr="00C838E1">
              <w:rPr>
                <w:rFonts w:ascii="Calibri" w:hAnsi="Calibri"/>
                <w:sz w:val="16"/>
              </w:rPr>
              <w:t>[6] P. Nataletti</w:t>
            </w:r>
            <w:r w:rsidRPr="00C838E1">
              <w:rPr>
                <w:rFonts w:ascii="Calibri" w:hAnsi="Calibri"/>
                <w:i/>
                <w:iCs/>
                <w:sz w:val="16"/>
              </w:rPr>
              <w:t xml:space="preserve"> et al</w:t>
            </w:r>
            <w:r w:rsidRPr="00C838E1">
              <w:rPr>
                <w:rFonts w:ascii="Calibri" w:hAnsi="Calibri"/>
                <w:sz w:val="16"/>
              </w:rPr>
              <w:t xml:space="preserve">, "Occupational Exposure to Mechanical Vibration: The Italian Vibration Database for Risk Assessment," </w:t>
            </w:r>
            <w:r w:rsidRPr="00C838E1">
              <w:rPr>
                <w:rFonts w:ascii="Calibri" w:hAnsi="Calibri"/>
                <w:i/>
                <w:iCs/>
                <w:sz w:val="16"/>
              </w:rPr>
              <w:t xml:space="preserve">International Journal of Occupational Safety and Ergonomics, </w:t>
            </w:r>
            <w:r w:rsidRPr="00C838E1">
              <w:rPr>
                <w:rFonts w:ascii="Calibri" w:hAnsi="Calibri"/>
                <w:sz w:val="16"/>
              </w:rPr>
              <w:t xml:space="preserve">vol. 14, </w:t>
            </w:r>
            <w:r w:rsidRPr="00C838E1">
              <w:rPr>
                <w:rFonts w:ascii="Calibri" w:hAnsi="Calibri"/>
                <w:i/>
                <w:iCs/>
                <w:sz w:val="16"/>
              </w:rPr>
              <w:t xml:space="preserve">(4), </w:t>
            </w:r>
            <w:r w:rsidRPr="00C838E1">
              <w:rPr>
                <w:rFonts w:ascii="Calibri" w:hAnsi="Calibri"/>
                <w:sz w:val="16"/>
              </w:rPr>
              <w:t xml:space="preserve">pp. 379-386, 2008. Available: </w:t>
            </w:r>
            <w:hyperlink r:id="rId16" w:tgtFrame="_blank" w:history="1">
              <w:r w:rsidRPr="00C838E1">
                <w:rPr>
                  <w:rStyle w:val="Hipervnculo"/>
                  <w:rFonts w:ascii="Calibri" w:hAnsi="Calibri"/>
                  <w:sz w:val="16"/>
                </w:rPr>
                <w:t>http://www.tandfonline.com/doi/abs/10.1080/10803548.2008.11076775</w:t>
              </w:r>
            </w:hyperlink>
            <w:r w:rsidRPr="00C838E1">
              <w:rPr>
                <w:rFonts w:ascii="Calibri" w:hAnsi="Calibri"/>
                <w:sz w:val="16"/>
              </w:rPr>
              <w:t>. DOI: 10.1080/10803548.2008.11076775.</w:t>
            </w:r>
          </w:p>
          <w:p w14:paraId="2F27B1E6" w14:textId="77777777" w:rsidR="00C838E1" w:rsidRPr="00C838E1" w:rsidRDefault="00C838E1" w:rsidP="00C838E1">
            <w:pPr>
              <w:pStyle w:val="NormalWeb"/>
              <w:rPr>
                <w:rFonts w:ascii="Calibri" w:hAnsi="Calibri"/>
                <w:sz w:val="16"/>
              </w:rPr>
            </w:pPr>
            <w:r w:rsidRPr="00C838E1">
              <w:rPr>
                <w:rFonts w:ascii="Calibri" w:hAnsi="Calibri"/>
                <w:sz w:val="16"/>
              </w:rPr>
              <w:t>[7] Raúl Mirza</w:t>
            </w:r>
            <w:r w:rsidRPr="00C838E1">
              <w:rPr>
                <w:rFonts w:ascii="Calibri" w:hAnsi="Calibri"/>
                <w:i/>
                <w:iCs/>
                <w:sz w:val="16"/>
              </w:rPr>
              <w:t xml:space="preserve"> et al</w:t>
            </w:r>
            <w:r w:rsidRPr="00C838E1">
              <w:rPr>
                <w:rFonts w:ascii="Calibri" w:hAnsi="Calibri"/>
                <w:sz w:val="16"/>
              </w:rPr>
              <w:t xml:space="preserve">, "Occupational Noise-Induced Hearing Loss," </w:t>
            </w:r>
            <w:r w:rsidRPr="00C838E1">
              <w:rPr>
                <w:rFonts w:ascii="Calibri" w:hAnsi="Calibri"/>
                <w:i/>
                <w:iCs/>
                <w:sz w:val="16"/>
              </w:rPr>
              <w:t xml:space="preserve">Journal of Occupational and Environmental Medicine, </w:t>
            </w:r>
            <w:r w:rsidRPr="00C838E1">
              <w:rPr>
                <w:rFonts w:ascii="Calibri" w:hAnsi="Calibri"/>
                <w:sz w:val="16"/>
              </w:rPr>
              <w:t xml:space="preserve">vol. 60, </w:t>
            </w:r>
            <w:r w:rsidRPr="00C838E1">
              <w:rPr>
                <w:rFonts w:ascii="Calibri" w:hAnsi="Calibri"/>
                <w:i/>
                <w:iCs/>
                <w:sz w:val="16"/>
              </w:rPr>
              <w:t xml:space="preserve">(9), </w:t>
            </w:r>
            <w:r w:rsidRPr="00C838E1">
              <w:rPr>
                <w:rFonts w:ascii="Calibri" w:hAnsi="Calibri"/>
                <w:sz w:val="16"/>
              </w:rPr>
              <w:t xml:space="preserve">pp. e501, 2018. Available: </w:t>
            </w:r>
            <w:hyperlink r:id="rId17" w:tgtFrame="_blank" w:history="1">
              <w:r w:rsidRPr="00C838E1">
                <w:rPr>
                  <w:rStyle w:val="Hipervnculo"/>
                  <w:rFonts w:ascii="Calibri" w:hAnsi="Calibri"/>
                  <w:sz w:val="16"/>
                </w:rPr>
                <w:t>https://www.ncbi.nlm.nih.gov/pubmed/30095587</w:t>
              </w:r>
            </w:hyperlink>
            <w:r w:rsidRPr="00C838E1">
              <w:rPr>
                <w:rFonts w:ascii="Calibri" w:hAnsi="Calibri"/>
                <w:sz w:val="16"/>
              </w:rPr>
              <w:t>. DOI: 10.1097/JOM.0000000000001423.</w:t>
            </w:r>
          </w:p>
          <w:p w14:paraId="20E09A5A" w14:textId="77777777" w:rsidR="00C838E1" w:rsidRPr="00C838E1" w:rsidRDefault="00C838E1" w:rsidP="00C838E1">
            <w:pPr>
              <w:pStyle w:val="NormalWeb"/>
              <w:rPr>
                <w:rFonts w:ascii="Calibri" w:hAnsi="Calibri"/>
                <w:sz w:val="16"/>
              </w:rPr>
            </w:pPr>
            <w:r w:rsidRPr="00C838E1">
              <w:rPr>
                <w:rFonts w:ascii="Calibri" w:hAnsi="Calibri"/>
                <w:sz w:val="16"/>
              </w:rPr>
              <w:t xml:space="preserve">[8] V. Forastieri, "Psychosocial risks and work-related stress," Jul, 2013. </w:t>
            </w:r>
          </w:p>
          <w:p w14:paraId="638E2158" w14:textId="77777777" w:rsidR="00C838E1" w:rsidRPr="00C838E1" w:rsidRDefault="00C838E1" w:rsidP="00C838E1">
            <w:pPr>
              <w:pStyle w:val="NormalWeb"/>
              <w:rPr>
                <w:rFonts w:ascii="Calibri" w:hAnsi="Calibri"/>
                <w:sz w:val="16"/>
              </w:rPr>
            </w:pPr>
            <w:r w:rsidRPr="00C838E1">
              <w:rPr>
                <w:rFonts w:ascii="Calibri" w:hAnsi="Calibri"/>
                <w:sz w:val="16"/>
              </w:rPr>
              <w:t xml:space="preserve">[9] V. Putz-Anderson, B. P. Bernard and National Institute for Occupational Safety and Health, </w:t>
            </w:r>
            <w:r w:rsidRPr="00C838E1">
              <w:rPr>
                <w:rFonts w:ascii="Calibri" w:hAnsi="Calibri"/>
                <w:i/>
                <w:iCs/>
                <w:sz w:val="16"/>
              </w:rPr>
              <w:t xml:space="preserve">Musculoskeletal Disorders and Workplace Factors : A Critical Review of Epidemiologic Evidence for Work-Related Musculoskeletal Disorders of the Neck, Upper Extremity, and Low Back. </w:t>
            </w:r>
            <w:r w:rsidRPr="00C838E1">
              <w:rPr>
                <w:rFonts w:ascii="Calibri" w:hAnsi="Calibri"/>
                <w:sz w:val="16"/>
              </w:rPr>
              <w:t xml:space="preserve">1997Available: </w:t>
            </w:r>
            <w:hyperlink r:id="rId18" w:tgtFrame="_blank" w:history="1">
              <w:r w:rsidRPr="00C838E1">
                <w:rPr>
                  <w:rStyle w:val="Hipervnculo"/>
                  <w:rFonts w:ascii="Calibri" w:hAnsi="Calibri"/>
                  <w:sz w:val="16"/>
                </w:rPr>
                <w:t>http://hdl.handle.net/2027/uc1.31210011098603</w:t>
              </w:r>
            </w:hyperlink>
            <w:r w:rsidRPr="00C838E1">
              <w:rPr>
                <w:rFonts w:ascii="Calibri" w:hAnsi="Calibri"/>
                <w:sz w:val="16"/>
              </w:rPr>
              <w:t>.</w:t>
            </w:r>
          </w:p>
          <w:p w14:paraId="5EA22514" w14:textId="77777777" w:rsidR="00C838E1" w:rsidRPr="00C838E1" w:rsidRDefault="00C838E1" w:rsidP="00C838E1">
            <w:pPr>
              <w:pStyle w:val="NormalWeb"/>
              <w:rPr>
                <w:rFonts w:ascii="Calibri" w:hAnsi="Calibri"/>
                <w:sz w:val="16"/>
              </w:rPr>
            </w:pPr>
            <w:r w:rsidRPr="00C838E1">
              <w:rPr>
                <w:rFonts w:ascii="Calibri" w:hAnsi="Calibri"/>
                <w:sz w:val="16"/>
              </w:rPr>
              <w:t xml:space="preserve">[10] Morales D. Diana, "Trabajo por turnos y presencia de obesidad en los trabajadores: Una revisión sistemática exploratoria," Jan 1, 2014. </w:t>
            </w:r>
          </w:p>
          <w:p w14:paraId="0D7550A0" w14:textId="77777777" w:rsidR="00C838E1" w:rsidRPr="00C838E1" w:rsidRDefault="00C838E1" w:rsidP="00C838E1">
            <w:pPr>
              <w:pStyle w:val="NormalWeb"/>
              <w:rPr>
                <w:rFonts w:ascii="Calibri" w:hAnsi="Calibri"/>
                <w:sz w:val="16"/>
              </w:rPr>
            </w:pPr>
            <w:r w:rsidRPr="00C838E1">
              <w:rPr>
                <w:rFonts w:ascii="Calibri" w:hAnsi="Calibri"/>
                <w:sz w:val="16"/>
              </w:rPr>
              <w:t>[11] K. Azuma</w:t>
            </w:r>
            <w:r w:rsidRPr="00C838E1">
              <w:rPr>
                <w:rFonts w:ascii="Calibri" w:hAnsi="Calibri"/>
                <w:i/>
                <w:iCs/>
                <w:sz w:val="16"/>
              </w:rPr>
              <w:t xml:space="preserve"> et al</w:t>
            </w:r>
            <w:r w:rsidRPr="00C838E1">
              <w:rPr>
                <w:rFonts w:ascii="Calibri" w:hAnsi="Calibri"/>
                <w:sz w:val="16"/>
              </w:rPr>
              <w:t xml:space="preserve">, "Prevalence and risk factors associated with nonspecific building‐related symptoms in office employees in Japan: relationships between work environment, Indoor Air Quality, and occupational stress," </w:t>
            </w:r>
            <w:r w:rsidRPr="00C838E1">
              <w:rPr>
                <w:rFonts w:ascii="Calibri" w:hAnsi="Calibri"/>
                <w:i/>
                <w:iCs/>
                <w:sz w:val="16"/>
              </w:rPr>
              <w:t xml:space="preserve">Indoor Air, </w:t>
            </w:r>
            <w:r w:rsidRPr="00C838E1">
              <w:rPr>
                <w:rFonts w:ascii="Calibri" w:hAnsi="Calibri"/>
                <w:sz w:val="16"/>
              </w:rPr>
              <w:t xml:space="preserve">vol. 25, </w:t>
            </w:r>
            <w:r w:rsidRPr="00C838E1">
              <w:rPr>
                <w:rFonts w:ascii="Calibri" w:hAnsi="Calibri"/>
                <w:i/>
                <w:iCs/>
                <w:sz w:val="16"/>
              </w:rPr>
              <w:t xml:space="preserve">(5), </w:t>
            </w:r>
            <w:r w:rsidRPr="00C838E1">
              <w:rPr>
                <w:rFonts w:ascii="Calibri" w:hAnsi="Calibri"/>
                <w:sz w:val="16"/>
              </w:rPr>
              <w:t xml:space="preserve">pp. 499-511, 2015. Available: </w:t>
            </w:r>
            <w:hyperlink r:id="rId19" w:tgtFrame="_blank" w:history="1">
              <w:r w:rsidRPr="00C838E1">
                <w:rPr>
                  <w:rStyle w:val="Hipervnculo"/>
                  <w:rFonts w:ascii="Calibri" w:hAnsi="Calibri"/>
                  <w:sz w:val="16"/>
                </w:rPr>
                <w:t>https://onlinelibrary.wiley.com/doi/abs/10.1111/ina.12158</w:t>
              </w:r>
            </w:hyperlink>
            <w:r w:rsidRPr="00C838E1">
              <w:rPr>
                <w:rFonts w:ascii="Calibri" w:hAnsi="Calibri"/>
                <w:sz w:val="16"/>
              </w:rPr>
              <w:t>. DOI: 10.1111/ina.12158.</w:t>
            </w:r>
          </w:p>
          <w:p w14:paraId="68A2D43A" w14:textId="77777777" w:rsidR="00C838E1" w:rsidRPr="00C838E1" w:rsidRDefault="00C838E1" w:rsidP="00C838E1">
            <w:pPr>
              <w:pStyle w:val="NormalWeb"/>
              <w:rPr>
                <w:rFonts w:ascii="Calibri" w:hAnsi="Calibri"/>
                <w:sz w:val="16"/>
              </w:rPr>
            </w:pPr>
            <w:r w:rsidRPr="00C838E1">
              <w:rPr>
                <w:rFonts w:ascii="Calibri" w:hAnsi="Calibri"/>
                <w:sz w:val="16"/>
              </w:rPr>
              <w:t>[12] L. Wiegner</w:t>
            </w:r>
            <w:r w:rsidRPr="00C838E1">
              <w:rPr>
                <w:rFonts w:ascii="Calibri" w:hAnsi="Calibri"/>
                <w:i/>
                <w:iCs/>
                <w:sz w:val="16"/>
              </w:rPr>
              <w:t xml:space="preserve"> et al</w:t>
            </w:r>
            <w:r w:rsidRPr="00C838E1">
              <w:rPr>
                <w:rFonts w:ascii="Calibri" w:hAnsi="Calibri"/>
                <w:sz w:val="16"/>
              </w:rPr>
              <w:t xml:space="preserve">, "Prevalence of perceived stress and associations to symptoms of exhaustion, depression and anxiety in a working age population seeking primary care - an observational study," </w:t>
            </w:r>
            <w:r w:rsidRPr="00C838E1">
              <w:rPr>
                <w:rFonts w:ascii="Calibri" w:hAnsi="Calibri"/>
                <w:i/>
                <w:iCs/>
                <w:sz w:val="16"/>
              </w:rPr>
              <w:t xml:space="preserve">BMC Family Practice, </w:t>
            </w:r>
            <w:r w:rsidRPr="00C838E1">
              <w:rPr>
                <w:rFonts w:ascii="Calibri" w:hAnsi="Calibri"/>
                <w:sz w:val="16"/>
              </w:rPr>
              <w:t xml:space="preserve">vol. 16, </w:t>
            </w:r>
            <w:r w:rsidRPr="00C838E1">
              <w:rPr>
                <w:rFonts w:ascii="Calibri" w:hAnsi="Calibri"/>
                <w:i/>
                <w:iCs/>
                <w:sz w:val="16"/>
              </w:rPr>
              <w:t xml:space="preserve">(1), </w:t>
            </w:r>
            <w:r w:rsidRPr="00C838E1">
              <w:rPr>
                <w:rFonts w:ascii="Calibri" w:hAnsi="Calibri"/>
                <w:sz w:val="16"/>
              </w:rPr>
              <w:t xml:space="preserve">pp. 38, 2015. Available: </w:t>
            </w:r>
            <w:hyperlink r:id="rId20" w:tgtFrame="_blank" w:history="1">
              <w:r w:rsidRPr="00C838E1">
                <w:rPr>
                  <w:rStyle w:val="Hipervnculo"/>
                  <w:rFonts w:ascii="Calibri" w:hAnsi="Calibri"/>
                  <w:sz w:val="16"/>
                </w:rPr>
                <w:t>https://www.ncbi.nlm.nih.gov/pubmed/25880219</w:t>
              </w:r>
            </w:hyperlink>
            <w:r w:rsidRPr="00C838E1">
              <w:rPr>
                <w:rFonts w:ascii="Calibri" w:hAnsi="Calibri"/>
                <w:sz w:val="16"/>
              </w:rPr>
              <w:t>. DOI: 10.1186/s12875-015-0252-7.</w:t>
            </w:r>
          </w:p>
          <w:p w14:paraId="49B4A78F" w14:textId="77777777" w:rsidR="00C838E1" w:rsidRPr="00C838E1" w:rsidRDefault="00C838E1" w:rsidP="00C838E1">
            <w:pPr>
              <w:pStyle w:val="NormalWeb"/>
              <w:rPr>
                <w:rFonts w:ascii="Calibri" w:hAnsi="Calibri"/>
                <w:sz w:val="16"/>
              </w:rPr>
            </w:pPr>
            <w:r w:rsidRPr="00C838E1">
              <w:rPr>
                <w:rFonts w:ascii="Calibri" w:hAnsi="Calibri"/>
                <w:sz w:val="16"/>
              </w:rPr>
              <w:t>[13] M. Luca</w:t>
            </w:r>
            <w:r w:rsidRPr="00C838E1">
              <w:rPr>
                <w:rFonts w:ascii="Calibri" w:hAnsi="Calibri"/>
                <w:i/>
                <w:iCs/>
                <w:sz w:val="16"/>
              </w:rPr>
              <w:t xml:space="preserve"> et al</w:t>
            </w:r>
            <w:r w:rsidRPr="00C838E1">
              <w:rPr>
                <w:rFonts w:ascii="Calibri" w:hAnsi="Calibri"/>
                <w:sz w:val="16"/>
              </w:rPr>
              <w:t xml:space="preserve">, "Prevalence of depression and its relationship with work characteristics in a sample of public workers," </w:t>
            </w:r>
            <w:r w:rsidRPr="00C838E1">
              <w:rPr>
                <w:rFonts w:ascii="Calibri" w:hAnsi="Calibri"/>
                <w:i/>
                <w:iCs/>
                <w:sz w:val="16"/>
              </w:rPr>
              <w:t xml:space="preserve">Neuropsychiatric Disease and Treatment, </w:t>
            </w:r>
            <w:r w:rsidRPr="00C838E1">
              <w:rPr>
                <w:rFonts w:ascii="Calibri" w:hAnsi="Calibri"/>
                <w:sz w:val="16"/>
              </w:rPr>
              <w:t xml:space="preserve">vol. 10, pp. 519-525, 2014. Available: </w:t>
            </w:r>
            <w:hyperlink r:id="rId21" w:tgtFrame="_blank" w:history="1">
              <w:r w:rsidRPr="00C838E1">
                <w:rPr>
                  <w:rStyle w:val="Hipervnculo"/>
                  <w:rFonts w:ascii="Calibri" w:hAnsi="Calibri"/>
                  <w:sz w:val="16"/>
                </w:rPr>
                <w:t>https://www.ncbi.nlm.nih.gov/pubmed/24707177</w:t>
              </w:r>
            </w:hyperlink>
            <w:r w:rsidRPr="00C838E1">
              <w:rPr>
                <w:rFonts w:ascii="Calibri" w:hAnsi="Calibri"/>
                <w:sz w:val="16"/>
              </w:rPr>
              <w:t>. DOI: 10.2147/NDT.S56989.</w:t>
            </w:r>
          </w:p>
          <w:p w14:paraId="328D07C5" w14:textId="77777777" w:rsidR="00C838E1" w:rsidRPr="00C838E1" w:rsidRDefault="00C838E1" w:rsidP="00C838E1">
            <w:pPr>
              <w:pStyle w:val="NormalWeb"/>
              <w:rPr>
                <w:rFonts w:ascii="Calibri" w:hAnsi="Calibri"/>
                <w:sz w:val="16"/>
              </w:rPr>
            </w:pPr>
            <w:r w:rsidRPr="00C838E1">
              <w:rPr>
                <w:rFonts w:ascii="Calibri" w:hAnsi="Calibri"/>
                <w:sz w:val="16"/>
              </w:rPr>
              <w:t xml:space="preserve">[14] Ministerio de salud, "Indicadores de riesgos laborales," </w:t>
            </w:r>
            <w:r w:rsidRPr="00C838E1">
              <w:rPr>
                <w:rFonts w:ascii="Calibri" w:hAnsi="Calibri"/>
                <w:i/>
                <w:iCs/>
                <w:sz w:val="16"/>
              </w:rPr>
              <w:t xml:space="preserve">Https://Www.Minsalud.Gov.Co, </w:t>
            </w:r>
            <w:r w:rsidRPr="00C838E1">
              <w:rPr>
                <w:rFonts w:ascii="Calibri" w:hAnsi="Calibri"/>
                <w:sz w:val="16"/>
              </w:rPr>
              <w:t xml:space="preserve">2018. </w:t>
            </w:r>
          </w:p>
          <w:p w14:paraId="676FDCD7" w14:textId="77777777" w:rsidR="00C838E1" w:rsidRPr="00C838E1" w:rsidRDefault="00C838E1" w:rsidP="00C838E1">
            <w:pPr>
              <w:pStyle w:val="NormalWeb"/>
              <w:rPr>
                <w:rFonts w:ascii="Calibri" w:hAnsi="Calibri"/>
                <w:sz w:val="16"/>
              </w:rPr>
            </w:pPr>
            <w:r w:rsidRPr="00C838E1">
              <w:rPr>
                <w:rFonts w:ascii="Calibri" w:hAnsi="Calibri"/>
                <w:sz w:val="16"/>
              </w:rPr>
              <w:t xml:space="preserve">[15] Ministerio de salud, "Observatorio Nacional de Salud Mental," </w:t>
            </w:r>
            <w:r w:rsidRPr="00C838E1">
              <w:rPr>
                <w:rFonts w:ascii="Calibri" w:hAnsi="Calibri"/>
                <w:i/>
                <w:iCs/>
                <w:sz w:val="16"/>
              </w:rPr>
              <w:t xml:space="preserve">Http://Onsaludmental.Minsalud.Gov.Co, </w:t>
            </w:r>
            <w:r w:rsidRPr="00C838E1">
              <w:rPr>
                <w:rFonts w:ascii="Calibri" w:hAnsi="Calibri"/>
                <w:sz w:val="16"/>
              </w:rPr>
              <w:t xml:space="preserve">2019. </w:t>
            </w:r>
          </w:p>
          <w:p w14:paraId="497820DC" w14:textId="77777777" w:rsidR="00C838E1" w:rsidRPr="00C838E1" w:rsidRDefault="00C838E1" w:rsidP="00C838E1">
            <w:pPr>
              <w:pStyle w:val="NormalWeb"/>
              <w:rPr>
                <w:rFonts w:ascii="Calibri" w:hAnsi="Calibri"/>
                <w:sz w:val="16"/>
              </w:rPr>
            </w:pPr>
            <w:r w:rsidRPr="00C838E1">
              <w:rPr>
                <w:rFonts w:ascii="Calibri" w:hAnsi="Calibri"/>
                <w:sz w:val="16"/>
              </w:rPr>
              <w:t xml:space="preserve">[16] Víctor H. Charria O, O. Felipe Arenas and Kewy V. Sarsosa P, "Factores de riesgo psicosocial laboral: métodos e instrumentos de evaluación," </w:t>
            </w:r>
            <w:r w:rsidRPr="00C838E1">
              <w:rPr>
                <w:rFonts w:ascii="Calibri" w:hAnsi="Calibri"/>
                <w:i/>
                <w:iCs/>
                <w:sz w:val="16"/>
              </w:rPr>
              <w:t xml:space="preserve">Revista De La Facultad Nacional De Salud Pública, </w:t>
            </w:r>
            <w:r w:rsidRPr="00C838E1">
              <w:rPr>
                <w:rFonts w:ascii="Calibri" w:hAnsi="Calibri"/>
                <w:sz w:val="16"/>
              </w:rPr>
              <w:t xml:space="preserve">2011. </w:t>
            </w:r>
          </w:p>
          <w:p w14:paraId="20918253" w14:textId="77777777" w:rsidR="00C838E1" w:rsidRPr="00C838E1" w:rsidRDefault="00C838E1" w:rsidP="00C838E1">
            <w:pPr>
              <w:pStyle w:val="NormalWeb"/>
              <w:rPr>
                <w:rFonts w:ascii="Calibri" w:hAnsi="Calibri"/>
                <w:sz w:val="16"/>
              </w:rPr>
            </w:pPr>
            <w:r w:rsidRPr="00C838E1">
              <w:rPr>
                <w:rFonts w:ascii="Calibri" w:hAnsi="Calibri"/>
                <w:sz w:val="16"/>
              </w:rPr>
              <w:lastRenderedPageBreak/>
              <w:t xml:space="preserve">[17] M. Caicoya, "Dilemas en la evaluación de riesgos psicosociales," 2004. </w:t>
            </w:r>
          </w:p>
          <w:p w14:paraId="09415AEF" w14:textId="77777777" w:rsidR="00C838E1" w:rsidRPr="00C838E1" w:rsidRDefault="00C838E1" w:rsidP="00C838E1">
            <w:pPr>
              <w:pStyle w:val="NormalWeb"/>
              <w:rPr>
                <w:rFonts w:ascii="Calibri" w:hAnsi="Calibri"/>
                <w:sz w:val="16"/>
              </w:rPr>
            </w:pPr>
            <w:r w:rsidRPr="00C838E1">
              <w:rPr>
                <w:rFonts w:ascii="Calibri" w:hAnsi="Calibri"/>
                <w:sz w:val="16"/>
              </w:rPr>
              <w:t xml:space="preserve">[18] F. G. Benavides, J. Benach and C. Muntaner, "Psychosocial risk factors at the workplace: Is there enough evidence to establish reference values? Job control and its effect on public health. (Editorial)," </w:t>
            </w:r>
            <w:r w:rsidRPr="00C838E1">
              <w:rPr>
                <w:rFonts w:ascii="Calibri" w:hAnsi="Calibri"/>
                <w:i/>
                <w:iCs/>
                <w:sz w:val="16"/>
              </w:rPr>
              <w:t xml:space="preserve">Journal of Epidemiology &amp; Community Health, </w:t>
            </w:r>
            <w:r w:rsidRPr="00C838E1">
              <w:rPr>
                <w:rFonts w:ascii="Calibri" w:hAnsi="Calibri"/>
                <w:sz w:val="16"/>
              </w:rPr>
              <w:t xml:space="preserve">vol. 56, </w:t>
            </w:r>
            <w:r w:rsidRPr="00C838E1">
              <w:rPr>
                <w:rFonts w:ascii="Calibri" w:hAnsi="Calibri"/>
                <w:i/>
                <w:iCs/>
                <w:sz w:val="16"/>
              </w:rPr>
              <w:t xml:space="preserve">(4), </w:t>
            </w:r>
            <w:r w:rsidRPr="00C838E1">
              <w:rPr>
                <w:rFonts w:ascii="Calibri" w:hAnsi="Calibri"/>
                <w:sz w:val="16"/>
              </w:rPr>
              <w:t xml:space="preserve">pp. 244, 2002. </w:t>
            </w:r>
          </w:p>
          <w:p w14:paraId="2B4A3FD1" w14:textId="77777777" w:rsidR="00C838E1" w:rsidRPr="00C838E1" w:rsidRDefault="00C838E1" w:rsidP="00C838E1">
            <w:pPr>
              <w:pStyle w:val="NormalWeb"/>
              <w:rPr>
                <w:rFonts w:ascii="Calibri" w:hAnsi="Calibri"/>
                <w:sz w:val="16"/>
              </w:rPr>
            </w:pPr>
            <w:r w:rsidRPr="00C838E1">
              <w:rPr>
                <w:rFonts w:ascii="Calibri" w:hAnsi="Calibri"/>
                <w:sz w:val="16"/>
              </w:rPr>
              <w:t>[19] S. Choi</w:t>
            </w:r>
            <w:r w:rsidRPr="00C838E1">
              <w:rPr>
                <w:rFonts w:ascii="Calibri" w:hAnsi="Calibri"/>
                <w:i/>
                <w:iCs/>
                <w:sz w:val="16"/>
              </w:rPr>
              <w:t xml:space="preserve"> et al</w:t>
            </w:r>
            <w:r w:rsidRPr="00C838E1">
              <w:rPr>
                <w:rFonts w:ascii="Calibri" w:hAnsi="Calibri"/>
                <w:sz w:val="16"/>
              </w:rPr>
              <w:t xml:space="preserve">, "Risk Factor, Job Stress and Quality of Life in Workers With Lower Extremity Pain Who Use Video Display Terminals," </w:t>
            </w:r>
            <w:r w:rsidRPr="00C838E1">
              <w:rPr>
                <w:rFonts w:ascii="Calibri" w:hAnsi="Calibri"/>
                <w:i/>
                <w:iCs/>
                <w:sz w:val="16"/>
              </w:rPr>
              <w:t xml:space="preserve">Annals of Rehabilitation Medicine, </w:t>
            </w:r>
            <w:r w:rsidRPr="00C838E1">
              <w:rPr>
                <w:rFonts w:ascii="Calibri" w:hAnsi="Calibri"/>
                <w:sz w:val="16"/>
              </w:rPr>
              <w:t xml:space="preserve">vol. 42, </w:t>
            </w:r>
            <w:r w:rsidRPr="00C838E1">
              <w:rPr>
                <w:rFonts w:ascii="Calibri" w:hAnsi="Calibri"/>
                <w:i/>
                <w:iCs/>
                <w:sz w:val="16"/>
              </w:rPr>
              <w:t xml:space="preserve">(1), </w:t>
            </w:r>
            <w:r w:rsidRPr="00C838E1">
              <w:rPr>
                <w:rFonts w:ascii="Calibri" w:hAnsi="Calibri"/>
                <w:sz w:val="16"/>
              </w:rPr>
              <w:t xml:space="preserve">pp. 101-112, 2018. Available: </w:t>
            </w:r>
            <w:hyperlink r:id="rId22" w:tgtFrame="_blank" w:history="1">
              <w:r w:rsidRPr="00C838E1">
                <w:rPr>
                  <w:rStyle w:val="Hipervnculo"/>
                  <w:rFonts w:ascii="Calibri" w:hAnsi="Calibri"/>
                  <w:sz w:val="16"/>
                </w:rPr>
                <w:t>https://www.ncbi.nlm.nih.gov/pubmed/29560330</w:t>
              </w:r>
            </w:hyperlink>
            <w:r w:rsidRPr="00C838E1">
              <w:rPr>
                <w:rFonts w:ascii="Calibri" w:hAnsi="Calibri"/>
                <w:sz w:val="16"/>
              </w:rPr>
              <w:t>. DOI: 10.5535/arm.2018.42.1.101.</w:t>
            </w:r>
          </w:p>
          <w:p w14:paraId="5A7F0938" w14:textId="77777777" w:rsidR="00C838E1" w:rsidRPr="00C838E1" w:rsidRDefault="00C838E1" w:rsidP="00C838E1">
            <w:pPr>
              <w:pStyle w:val="NormalWeb"/>
              <w:rPr>
                <w:rFonts w:ascii="Calibri" w:hAnsi="Calibri"/>
                <w:sz w:val="16"/>
              </w:rPr>
            </w:pPr>
            <w:r w:rsidRPr="00C838E1">
              <w:rPr>
                <w:rFonts w:ascii="Calibri" w:hAnsi="Calibri"/>
                <w:sz w:val="16"/>
              </w:rPr>
              <w:t>[20] K. Golonka</w:t>
            </w:r>
            <w:r w:rsidRPr="00C838E1">
              <w:rPr>
                <w:rFonts w:ascii="Calibri" w:hAnsi="Calibri"/>
                <w:i/>
                <w:iCs/>
                <w:sz w:val="16"/>
              </w:rPr>
              <w:t xml:space="preserve"> et al</w:t>
            </w:r>
            <w:r w:rsidRPr="00C838E1">
              <w:rPr>
                <w:rFonts w:ascii="Calibri" w:hAnsi="Calibri"/>
                <w:sz w:val="16"/>
              </w:rPr>
              <w:t xml:space="preserve">, "Occupational burnout and its overlapping effect with depression and anxiety," </w:t>
            </w:r>
            <w:r w:rsidRPr="00C838E1">
              <w:rPr>
                <w:rFonts w:ascii="Calibri" w:hAnsi="Calibri"/>
                <w:i/>
                <w:iCs/>
                <w:sz w:val="16"/>
              </w:rPr>
              <w:t xml:space="preserve">International Journal of Occupational Medicine and Environmental Health, </w:t>
            </w:r>
            <w:r w:rsidRPr="00C838E1">
              <w:rPr>
                <w:rFonts w:ascii="Calibri" w:hAnsi="Calibri"/>
                <w:sz w:val="16"/>
              </w:rPr>
              <w:t xml:space="preserve">vol. 32, </w:t>
            </w:r>
            <w:r w:rsidRPr="00C838E1">
              <w:rPr>
                <w:rFonts w:ascii="Calibri" w:hAnsi="Calibri"/>
                <w:i/>
                <w:iCs/>
                <w:sz w:val="16"/>
              </w:rPr>
              <w:t xml:space="preserve">(2), </w:t>
            </w:r>
            <w:r w:rsidRPr="00C838E1">
              <w:rPr>
                <w:rFonts w:ascii="Calibri" w:hAnsi="Calibri"/>
                <w:sz w:val="16"/>
              </w:rPr>
              <w:t xml:space="preserve">pp. 229-244, 2019. Available: </w:t>
            </w:r>
            <w:hyperlink r:id="rId23" w:tgtFrame="_blank" w:history="1">
              <w:r w:rsidRPr="00C838E1">
                <w:rPr>
                  <w:rStyle w:val="Hipervnculo"/>
                  <w:rFonts w:ascii="Calibri" w:hAnsi="Calibri"/>
                  <w:sz w:val="16"/>
                </w:rPr>
                <w:t>https://www.ncbi.nlm.nih.gov/pubmed/30855601</w:t>
              </w:r>
            </w:hyperlink>
            <w:r w:rsidRPr="00C838E1">
              <w:rPr>
                <w:rFonts w:ascii="Calibri" w:hAnsi="Calibri"/>
                <w:sz w:val="16"/>
              </w:rPr>
              <w:t>. DOI: 10.13075/ijomeh.1896.01323.</w:t>
            </w:r>
          </w:p>
          <w:p w14:paraId="56919072" w14:textId="77777777" w:rsidR="00C838E1" w:rsidRPr="00C838E1" w:rsidRDefault="00C838E1" w:rsidP="00C838E1">
            <w:pPr>
              <w:pStyle w:val="NormalWeb"/>
              <w:rPr>
                <w:rFonts w:ascii="Calibri" w:hAnsi="Calibri"/>
                <w:sz w:val="16"/>
              </w:rPr>
            </w:pPr>
            <w:r w:rsidRPr="00C838E1">
              <w:rPr>
                <w:rFonts w:ascii="Calibri" w:hAnsi="Calibri"/>
                <w:sz w:val="16"/>
              </w:rPr>
              <w:t xml:space="preserve">[21] Yong-Ren Huang and Xu-Feng Ouyang, "Sitting posture detection and recognition using force sensor," in Oct 2012, Available: </w:t>
            </w:r>
            <w:hyperlink r:id="rId24" w:tgtFrame="_blank" w:history="1">
              <w:r w:rsidRPr="00C838E1">
                <w:rPr>
                  <w:rStyle w:val="Hipervnculo"/>
                  <w:rFonts w:ascii="Calibri" w:hAnsi="Calibri"/>
                  <w:sz w:val="16"/>
                </w:rPr>
                <w:t>https://ieeexplore.ieee.org/document/6513203</w:t>
              </w:r>
            </w:hyperlink>
            <w:r w:rsidRPr="00C838E1">
              <w:rPr>
                <w:rFonts w:ascii="Calibri" w:hAnsi="Calibri"/>
                <w:sz w:val="16"/>
              </w:rPr>
              <w:t>. DOI: 10.1109/BMEI.2012.6513203.</w:t>
            </w:r>
          </w:p>
          <w:p w14:paraId="295F3CDB" w14:textId="77777777" w:rsidR="00C838E1" w:rsidRPr="00C838E1" w:rsidRDefault="00C838E1" w:rsidP="00C838E1">
            <w:pPr>
              <w:pStyle w:val="NormalWeb"/>
              <w:rPr>
                <w:rFonts w:ascii="Calibri" w:hAnsi="Calibri"/>
                <w:sz w:val="16"/>
              </w:rPr>
            </w:pPr>
            <w:r w:rsidRPr="00C838E1">
              <w:rPr>
                <w:rFonts w:ascii="Calibri" w:hAnsi="Calibri"/>
                <w:sz w:val="16"/>
              </w:rPr>
              <w:t xml:space="preserve">[22] H. Jebelli, S. Hwang and S. Lee, "EEG-based workers' stress recognition at construction sites," </w:t>
            </w:r>
            <w:r w:rsidRPr="00C838E1">
              <w:rPr>
                <w:rFonts w:ascii="Calibri" w:hAnsi="Calibri"/>
                <w:i/>
                <w:iCs/>
                <w:sz w:val="16"/>
              </w:rPr>
              <w:t xml:space="preserve">Automation in Construction, </w:t>
            </w:r>
            <w:r w:rsidRPr="00C838E1">
              <w:rPr>
                <w:rFonts w:ascii="Calibri" w:hAnsi="Calibri"/>
                <w:sz w:val="16"/>
              </w:rPr>
              <w:t xml:space="preserve">vol. 93, pp. 315-324, 2018. Available: </w:t>
            </w:r>
            <w:hyperlink r:id="rId25" w:tgtFrame="_blank" w:history="1">
              <w:r w:rsidRPr="00C838E1">
                <w:rPr>
                  <w:rStyle w:val="Hipervnculo"/>
                  <w:rFonts w:ascii="Calibri" w:hAnsi="Calibri"/>
                  <w:sz w:val="16"/>
                </w:rPr>
                <w:t>https://www.sciencedirect.com/science/article/pii/S092658051830013X</w:t>
              </w:r>
            </w:hyperlink>
            <w:r w:rsidRPr="00C838E1">
              <w:rPr>
                <w:rFonts w:ascii="Calibri" w:hAnsi="Calibri"/>
                <w:sz w:val="16"/>
              </w:rPr>
              <w:t>. DOI: 10.1016/j.autcon.2018.05.027.</w:t>
            </w:r>
          </w:p>
          <w:p w14:paraId="45AE766C" w14:textId="77777777" w:rsidR="00C838E1" w:rsidRPr="00C838E1" w:rsidRDefault="00C838E1" w:rsidP="00C838E1">
            <w:pPr>
              <w:pStyle w:val="NormalWeb"/>
              <w:rPr>
                <w:rFonts w:ascii="Calibri" w:hAnsi="Calibri"/>
                <w:sz w:val="16"/>
              </w:rPr>
            </w:pPr>
            <w:r w:rsidRPr="00C838E1">
              <w:rPr>
                <w:rFonts w:ascii="Calibri" w:hAnsi="Calibri"/>
                <w:sz w:val="16"/>
              </w:rPr>
              <w:t>[23] Z. Zhu</w:t>
            </w:r>
            <w:r w:rsidRPr="00C838E1">
              <w:rPr>
                <w:rFonts w:ascii="Calibri" w:hAnsi="Calibri"/>
                <w:i/>
                <w:iCs/>
                <w:sz w:val="16"/>
              </w:rPr>
              <w:t xml:space="preserve"> et al</w:t>
            </w:r>
            <w:r w:rsidRPr="00C838E1">
              <w:rPr>
                <w:rFonts w:ascii="Calibri" w:hAnsi="Calibri"/>
                <w:sz w:val="16"/>
              </w:rPr>
              <w:t xml:space="preserve">, "Naturalistic Recognition of Activities and Mood Using Wearable Electronics," </w:t>
            </w:r>
            <w:r w:rsidRPr="00C838E1">
              <w:rPr>
                <w:rFonts w:ascii="Calibri" w:hAnsi="Calibri"/>
                <w:i/>
                <w:iCs/>
                <w:sz w:val="16"/>
              </w:rPr>
              <w:t xml:space="preserve">T-Affc, </w:t>
            </w:r>
            <w:r w:rsidRPr="00C838E1">
              <w:rPr>
                <w:rFonts w:ascii="Calibri" w:hAnsi="Calibri"/>
                <w:sz w:val="16"/>
              </w:rPr>
              <w:t xml:space="preserve">vol. 7, </w:t>
            </w:r>
            <w:r w:rsidRPr="00C838E1">
              <w:rPr>
                <w:rFonts w:ascii="Calibri" w:hAnsi="Calibri"/>
                <w:i/>
                <w:iCs/>
                <w:sz w:val="16"/>
              </w:rPr>
              <w:t xml:space="preserve">(3), </w:t>
            </w:r>
            <w:r w:rsidRPr="00C838E1">
              <w:rPr>
                <w:rFonts w:ascii="Calibri" w:hAnsi="Calibri"/>
                <w:sz w:val="16"/>
              </w:rPr>
              <w:t xml:space="preserve">pp. 272-285, 2016. Available: </w:t>
            </w:r>
            <w:hyperlink r:id="rId26" w:tgtFrame="_blank" w:history="1">
              <w:r w:rsidRPr="00C838E1">
                <w:rPr>
                  <w:rStyle w:val="Hipervnculo"/>
                  <w:rFonts w:ascii="Calibri" w:hAnsi="Calibri"/>
                  <w:sz w:val="16"/>
                </w:rPr>
                <w:t>https://ieeexplore.ieee.org/document/7299638</w:t>
              </w:r>
            </w:hyperlink>
            <w:r w:rsidRPr="00C838E1">
              <w:rPr>
                <w:rFonts w:ascii="Calibri" w:hAnsi="Calibri"/>
                <w:sz w:val="16"/>
              </w:rPr>
              <w:t>. DOI: 10.1109/TAFFC.2015.2491927.</w:t>
            </w:r>
          </w:p>
          <w:p w14:paraId="5101F768" w14:textId="77777777" w:rsidR="00C838E1" w:rsidRPr="00C838E1" w:rsidRDefault="00C838E1" w:rsidP="00C838E1">
            <w:pPr>
              <w:pStyle w:val="NormalWeb"/>
              <w:rPr>
                <w:rFonts w:ascii="Calibri" w:hAnsi="Calibri"/>
                <w:sz w:val="16"/>
              </w:rPr>
            </w:pPr>
            <w:r w:rsidRPr="00C838E1">
              <w:rPr>
                <w:rFonts w:ascii="Calibri" w:hAnsi="Calibri"/>
                <w:sz w:val="16"/>
              </w:rPr>
              <w:t xml:space="preserve">[24] R. Gravina and Q. Li, "Emotion-relevant activity recognition based on smart cushion using multi-sensor fusion," </w:t>
            </w:r>
            <w:r w:rsidRPr="00C838E1">
              <w:rPr>
                <w:rFonts w:ascii="Calibri" w:hAnsi="Calibri"/>
                <w:i/>
                <w:iCs/>
                <w:sz w:val="16"/>
              </w:rPr>
              <w:t xml:space="preserve">Information Fusion, </w:t>
            </w:r>
            <w:r w:rsidRPr="00C838E1">
              <w:rPr>
                <w:rFonts w:ascii="Calibri" w:hAnsi="Calibri"/>
                <w:sz w:val="16"/>
              </w:rPr>
              <w:t xml:space="preserve">vol. 48, pp. 1-10, 2019. Available: </w:t>
            </w:r>
            <w:hyperlink r:id="rId27" w:tgtFrame="_blank" w:history="1">
              <w:r w:rsidRPr="00C838E1">
                <w:rPr>
                  <w:rStyle w:val="Hipervnculo"/>
                  <w:rFonts w:ascii="Calibri" w:hAnsi="Calibri"/>
                  <w:sz w:val="16"/>
                </w:rPr>
                <w:t>https://www.sciencedirect.com/science/article/pii/S1566253518301064</w:t>
              </w:r>
            </w:hyperlink>
            <w:r w:rsidRPr="00C838E1">
              <w:rPr>
                <w:rFonts w:ascii="Calibri" w:hAnsi="Calibri"/>
                <w:sz w:val="16"/>
              </w:rPr>
              <w:t>. DOI: 10.1016/j.inffus.2018.08.001.</w:t>
            </w:r>
          </w:p>
          <w:p w14:paraId="537D3961" w14:textId="77777777" w:rsidR="00C838E1" w:rsidRPr="00C838E1" w:rsidRDefault="00C838E1" w:rsidP="00C838E1">
            <w:pPr>
              <w:pStyle w:val="NormalWeb"/>
              <w:rPr>
                <w:rFonts w:ascii="Calibri" w:hAnsi="Calibri"/>
                <w:sz w:val="16"/>
              </w:rPr>
            </w:pPr>
            <w:r w:rsidRPr="00C838E1">
              <w:rPr>
                <w:rFonts w:ascii="Calibri" w:hAnsi="Calibri"/>
                <w:sz w:val="16"/>
              </w:rPr>
              <w:t>[25] C. R. Reid</w:t>
            </w:r>
            <w:r w:rsidRPr="00C838E1">
              <w:rPr>
                <w:rFonts w:ascii="Calibri" w:hAnsi="Calibri"/>
                <w:i/>
                <w:iCs/>
                <w:sz w:val="16"/>
              </w:rPr>
              <w:t xml:space="preserve"> et al</w:t>
            </w:r>
            <w:r w:rsidRPr="00C838E1">
              <w:rPr>
                <w:rFonts w:ascii="Calibri" w:hAnsi="Calibri"/>
                <w:sz w:val="16"/>
              </w:rPr>
              <w:t xml:space="preserve">, "Wearable Technologies: How Will We Overcome Barriers to Enhance Worker Performance, Health, And Safety?" </w:t>
            </w:r>
            <w:r w:rsidRPr="00C838E1">
              <w:rPr>
                <w:rFonts w:ascii="Calibri" w:hAnsi="Calibri"/>
                <w:i/>
                <w:iCs/>
                <w:sz w:val="16"/>
              </w:rPr>
              <w:t xml:space="preserve">Proceedings of the Human Factors and Ergonomics Society Annual Meeting, </w:t>
            </w:r>
            <w:r w:rsidRPr="00C838E1">
              <w:rPr>
                <w:rFonts w:ascii="Calibri" w:hAnsi="Calibri"/>
                <w:sz w:val="16"/>
              </w:rPr>
              <w:t xml:space="preserve">vol. 61, </w:t>
            </w:r>
            <w:r w:rsidRPr="00C838E1">
              <w:rPr>
                <w:rFonts w:ascii="Calibri" w:hAnsi="Calibri"/>
                <w:i/>
                <w:iCs/>
                <w:sz w:val="16"/>
              </w:rPr>
              <w:t xml:space="preserve">(1), </w:t>
            </w:r>
            <w:r w:rsidRPr="00C838E1">
              <w:rPr>
                <w:rFonts w:ascii="Calibri" w:hAnsi="Calibri"/>
                <w:sz w:val="16"/>
              </w:rPr>
              <w:t xml:space="preserve">pp. 1026-1030, 2017. Available: </w:t>
            </w:r>
            <w:hyperlink r:id="rId28" w:tgtFrame="_blank" w:history="1">
              <w:r w:rsidRPr="00C838E1">
                <w:rPr>
                  <w:rStyle w:val="Hipervnculo"/>
                  <w:rFonts w:ascii="Calibri" w:hAnsi="Calibri"/>
                  <w:sz w:val="16"/>
                </w:rPr>
                <w:t>https://journals.sagepub.com/doi/full/10.1177/1541931213601740</w:t>
              </w:r>
            </w:hyperlink>
            <w:r w:rsidRPr="00C838E1">
              <w:rPr>
                <w:rFonts w:ascii="Calibri" w:hAnsi="Calibri"/>
                <w:sz w:val="16"/>
              </w:rPr>
              <w:t>. DOI: 10.1177/1541931213601740.</w:t>
            </w:r>
          </w:p>
          <w:p w14:paraId="060F2DF6" w14:textId="77777777" w:rsidR="00C838E1" w:rsidRPr="00C838E1" w:rsidRDefault="00C838E1" w:rsidP="00C838E1">
            <w:pPr>
              <w:pStyle w:val="NormalWeb"/>
              <w:rPr>
                <w:rFonts w:ascii="Calibri" w:hAnsi="Calibri"/>
                <w:sz w:val="16"/>
              </w:rPr>
            </w:pPr>
            <w:r w:rsidRPr="00C838E1">
              <w:rPr>
                <w:rFonts w:ascii="Calibri" w:hAnsi="Calibri"/>
                <w:sz w:val="16"/>
              </w:rPr>
              <w:t xml:space="preserve">[26] M. C. Schall, R. F. Sesek and L. A. Cavuoto, "Barriers to the Adoption of Wearable Sensors in the Workplace: A Survey of Occupational Safety and Health Professionals," </w:t>
            </w:r>
            <w:r w:rsidRPr="00C838E1">
              <w:rPr>
                <w:rFonts w:ascii="Calibri" w:hAnsi="Calibri"/>
                <w:i/>
                <w:iCs/>
                <w:sz w:val="16"/>
              </w:rPr>
              <w:t xml:space="preserve">Human Factors: The Journal of Human Factors and Ergonomics Society, </w:t>
            </w:r>
            <w:r w:rsidRPr="00C838E1">
              <w:rPr>
                <w:rFonts w:ascii="Calibri" w:hAnsi="Calibri"/>
                <w:sz w:val="16"/>
              </w:rPr>
              <w:t xml:space="preserve">vol. 60, </w:t>
            </w:r>
            <w:r w:rsidRPr="00C838E1">
              <w:rPr>
                <w:rFonts w:ascii="Calibri" w:hAnsi="Calibri"/>
                <w:i/>
                <w:iCs/>
                <w:sz w:val="16"/>
              </w:rPr>
              <w:t xml:space="preserve">(3), </w:t>
            </w:r>
            <w:r w:rsidRPr="00C838E1">
              <w:rPr>
                <w:rFonts w:ascii="Calibri" w:hAnsi="Calibri"/>
                <w:sz w:val="16"/>
              </w:rPr>
              <w:t xml:space="preserve">pp. 351-362, 2018. Available: </w:t>
            </w:r>
            <w:hyperlink r:id="rId29" w:tgtFrame="_blank" w:history="1">
              <w:r w:rsidRPr="00C838E1">
                <w:rPr>
                  <w:rStyle w:val="Hipervnculo"/>
                  <w:rFonts w:ascii="Calibri" w:hAnsi="Calibri"/>
                  <w:sz w:val="16"/>
                </w:rPr>
                <w:t>https://journals.sagepub.com/doi/full/10.1177/0018720817753907</w:t>
              </w:r>
            </w:hyperlink>
            <w:r w:rsidRPr="00C838E1">
              <w:rPr>
                <w:rFonts w:ascii="Calibri" w:hAnsi="Calibri"/>
                <w:sz w:val="16"/>
              </w:rPr>
              <w:t>. DOI: 10.1177/0018720817753907.</w:t>
            </w:r>
          </w:p>
          <w:p w14:paraId="0F62E32D" w14:textId="77777777" w:rsidR="00C838E1" w:rsidRPr="00C838E1" w:rsidRDefault="00C838E1" w:rsidP="00C838E1">
            <w:pPr>
              <w:pStyle w:val="NormalWeb"/>
              <w:rPr>
                <w:rFonts w:ascii="Calibri" w:hAnsi="Calibri"/>
                <w:sz w:val="16"/>
              </w:rPr>
            </w:pPr>
            <w:r w:rsidRPr="00C838E1">
              <w:rPr>
                <w:rFonts w:ascii="Calibri" w:hAnsi="Calibri"/>
                <w:sz w:val="16"/>
              </w:rPr>
              <w:t>[27] M. Magdin, M. Turcani and L. &amp; Hudec, "Evaluating the Emotional State of a User Using a</w:t>
            </w:r>
            <w:r w:rsidRPr="00C838E1">
              <w:rPr>
                <w:rFonts w:ascii="Calibri" w:hAnsi="Calibri"/>
                <w:sz w:val="16"/>
              </w:rPr>
              <w:br/>
              <w:t xml:space="preserve">Webcam," </w:t>
            </w:r>
            <w:r w:rsidRPr="00C838E1">
              <w:rPr>
                <w:rFonts w:ascii="Calibri" w:hAnsi="Calibri"/>
                <w:i/>
                <w:iCs/>
                <w:sz w:val="16"/>
              </w:rPr>
              <w:t xml:space="preserve">International Journal of Interactive Multimedia and Artificial Intelligence, </w:t>
            </w:r>
            <w:r w:rsidRPr="00C838E1">
              <w:rPr>
                <w:rFonts w:ascii="Calibri" w:hAnsi="Calibri"/>
                <w:sz w:val="16"/>
              </w:rPr>
              <w:t>2016. . DOI: 10.9781/ijimai.2016.4112.</w:t>
            </w:r>
          </w:p>
          <w:p w14:paraId="5FB200A6" w14:textId="77777777" w:rsidR="00C838E1" w:rsidRPr="00C838E1" w:rsidRDefault="00C838E1" w:rsidP="00C838E1">
            <w:pPr>
              <w:pStyle w:val="NormalWeb"/>
              <w:rPr>
                <w:rFonts w:ascii="Calibri" w:hAnsi="Calibri"/>
                <w:sz w:val="16"/>
              </w:rPr>
            </w:pPr>
            <w:r w:rsidRPr="00C838E1">
              <w:rPr>
                <w:rFonts w:ascii="Calibri" w:hAnsi="Calibri"/>
                <w:sz w:val="16"/>
              </w:rPr>
              <w:t>[28] M. Soleymani</w:t>
            </w:r>
            <w:r w:rsidRPr="00C838E1">
              <w:rPr>
                <w:rFonts w:ascii="Calibri" w:hAnsi="Calibri"/>
                <w:i/>
                <w:iCs/>
                <w:sz w:val="16"/>
              </w:rPr>
              <w:t xml:space="preserve"> et al</w:t>
            </w:r>
            <w:r w:rsidRPr="00C838E1">
              <w:rPr>
                <w:rFonts w:ascii="Calibri" w:hAnsi="Calibri"/>
                <w:sz w:val="16"/>
              </w:rPr>
              <w:t xml:space="preserve">, "A survey of multimodal sentiment analysis," </w:t>
            </w:r>
            <w:r w:rsidRPr="00C838E1">
              <w:rPr>
                <w:rFonts w:ascii="Calibri" w:hAnsi="Calibri"/>
                <w:i/>
                <w:iCs/>
                <w:sz w:val="16"/>
              </w:rPr>
              <w:t xml:space="preserve">Image and Vision Computing, </w:t>
            </w:r>
            <w:r w:rsidRPr="00C838E1">
              <w:rPr>
                <w:rFonts w:ascii="Calibri" w:hAnsi="Calibri"/>
                <w:sz w:val="16"/>
              </w:rPr>
              <w:t xml:space="preserve">vol. 65, pp. 3-14, 2017. Available: </w:t>
            </w:r>
            <w:hyperlink r:id="rId30" w:tgtFrame="_blank" w:history="1">
              <w:r w:rsidRPr="00C838E1">
                <w:rPr>
                  <w:rStyle w:val="Hipervnculo"/>
                  <w:rFonts w:ascii="Calibri" w:hAnsi="Calibri"/>
                  <w:sz w:val="16"/>
                </w:rPr>
                <w:t>https://www.sciencedirect.com/science/article/pii/S0262885617301191</w:t>
              </w:r>
            </w:hyperlink>
            <w:r w:rsidRPr="00C838E1">
              <w:rPr>
                <w:rFonts w:ascii="Calibri" w:hAnsi="Calibri"/>
                <w:sz w:val="16"/>
              </w:rPr>
              <w:t>. DOI: 10.1016/j.imavis.2017.08.003.</w:t>
            </w:r>
          </w:p>
          <w:p w14:paraId="4ACFCF33" w14:textId="77777777" w:rsidR="00C838E1" w:rsidRPr="00C838E1" w:rsidRDefault="00C838E1" w:rsidP="00C838E1">
            <w:pPr>
              <w:pStyle w:val="NormalWeb"/>
              <w:rPr>
                <w:rFonts w:ascii="Calibri" w:hAnsi="Calibri"/>
                <w:sz w:val="16"/>
              </w:rPr>
            </w:pPr>
            <w:r w:rsidRPr="00C838E1">
              <w:rPr>
                <w:rFonts w:ascii="Calibri" w:hAnsi="Calibri"/>
                <w:sz w:val="16"/>
              </w:rPr>
              <w:t>[29] J. M. Harley</w:t>
            </w:r>
            <w:r w:rsidRPr="00C838E1">
              <w:rPr>
                <w:rFonts w:ascii="Calibri" w:hAnsi="Calibri"/>
                <w:i/>
                <w:iCs/>
                <w:sz w:val="16"/>
              </w:rPr>
              <w:t xml:space="preserve"> et al</w:t>
            </w:r>
            <w:r w:rsidRPr="00C838E1">
              <w:rPr>
                <w:rFonts w:ascii="Calibri" w:hAnsi="Calibri"/>
                <w:sz w:val="16"/>
              </w:rPr>
              <w:t xml:space="preserve">, "A multi-componential analysis of emotions during complex learning with an intelligent multi-agent system," </w:t>
            </w:r>
            <w:r w:rsidRPr="00C838E1">
              <w:rPr>
                <w:rFonts w:ascii="Calibri" w:hAnsi="Calibri"/>
                <w:i/>
                <w:iCs/>
                <w:sz w:val="16"/>
              </w:rPr>
              <w:t xml:space="preserve">Computers in Human Behavior, </w:t>
            </w:r>
            <w:r w:rsidRPr="00C838E1">
              <w:rPr>
                <w:rFonts w:ascii="Calibri" w:hAnsi="Calibri"/>
                <w:sz w:val="16"/>
              </w:rPr>
              <w:t xml:space="preserve">vol. 48, pp. 615-625, 2015. Available: </w:t>
            </w:r>
            <w:hyperlink r:id="rId31" w:tgtFrame="_blank" w:history="1">
              <w:r w:rsidRPr="00C838E1">
                <w:rPr>
                  <w:rStyle w:val="Hipervnculo"/>
                  <w:rFonts w:ascii="Calibri" w:hAnsi="Calibri"/>
                  <w:sz w:val="16"/>
                </w:rPr>
                <w:t>https://www.sciencedirect.com/science/article/pii/S0747563215001119</w:t>
              </w:r>
            </w:hyperlink>
            <w:r w:rsidRPr="00C838E1">
              <w:rPr>
                <w:rFonts w:ascii="Calibri" w:hAnsi="Calibri"/>
                <w:sz w:val="16"/>
              </w:rPr>
              <w:t>. DOI: 10.1016/j.chb.2015.02.013.</w:t>
            </w:r>
          </w:p>
          <w:p w14:paraId="214CAAC6" w14:textId="77777777" w:rsidR="00C838E1" w:rsidRPr="00C838E1" w:rsidRDefault="00C838E1" w:rsidP="00C838E1">
            <w:pPr>
              <w:pStyle w:val="NormalWeb"/>
              <w:rPr>
                <w:rFonts w:ascii="Calibri" w:hAnsi="Calibri"/>
                <w:sz w:val="16"/>
              </w:rPr>
            </w:pPr>
            <w:r w:rsidRPr="00C838E1">
              <w:rPr>
                <w:rFonts w:ascii="Calibri" w:hAnsi="Calibri"/>
                <w:sz w:val="16"/>
              </w:rPr>
              <w:t>[30] L. Yang</w:t>
            </w:r>
            <w:r w:rsidRPr="00C838E1">
              <w:rPr>
                <w:rFonts w:ascii="Calibri" w:hAnsi="Calibri"/>
                <w:i/>
                <w:iCs/>
                <w:sz w:val="16"/>
              </w:rPr>
              <w:t xml:space="preserve"> et al</w:t>
            </w:r>
            <w:r w:rsidRPr="00C838E1">
              <w:rPr>
                <w:rFonts w:ascii="Calibri" w:hAnsi="Calibri"/>
                <w:sz w:val="16"/>
              </w:rPr>
              <w:t xml:space="preserve">, "Multimodal measurement of depression using deep learning models," in Oct 23, 2017, Available: </w:t>
            </w:r>
            <w:hyperlink r:id="rId32" w:tgtFrame="_blank" w:history="1">
              <w:r w:rsidRPr="00C838E1">
                <w:rPr>
                  <w:rStyle w:val="Hipervnculo"/>
                  <w:rFonts w:ascii="Calibri" w:hAnsi="Calibri"/>
                  <w:sz w:val="16"/>
                </w:rPr>
                <w:t>http://dl.acm.org/citation.cfm?id=3133948</w:t>
              </w:r>
            </w:hyperlink>
            <w:r w:rsidRPr="00C838E1">
              <w:rPr>
                <w:rFonts w:ascii="Calibri" w:hAnsi="Calibri"/>
                <w:sz w:val="16"/>
              </w:rPr>
              <w:t>. DOI: 10.1145/3133944.3133948.</w:t>
            </w:r>
          </w:p>
          <w:p w14:paraId="15404034" w14:textId="77777777" w:rsidR="00C838E1" w:rsidRPr="00C838E1" w:rsidRDefault="00C838E1" w:rsidP="00C838E1">
            <w:pPr>
              <w:pStyle w:val="NormalWeb"/>
              <w:rPr>
                <w:rFonts w:ascii="Calibri" w:hAnsi="Calibri"/>
                <w:sz w:val="16"/>
              </w:rPr>
            </w:pPr>
            <w:r w:rsidRPr="00C838E1">
              <w:rPr>
                <w:rFonts w:ascii="Calibri" w:hAnsi="Calibri"/>
                <w:sz w:val="16"/>
              </w:rPr>
              <w:t>[31] S. Poria</w:t>
            </w:r>
            <w:r w:rsidRPr="00C838E1">
              <w:rPr>
                <w:rFonts w:ascii="Calibri" w:hAnsi="Calibri"/>
                <w:i/>
                <w:iCs/>
                <w:sz w:val="16"/>
              </w:rPr>
              <w:t xml:space="preserve"> et al</w:t>
            </w:r>
            <w:r w:rsidRPr="00C838E1">
              <w:rPr>
                <w:rFonts w:ascii="Calibri" w:hAnsi="Calibri"/>
                <w:sz w:val="16"/>
              </w:rPr>
              <w:t xml:space="preserve">, "Ensemble application of convolutional neural networks and multiple kernel learning for multimodal sentiment analysis," </w:t>
            </w:r>
            <w:r w:rsidRPr="00C838E1">
              <w:rPr>
                <w:rFonts w:ascii="Calibri" w:hAnsi="Calibri"/>
                <w:i/>
                <w:iCs/>
                <w:sz w:val="16"/>
              </w:rPr>
              <w:t xml:space="preserve">Neurocomputing, </w:t>
            </w:r>
            <w:r w:rsidRPr="00C838E1">
              <w:rPr>
                <w:rFonts w:ascii="Calibri" w:hAnsi="Calibri"/>
                <w:sz w:val="16"/>
              </w:rPr>
              <w:t xml:space="preserve">vol. 261, pp. 217-230, 2017. Available: </w:t>
            </w:r>
            <w:hyperlink r:id="rId33" w:tgtFrame="_blank" w:history="1">
              <w:r w:rsidRPr="00C838E1">
                <w:rPr>
                  <w:rStyle w:val="Hipervnculo"/>
                  <w:rFonts w:ascii="Calibri" w:hAnsi="Calibri"/>
                  <w:sz w:val="16"/>
                </w:rPr>
                <w:t>https://www.sciencedirect.com/science/article/pii/S0925231217302023</w:t>
              </w:r>
            </w:hyperlink>
            <w:r w:rsidRPr="00C838E1">
              <w:rPr>
                <w:rFonts w:ascii="Calibri" w:hAnsi="Calibri"/>
                <w:sz w:val="16"/>
              </w:rPr>
              <w:t>. DOI: 10.1016/j.neucom.2016.09.117.</w:t>
            </w:r>
          </w:p>
          <w:p w14:paraId="5CEBCF4C" w14:textId="77777777" w:rsidR="00C838E1" w:rsidRPr="00C838E1" w:rsidRDefault="00C838E1" w:rsidP="00C838E1">
            <w:pPr>
              <w:pStyle w:val="NormalWeb"/>
              <w:rPr>
                <w:rFonts w:ascii="Calibri" w:hAnsi="Calibri"/>
                <w:sz w:val="16"/>
              </w:rPr>
            </w:pPr>
            <w:r w:rsidRPr="00C838E1">
              <w:rPr>
                <w:rFonts w:ascii="Calibri" w:hAnsi="Calibri"/>
                <w:sz w:val="16"/>
              </w:rPr>
              <w:t xml:space="preserve">[32] V. Campos, B. Jou and X. Giro-i-Nieto, "From Pixels to Sentiment: Fine-tuning CNNs for Visual Sentiment Prediction," 2016. Available: </w:t>
            </w:r>
            <w:hyperlink r:id="rId34" w:tgtFrame="_blank" w:history="1">
              <w:r w:rsidRPr="00C838E1">
                <w:rPr>
                  <w:rStyle w:val="Hipervnculo"/>
                  <w:rFonts w:ascii="Calibri" w:hAnsi="Calibri"/>
                  <w:sz w:val="16"/>
                </w:rPr>
                <w:t>https://arxiv.org/abs/1604.03489</w:t>
              </w:r>
            </w:hyperlink>
            <w:r w:rsidRPr="00C838E1">
              <w:rPr>
                <w:rFonts w:ascii="Calibri" w:hAnsi="Calibri"/>
                <w:sz w:val="16"/>
              </w:rPr>
              <w:t>.</w:t>
            </w:r>
          </w:p>
          <w:p w14:paraId="5D7C9097" w14:textId="77777777" w:rsidR="00C838E1" w:rsidRPr="00C838E1" w:rsidRDefault="00C838E1" w:rsidP="00C838E1">
            <w:pPr>
              <w:pStyle w:val="NormalWeb"/>
              <w:rPr>
                <w:rFonts w:ascii="Calibri" w:hAnsi="Calibri"/>
                <w:sz w:val="16"/>
              </w:rPr>
            </w:pPr>
            <w:r w:rsidRPr="00C838E1">
              <w:rPr>
                <w:rFonts w:ascii="Calibri" w:hAnsi="Calibri"/>
                <w:sz w:val="16"/>
              </w:rPr>
              <w:t>[33] N. Jain</w:t>
            </w:r>
            <w:r w:rsidRPr="00C838E1">
              <w:rPr>
                <w:rFonts w:ascii="Calibri" w:hAnsi="Calibri"/>
                <w:i/>
                <w:iCs/>
                <w:sz w:val="16"/>
              </w:rPr>
              <w:t xml:space="preserve"> et al</w:t>
            </w:r>
            <w:r w:rsidRPr="00C838E1">
              <w:rPr>
                <w:rFonts w:ascii="Calibri" w:hAnsi="Calibri"/>
                <w:sz w:val="16"/>
              </w:rPr>
              <w:t xml:space="preserve">, "Hybrid deep neural networks for face emotion recognition," </w:t>
            </w:r>
            <w:r w:rsidRPr="00C838E1">
              <w:rPr>
                <w:rFonts w:ascii="Calibri" w:hAnsi="Calibri"/>
                <w:i/>
                <w:iCs/>
                <w:sz w:val="16"/>
              </w:rPr>
              <w:t xml:space="preserve">Pattern Recognition Letters, </w:t>
            </w:r>
            <w:r w:rsidRPr="00C838E1">
              <w:rPr>
                <w:rFonts w:ascii="Calibri" w:hAnsi="Calibri"/>
                <w:sz w:val="16"/>
              </w:rPr>
              <w:t xml:space="preserve">vol. 115, pp. 101-106, 2018. Available: </w:t>
            </w:r>
            <w:hyperlink r:id="rId35" w:tgtFrame="_blank" w:history="1">
              <w:r w:rsidRPr="00C838E1">
                <w:rPr>
                  <w:rStyle w:val="Hipervnculo"/>
                  <w:rFonts w:ascii="Calibri" w:hAnsi="Calibri"/>
                  <w:sz w:val="16"/>
                </w:rPr>
                <w:t>https://www.sciencedirect.com/science/article/pii/S0167865518301302</w:t>
              </w:r>
            </w:hyperlink>
            <w:r w:rsidRPr="00C838E1">
              <w:rPr>
                <w:rFonts w:ascii="Calibri" w:hAnsi="Calibri"/>
                <w:sz w:val="16"/>
              </w:rPr>
              <w:t>. DOI: 10.1016/j.patrec.2018.04.010.</w:t>
            </w:r>
          </w:p>
          <w:p w14:paraId="0EC3E5F9" w14:textId="77777777" w:rsidR="00C838E1" w:rsidRPr="00C838E1" w:rsidRDefault="00C838E1" w:rsidP="00C838E1">
            <w:pPr>
              <w:pStyle w:val="NormalWeb"/>
              <w:rPr>
                <w:rFonts w:ascii="Calibri" w:hAnsi="Calibri"/>
                <w:sz w:val="16"/>
              </w:rPr>
            </w:pPr>
            <w:r w:rsidRPr="00C838E1">
              <w:rPr>
                <w:rFonts w:ascii="Calibri" w:hAnsi="Calibri"/>
                <w:sz w:val="16"/>
              </w:rPr>
              <w:lastRenderedPageBreak/>
              <w:t>[34] D. F. Dinges</w:t>
            </w:r>
            <w:r w:rsidRPr="00C838E1">
              <w:rPr>
                <w:rFonts w:ascii="Calibri" w:hAnsi="Calibri"/>
                <w:i/>
                <w:iCs/>
                <w:sz w:val="16"/>
              </w:rPr>
              <w:t xml:space="preserve"> et al</w:t>
            </w:r>
            <w:r w:rsidRPr="00C838E1">
              <w:rPr>
                <w:rFonts w:ascii="Calibri" w:hAnsi="Calibri"/>
                <w:sz w:val="16"/>
              </w:rPr>
              <w:t xml:space="preserve">, "Optical computer recognition of facial expressions associated with stress induced by performance demands," </w:t>
            </w:r>
            <w:r w:rsidRPr="00C838E1">
              <w:rPr>
                <w:rFonts w:ascii="Calibri" w:hAnsi="Calibri"/>
                <w:i/>
                <w:iCs/>
                <w:sz w:val="16"/>
              </w:rPr>
              <w:t xml:space="preserve">Aviation, Space, and Environmental Medicine, </w:t>
            </w:r>
            <w:r w:rsidRPr="00C838E1">
              <w:rPr>
                <w:rFonts w:ascii="Calibri" w:hAnsi="Calibri"/>
                <w:sz w:val="16"/>
              </w:rPr>
              <w:t xml:space="preserve">vol. 76, </w:t>
            </w:r>
            <w:r w:rsidRPr="00C838E1">
              <w:rPr>
                <w:rFonts w:ascii="Calibri" w:hAnsi="Calibri"/>
                <w:i/>
                <w:iCs/>
                <w:sz w:val="16"/>
              </w:rPr>
              <w:t xml:space="preserve">(6 Suppl), </w:t>
            </w:r>
            <w:r w:rsidRPr="00C838E1">
              <w:rPr>
                <w:rFonts w:ascii="Calibri" w:hAnsi="Calibri"/>
                <w:sz w:val="16"/>
              </w:rPr>
              <w:t xml:space="preserve">pp. B172, 2005. Available: </w:t>
            </w:r>
            <w:hyperlink r:id="rId36" w:tgtFrame="_blank" w:history="1">
              <w:r w:rsidRPr="00C838E1">
                <w:rPr>
                  <w:rStyle w:val="Hipervnculo"/>
                  <w:rFonts w:ascii="Calibri" w:hAnsi="Calibri"/>
                  <w:sz w:val="16"/>
                </w:rPr>
                <w:t>https://www.ncbi.nlm.nih.gov/pubmed/15943210</w:t>
              </w:r>
            </w:hyperlink>
            <w:r w:rsidRPr="00C838E1">
              <w:rPr>
                <w:rFonts w:ascii="Calibri" w:hAnsi="Calibri"/>
                <w:sz w:val="16"/>
              </w:rPr>
              <w:t>.</w:t>
            </w:r>
          </w:p>
          <w:p w14:paraId="0C5A3144" w14:textId="77777777" w:rsidR="00C838E1" w:rsidRPr="00C838E1" w:rsidRDefault="00C838E1" w:rsidP="00C838E1">
            <w:pPr>
              <w:pStyle w:val="NormalWeb"/>
              <w:rPr>
                <w:rFonts w:ascii="Calibri" w:hAnsi="Calibri"/>
                <w:sz w:val="16"/>
              </w:rPr>
            </w:pPr>
            <w:r w:rsidRPr="00C838E1">
              <w:rPr>
                <w:rFonts w:ascii="Calibri" w:hAnsi="Calibri"/>
                <w:sz w:val="16"/>
              </w:rPr>
              <w:t>[35] Y. Zhu</w:t>
            </w:r>
            <w:r w:rsidRPr="00C838E1">
              <w:rPr>
                <w:rFonts w:ascii="Calibri" w:hAnsi="Calibri"/>
                <w:i/>
                <w:iCs/>
                <w:sz w:val="16"/>
              </w:rPr>
              <w:t xml:space="preserve"> et al</w:t>
            </w:r>
            <w:r w:rsidRPr="00C838E1">
              <w:rPr>
                <w:rFonts w:ascii="Calibri" w:hAnsi="Calibri"/>
                <w:sz w:val="16"/>
              </w:rPr>
              <w:t xml:space="preserve">, "Automated Depression Diagnosis Based on Deep Networks to Encode Facial Appearance and Dynamics,"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578-584, 2018. Available: </w:t>
            </w:r>
            <w:hyperlink r:id="rId37" w:tgtFrame="_blank" w:history="1">
              <w:r w:rsidRPr="00C838E1">
                <w:rPr>
                  <w:rStyle w:val="Hipervnculo"/>
                  <w:rFonts w:ascii="Calibri" w:hAnsi="Calibri"/>
                  <w:sz w:val="16"/>
                </w:rPr>
                <w:t>https://ieeexplore.ieee.org/document/7812588</w:t>
              </w:r>
            </w:hyperlink>
            <w:r w:rsidRPr="00C838E1">
              <w:rPr>
                <w:rFonts w:ascii="Calibri" w:hAnsi="Calibri"/>
                <w:sz w:val="16"/>
              </w:rPr>
              <w:t>. DOI: 10.1109/TAFFC.2017.2650899.</w:t>
            </w:r>
          </w:p>
          <w:p w14:paraId="7B20ACD4" w14:textId="77777777" w:rsidR="00C838E1" w:rsidRPr="00C838E1" w:rsidRDefault="00C838E1" w:rsidP="00C838E1">
            <w:pPr>
              <w:pStyle w:val="NormalWeb"/>
              <w:rPr>
                <w:rFonts w:ascii="Calibri" w:hAnsi="Calibri"/>
                <w:sz w:val="16"/>
              </w:rPr>
            </w:pPr>
            <w:r w:rsidRPr="00C838E1">
              <w:rPr>
                <w:rFonts w:ascii="Calibri" w:hAnsi="Calibri"/>
                <w:sz w:val="16"/>
              </w:rPr>
              <w:t>[36] S. Alghowinem</w:t>
            </w:r>
            <w:r w:rsidRPr="00C838E1">
              <w:rPr>
                <w:rFonts w:ascii="Calibri" w:hAnsi="Calibri"/>
                <w:i/>
                <w:iCs/>
                <w:sz w:val="16"/>
              </w:rPr>
              <w:t xml:space="preserve"> et al</w:t>
            </w:r>
            <w:r w:rsidRPr="00C838E1">
              <w:rPr>
                <w:rFonts w:ascii="Calibri" w:hAnsi="Calibri"/>
                <w:sz w:val="16"/>
              </w:rPr>
              <w:t xml:space="preserve">, "Multimodal Depression Detection: Fusion Analysis of Paralinguistic, Head Pose and Eye Gaze Behaviors,"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478-490, 2018. Available: </w:t>
            </w:r>
            <w:hyperlink r:id="rId38" w:tgtFrame="_blank" w:history="1">
              <w:r w:rsidRPr="00C838E1">
                <w:rPr>
                  <w:rStyle w:val="Hipervnculo"/>
                  <w:rFonts w:ascii="Calibri" w:hAnsi="Calibri"/>
                  <w:sz w:val="16"/>
                </w:rPr>
                <w:t>https://ieeexplore.ieee.org/document/7763752</w:t>
              </w:r>
            </w:hyperlink>
            <w:r w:rsidRPr="00C838E1">
              <w:rPr>
                <w:rFonts w:ascii="Calibri" w:hAnsi="Calibri"/>
                <w:sz w:val="16"/>
              </w:rPr>
              <w:t>. DOI: 10.1109/TAFFC.2016.2634527.</w:t>
            </w:r>
          </w:p>
          <w:p w14:paraId="2F934AE3" w14:textId="77777777" w:rsidR="00C838E1" w:rsidRPr="00C838E1" w:rsidRDefault="00C838E1" w:rsidP="00C838E1">
            <w:pPr>
              <w:pStyle w:val="NormalWeb"/>
              <w:rPr>
                <w:rFonts w:ascii="Calibri" w:hAnsi="Calibri"/>
                <w:sz w:val="16"/>
              </w:rPr>
            </w:pPr>
            <w:r w:rsidRPr="00C838E1">
              <w:rPr>
                <w:rFonts w:ascii="Calibri" w:hAnsi="Calibri"/>
                <w:sz w:val="16"/>
              </w:rPr>
              <w:t xml:space="preserve">[37] B. R. Steunebrink, "The logical structure of emotions," 2010. Available: </w:t>
            </w:r>
            <w:hyperlink r:id="rId39" w:tgtFrame="_blank" w:history="1">
              <w:r w:rsidRPr="00C838E1">
                <w:rPr>
                  <w:rStyle w:val="Hipervnculo"/>
                  <w:rFonts w:ascii="Calibri" w:hAnsi="Calibri"/>
                  <w:sz w:val="16"/>
                </w:rPr>
                <w:t>https://www.openaire.eu/search/publication?articleId=narcis______::72fa20eaf2f70373b9f4223ed8789f52</w:t>
              </w:r>
            </w:hyperlink>
            <w:r w:rsidRPr="00C838E1">
              <w:rPr>
                <w:rFonts w:ascii="Calibri" w:hAnsi="Calibri"/>
                <w:sz w:val="16"/>
              </w:rPr>
              <w:t>.</w:t>
            </w:r>
          </w:p>
          <w:p w14:paraId="40ACA255" w14:textId="77777777" w:rsidR="00C838E1" w:rsidRPr="00C838E1" w:rsidRDefault="00C838E1" w:rsidP="00C838E1">
            <w:pPr>
              <w:pStyle w:val="NormalWeb"/>
              <w:rPr>
                <w:rFonts w:ascii="Calibri" w:hAnsi="Calibri"/>
                <w:sz w:val="16"/>
              </w:rPr>
            </w:pPr>
            <w:r w:rsidRPr="00C838E1">
              <w:rPr>
                <w:rFonts w:ascii="Calibri" w:hAnsi="Calibri"/>
                <w:sz w:val="16"/>
              </w:rPr>
              <w:t xml:space="preserve">[38] K. Schindler, L. Van Gool and B. de Gelder, "Recognizing emotions expressed by body pose: A biologically inspired neural model," </w:t>
            </w:r>
            <w:r w:rsidRPr="00C838E1">
              <w:rPr>
                <w:rFonts w:ascii="Calibri" w:hAnsi="Calibri"/>
                <w:i/>
                <w:iCs/>
                <w:sz w:val="16"/>
              </w:rPr>
              <w:t xml:space="preserve">Neural Networks, </w:t>
            </w:r>
            <w:r w:rsidRPr="00C838E1">
              <w:rPr>
                <w:rFonts w:ascii="Calibri" w:hAnsi="Calibri"/>
                <w:sz w:val="16"/>
              </w:rPr>
              <w:t xml:space="preserve">vol. 21, </w:t>
            </w:r>
            <w:r w:rsidRPr="00C838E1">
              <w:rPr>
                <w:rFonts w:ascii="Calibri" w:hAnsi="Calibri"/>
                <w:i/>
                <w:iCs/>
                <w:sz w:val="16"/>
              </w:rPr>
              <w:t xml:space="preserve">(9), </w:t>
            </w:r>
            <w:r w:rsidRPr="00C838E1">
              <w:rPr>
                <w:rFonts w:ascii="Calibri" w:hAnsi="Calibri"/>
                <w:sz w:val="16"/>
              </w:rPr>
              <w:t xml:space="preserve">pp. 1238-1246, 2008. Available: </w:t>
            </w:r>
            <w:hyperlink r:id="rId40" w:tgtFrame="_blank" w:history="1">
              <w:r w:rsidRPr="00C838E1">
                <w:rPr>
                  <w:rStyle w:val="Hipervnculo"/>
                  <w:rFonts w:ascii="Calibri" w:hAnsi="Calibri"/>
                  <w:sz w:val="16"/>
                </w:rPr>
                <w:t>https://www.sciencedirect.com/science/article/pii/S0893608008000944</w:t>
              </w:r>
            </w:hyperlink>
            <w:r w:rsidRPr="00C838E1">
              <w:rPr>
                <w:rFonts w:ascii="Calibri" w:hAnsi="Calibri"/>
                <w:sz w:val="16"/>
              </w:rPr>
              <w:t>. DOI: 10.1016/j.neunet.2008.05.003.</w:t>
            </w:r>
          </w:p>
          <w:p w14:paraId="39DC75BD" w14:textId="77777777" w:rsidR="00C838E1" w:rsidRPr="00C838E1" w:rsidRDefault="00C838E1" w:rsidP="00C838E1">
            <w:pPr>
              <w:pStyle w:val="NormalWeb"/>
              <w:rPr>
                <w:rFonts w:ascii="Calibri" w:hAnsi="Calibri"/>
                <w:sz w:val="16"/>
              </w:rPr>
            </w:pPr>
            <w:r w:rsidRPr="00C838E1">
              <w:rPr>
                <w:rFonts w:ascii="Calibri" w:hAnsi="Calibri"/>
                <w:sz w:val="16"/>
              </w:rPr>
              <w:t xml:space="preserve">[39] SMRC, "Spanish Personal Health Questionnaire Depression Scale (PHQ-8)," 2012. </w:t>
            </w:r>
          </w:p>
          <w:p w14:paraId="599DABD9" w14:textId="77777777" w:rsidR="00C838E1" w:rsidRPr="00C838E1" w:rsidRDefault="00C838E1" w:rsidP="00C838E1">
            <w:pPr>
              <w:pStyle w:val="NormalWeb"/>
              <w:rPr>
                <w:rFonts w:ascii="Calibri" w:hAnsi="Calibri"/>
                <w:sz w:val="16"/>
              </w:rPr>
            </w:pPr>
            <w:r w:rsidRPr="00C838E1">
              <w:rPr>
                <w:rFonts w:ascii="Calibri" w:hAnsi="Calibri"/>
                <w:sz w:val="16"/>
              </w:rPr>
              <w:t xml:space="preserve">[40] Calvo de Mora Martínez, Javier, </w:t>
            </w:r>
            <w:r w:rsidRPr="00C838E1">
              <w:rPr>
                <w:rFonts w:ascii="Calibri" w:hAnsi="Calibri"/>
                <w:i/>
                <w:iCs/>
                <w:sz w:val="16"/>
              </w:rPr>
              <w:t xml:space="preserve">Evaluación Educativa Y Social. </w:t>
            </w:r>
            <w:r w:rsidRPr="00C838E1">
              <w:rPr>
                <w:rFonts w:ascii="Calibri" w:hAnsi="Calibri"/>
                <w:sz w:val="16"/>
              </w:rPr>
              <w:t xml:space="preserve">1991Available: </w:t>
            </w:r>
            <w:hyperlink r:id="rId41" w:tgtFrame="_blank" w:history="1">
              <w:r w:rsidRPr="00C838E1">
                <w:rPr>
                  <w:rStyle w:val="Hipervnculo"/>
                  <w:rFonts w:ascii="Calibri" w:hAnsi="Calibri"/>
                  <w:sz w:val="16"/>
                </w:rPr>
                <w:t>http://catalog.hathitrust.org/Record/006161829</w:t>
              </w:r>
            </w:hyperlink>
            <w:r w:rsidRPr="00C838E1">
              <w:rPr>
                <w:rFonts w:ascii="Calibri" w:hAnsi="Calibri"/>
                <w:sz w:val="16"/>
              </w:rPr>
              <w:t>.</w:t>
            </w:r>
          </w:p>
          <w:p w14:paraId="10D69C05" w14:textId="77777777" w:rsidR="00C838E1" w:rsidRPr="00C838E1" w:rsidRDefault="00C838E1" w:rsidP="00C838E1">
            <w:pPr>
              <w:pStyle w:val="NormalWeb"/>
              <w:rPr>
                <w:rFonts w:ascii="Calibri" w:hAnsi="Calibri"/>
                <w:sz w:val="16"/>
              </w:rPr>
            </w:pPr>
            <w:r w:rsidRPr="00C838E1">
              <w:rPr>
                <w:rFonts w:ascii="Calibri" w:hAnsi="Calibri"/>
                <w:sz w:val="16"/>
              </w:rPr>
              <w:t>[41] R. Pekrun</w:t>
            </w:r>
            <w:r w:rsidRPr="00C838E1">
              <w:rPr>
                <w:rFonts w:ascii="Calibri" w:hAnsi="Calibri"/>
                <w:i/>
                <w:iCs/>
                <w:sz w:val="16"/>
              </w:rPr>
              <w:t xml:space="preserve"> et al</w:t>
            </w:r>
            <w:r w:rsidRPr="00C838E1">
              <w:rPr>
                <w:rFonts w:ascii="Calibri" w:hAnsi="Calibri"/>
                <w:sz w:val="16"/>
              </w:rPr>
              <w:t xml:space="preserve">, "Measuring emotions in students’ learning and performance: The Achievement Emotions Questionnaire (AEQ)," </w:t>
            </w:r>
            <w:r w:rsidRPr="00C838E1">
              <w:rPr>
                <w:rFonts w:ascii="Calibri" w:hAnsi="Calibri"/>
                <w:i/>
                <w:iCs/>
                <w:sz w:val="16"/>
              </w:rPr>
              <w:t xml:space="preserve">Contemporary Educational Psychology, </w:t>
            </w:r>
            <w:r w:rsidRPr="00C838E1">
              <w:rPr>
                <w:rFonts w:ascii="Calibri" w:hAnsi="Calibri"/>
                <w:sz w:val="16"/>
              </w:rPr>
              <w:t xml:space="preserve">vol. 36, </w:t>
            </w:r>
            <w:r w:rsidRPr="00C838E1">
              <w:rPr>
                <w:rFonts w:ascii="Calibri" w:hAnsi="Calibri"/>
                <w:i/>
                <w:iCs/>
                <w:sz w:val="16"/>
              </w:rPr>
              <w:t xml:space="preserve">(1), </w:t>
            </w:r>
            <w:r w:rsidRPr="00C838E1">
              <w:rPr>
                <w:rFonts w:ascii="Calibri" w:hAnsi="Calibri"/>
                <w:sz w:val="16"/>
              </w:rPr>
              <w:t xml:space="preserve">pp. 36-48, 2011. Available: </w:t>
            </w:r>
            <w:hyperlink r:id="rId42" w:tgtFrame="_blank" w:history="1">
              <w:r w:rsidRPr="00C838E1">
                <w:rPr>
                  <w:rStyle w:val="Hipervnculo"/>
                  <w:rFonts w:ascii="Calibri" w:hAnsi="Calibri"/>
                  <w:sz w:val="16"/>
                </w:rPr>
                <w:t>https://www.sciencedirect.com/science/article/pii/S0361476X10000536</w:t>
              </w:r>
            </w:hyperlink>
            <w:r w:rsidRPr="00C838E1">
              <w:rPr>
                <w:rFonts w:ascii="Calibri" w:hAnsi="Calibri"/>
                <w:sz w:val="16"/>
              </w:rPr>
              <w:t>. DOI: 10.1016/j.cedpsych.2010.10.002.</w:t>
            </w:r>
          </w:p>
          <w:p w14:paraId="142C2CC8" w14:textId="77777777" w:rsidR="00C838E1" w:rsidRPr="00C838E1" w:rsidRDefault="00C838E1" w:rsidP="00C838E1">
            <w:pPr>
              <w:pStyle w:val="NormalWeb"/>
              <w:rPr>
                <w:rFonts w:ascii="Calibri" w:hAnsi="Calibri"/>
                <w:sz w:val="16"/>
              </w:rPr>
            </w:pPr>
            <w:r w:rsidRPr="00C838E1">
              <w:rPr>
                <w:rFonts w:ascii="Calibri" w:hAnsi="Calibri"/>
                <w:sz w:val="16"/>
              </w:rPr>
              <w:t>[42] Javier Alcalá Vásquez, "Reconocimiento Multimodal Del Estado Emocional De Un Niño En Un Contexto Educativo." , Pontificia Universidad Javeriana, 2017.</w:t>
            </w:r>
          </w:p>
          <w:p w14:paraId="7DBEBAA3" w14:textId="77777777" w:rsidR="00C838E1" w:rsidRPr="00C838E1" w:rsidRDefault="00C838E1" w:rsidP="00C838E1">
            <w:pPr>
              <w:pStyle w:val="NormalWeb"/>
              <w:rPr>
                <w:rFonts w:ascii="Calibri" w:hAnsi="Calibri"/>
                <w:sz w:val="16"/>
              </w:rPr>
            </w:pPr>
            <w:r w:rsidRPr="00C838E1">
              <w:rPr>
                <w:rFonts w:ascii="Calibri" w:hAnsi="Calibri"/>
                <w:sz w:val="16"/>
              </w:rPr>
              <w:t>[43] Daniel Steven Valencia Parada, "Simulador Basado En Agentes Inteligentes Para El Apoyo a La Toma De Decisiones En Los Planes Operacionales De Negocios En Centros Comerciales." , Pontificia Universidad Javeriana, 2015.</w:t>
            </w:r>
          </w:p>
          <w:p w14:paraId="190AF215" w14:textId="77777777" w:rsidR="00C838E1" w:rsidRPr="00C838E1" w:rsidRDefault="00C838E1" w:rsidP="00C838E1">
            <w:pPr>
              <w:pStyle w:val="NormalWeb"/>
              <w:rPr>
                <w:rFonts w:ascii="Calibri" w:hAnsi="Calibri"/>
                <w:sz w:val="16"/>
              </w:rPr>
            </w:pPr>
            <w:r w:rsidRPr="00C838E1">
              <w:rPr>
                <w:rFonts w:ascii="Calibri" w:hAnsi="Calibri"/>
                <w:sz w:val="16"/>
              </w:rPr>
              <w:t>[44] Eder Mauricio Abello Rodríguez, "Identificación De Actividades Inusuales a Partir Del Uso De CCTV." , Pontificia Universidad Javeriana, 2018.</w:t>
            </w:r>
          </w:p>
          <w:p w14:paraId="53F5D4A3" w14:textId="77777777" w:rsidR="00C838E1" w:rsidRPr="00C838E1" w:rsidRDefault="00C838E1" w:rsidP="00C838E1">
            <w:pPr>
              <w:pStyle w:val="NormalWeb"/>
              <w:rPr>
                <w:rFonts w:ascii="Calibri" w:hAnsi="Calibri"/>
                <w:sz w:val="16"/>
              </w:rPr>
            </w:pPr>
            <w:r w:rsidRPr="00C838E1">
              <w:rPr>
                <w:rFonts w:ascii="Calibri" w:hAnsi="Calibri"/>
                <w:sz w:val="16"/>
              </w:rPr>
              <w:t xml:space="preserve">[45] Enrique González, "Desarrollo de Aplicaciones basadas en Sistemas MultiAgentes," 2006. </w:t>
            </w:r>
          </w:p>
          <w:p w14:paraId="18EB5639" w14:textId="77777777" w:rsidR="00C838E1" w:rsidRPr="00C838E1" w:rsidRDefault="00C838E1" w:rsidP="00C838E1">
            <w:pPr>
              <w:pStyle w:val="NormalWeb"/>
              <w:rPr>
                <w:rFonts w:ascii="Calibri" w:hAnsi="Calibri"/>
                <w:sz w:val="16"/>
              </w:rPr>
            </w:pPr>
            <w:r w:rsidRPr="00C838E1">
              <w:rPr>
                <w:rFonts w:ascii="Calibri" w:hAnsi="Calibri"/>
                <w:sz w:val="16"/>
              </w:rPr>
              <w:t xml:space="preserve">[46] Enrique González, "Inteligencia Computacional Redes Neuronales," </w:t>
            </w:r>
            <w:r w:rsidRPr="00C838E1">
              <w:rPr>
                <w:rFonts w:ascii="Calibri" w:hAnsi="Calibri"/>
                <w:i/>
                <w:iCs/>
                <w:sz w:val="16"/>
              </w:rPr>
              <w:t xml:space="preserve">Pontificia Universidad Javeriana, </w:t>
            </w:r>
            <w:r w:rsidRPr="00C838E1">
              <w:rPr>
                <w:rFonts w:ascii="Calibri" w:hAnsi="Calibri"/>
                <w:sz w:val="16"/>
              </w:rPr>
              <w:t xml:space="preserve">Mar, 2018. </w:t>
            </w:r>
          </w:p>
          <w:p w14:paraId="1757767E" w14:textId="77777777" w:rsidR="00C838E1" w:rsidRPr="00C838E1" w:rsidRDefault="00C838E1" w:rsidP="00C838E1">
            <w:pPr>
              <w:pStyle w:val="NormalWeb"/>
              <w:rPr>
                <w:rFonts w:ascii="Calibri" w:hAnsi="Calibri"/>
                <w:sz w:val="16"/>
              </w:rPr>
            </w:pPr>
            <w:r w:rsidRPr="00C838E1">
              <w:rPr>
                <w:rFonts w:ascii="Calibri" w:hAnsi="Calibri"/>
                <w:sz w:val="16"/>
              </w:rPr>
              <w:t xml:space="preserve">[47] Ken Schwaber and Jeff Sutherland, "The scrum guide," in </w:t>
            </w:r>
            <w:r w:rsidRPr="00C838E1">
              <w:rPr>
                <w:rFonts w:ascii="Calibri" w:hAnsi="Calibri"/>
                <w:i/>
                <w:iCs/>
                <w:sz w:val="16"/>
              </w:rPr>
              <w:t>Software in 30 Days</w:t>
            </w:r>
            <w:r w:rsidRPr="00C838E1">
              <w:rPr>
                <w:rFonts w:ascii="Calibri" w:hAnsi="Calibri"/>
                <w:sz w:val="16"/>
              </w:rPr>
              <w:t>Anonymous Hoboken, NJ, USA: John Wiley &amp; Sons, Inc, 2012, pp. 133-152.</w:t>
            </w:r>
          </w:p>
          <w:p w14:paraId="46D39EA7" w14:textId="6F57AA06" w:rsidR="007C4D3B" w:rsidRPr="00223941" w:rsidRDefault="00C838E1" w:rsidP="00C838E1">
            <w:pPr>
              <w:rPr>
                <w:i/>
                <w:sz w:val="20"/>
                <w:lang w:val="en-US"/>
              </w:rPr>
            </w:pPr>
            <w:r w:rsidRPr="00C838E1">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0860"/>
    <w:rsid w:val="00000F33"/>
    <w:rsid w:val="000061AA"/>
    <w:rsid w:val="00007E42"/>
    <w:rsid w:val="00017F10"/>
    <w:rsid w:val="00023FD0"/>
    <w:rsid w:val="000255ED"/>
    <w:rsid w:val="0002652B"/>
    <w:rsid w:val="00030150"/>
    <w:rsid w:val="00037A53"/>
    <w:rsid w:val="00043916"/>
    <w:rsid w:val="00043BAF"/>
    <w:rsid w:val="000500FB"/>
    <w:rsid w:val="000522CA"/>
    <w:rsid w:val="00056DA9"/>
    <w:rsid w:val="00057EF0"/>
    <w:rsid w:val="00060251"/>
    <w:rsid w:val="00062802"/>
    <w:rsid w:val="000678E9"/>
    <w:rsid w:val="00070335"/>
    <w:rsid w:val="00071E50"/>
    <w:rsid w:val="00072018"/>
    <w:rsid w:val="000729D5"/>
    <w:rsid w:val="0007512B"/>
    <w:rsid w:val="00080BA9"/>
    <w:rsid w:val="00083FDB"/>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D4571"/>
    <w:rsid w:val="002E2244"/>
    <w:rsid w:val="002E2D56"/>
    <w:rsid w:val="002E4829"/>
    <w:rsid w:val="002E5527"/>
    <w:rsid w:val="002E6687"/>
    <w:rsid w:val="002E7E16"/>
    <w:rsid w:val="002F15D2"/>
    <w:rsid w:val="002F5346"/>
    <w:rsid w:val="002F6151"/>
    <w:rsid w:val="002F6FF0"/>
    <w:rsid w:val="00302324"/>
    <w:rsid w:val="003040EF"/>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7D8A"/>
    <w:rsid w:val="003A4C3D"/>
    <w:rsid w:val="003B266A"/>
    <w:rsid w:val="003B4906"/>
    <w:rsid w:val="003B4946"/>
    <w:rsid w:val="003C6CBA"/>
    <w:rsid w:val="003D554D"/>
    <w:rsid w:val="003F0129"/>
    <w:rsid w:val="003F1E72"/>
    <w:rsid w:val="003F42AE"/>
    <w:rsid w:val="003F4D0E"/>
    <w:rsid w:val="003F734C"/>
    <w:rsid w:val="00403215"/>
    <w:rsid w:val="004119F7"/>
    <w:rsid w:val="004131DC"/>
    <w:rsid w:val="0041506D"/>
    <w:rsid w:val="00416574"/>
    <w:rsid w:val="004213FF"/>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3E68"/>
    <w:rsid w:val="004B4C1D"/>
    <w:rsid w:val="004C07BC"/>
    <w:rsid w:val="004C1D8D"/>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BF3"/>
    <w:rsid w:val="005B22A4"/>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650C"/>
    <w:rsid w:val="0089314F"/>
    <w:rsid w:val="0089338C"/>
    <w:rsid w:val="008A33B4"/>
    <w:rsid w:val="008B16C0"/>
    <w:rsid w:val="008B279F"/>
    <w:rsid w:val="008B506D"/>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9DF"/>
    <w:rsid w:val="009E78BE"/>
    <w:rsid w:val="009E7CED"/>
    <w:rsid w:val="009F13CD"/>
    <w:rsid w:val="009F1A4E"/>
    <w:rsid w:val="009F2FF2"/>
    <w:rsid w:val="009F3738"/>
    <w:rsid w:val="00A0604F"/>
    <w:rsid w:val="00A11E79"/>
    <w:rsid w:val="00A1232A"/>
    <w:rsid w:val="00A14C79"/>
    <w:rsid w:val="00A15846"/>
    <w:rsid w:val="00A17A7F"/>
    <w:rsid w:val="00A20408"/>
    <w:rsid w:val="00A250F3"/>
    <w:rsid w:val="00A27CA3"/>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73BA"/>
    <w:rsid w:val="00AF0068"/>
    <w:rsid w:val="00AF05DB"/>
    <w:rsid w:val="00AF3733"/>
    <w:rsid w:val="00AF5277"/>
    <w:rsid w:val="00AF5B56"/>
    <w:rsid w:val="00B07072"/>
    <w:rsid w:val="00B07165"/>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4496"/>
    <w:rsid w:val="00B87522"/>
    <w:rsid w:val="00B8790E"/>
    <w:rsid w:val="00B91D26"/>
    <w:rsid w:val="00BA1CBD"/>
    <w:rsid w:val="00BB446B"/>
    <w:rsid w:val="00BC7527"/>
    <w:rsid w:val="00BE3D0A"/>
    <w:rsid w:val="00BE4098"/>
    <w:rsid w:val="00BF0736"/>
    <w:rsid w:val="00C03501"/>
    <w:rsid w:val="00C037B6"/>
    <w:rsid w:val="00C063BB"/>
    <w:rsid w:val="00C33361"/>
    <w:rsid w:val="00C37C0D"/>
    <w:rsid w:val="00C401A7"/>
    <w:rsid w:val="00C42D40"/>
    <w:rsid w:val="00C458C4"/>
    <w:rsid w:val="00C60581"/>
    <w:rsid w:val="00C6345D"/>
    <w:rsid w:val="00C654E0"/>
    <w:rsid w:val="00C660AA"/>
    <w:rsid w:val="00C758BA"/>
    <w:rsid w:val="00C76535"/>
    <w:rsid w:val="00C838E1"/>
    <w:rsid w:val="00C83E18"/>
    <w:rsid w:val="00C90C9B"/>
    <w:rsid w:val="00C95CE9"/>
    <w:rsid w:val="00CA11D7"/>
    <w:rsid w:val="00CA3B49"/>
    <w:rsid w:val="00CA67A7"/>
    <w:rsid w:val="00CB2BF0"/>
    <w:rsid w:val="00CB403E"/>
    <w:rsid w:val="00CB55E6"/>
    <w:rsid w:val="00CC2A74"/>
    <w:rsid w:val="00CC3AC7"/>
    <w:rsid w:val="00CC4BF3"/>
    <w:rsid w:val="00CC544D"/>
    <w:rsid w:val="00CC69F7"/>
    <w:rsid w:val="00CD0A56"/>
    <w:rsid w:val="00CD3698"/>
    <w:rsid w:val="00CD6D38"/>
    <w:rsid w:val="00CD7AA7"/>
    <w:rsid w:val="00CE4BB9"/>
    <w:rsid w:val="00CF301C"/>
    <w:rsid w:val="00D111FF"/>
    <w:rsid w:val="00D11F53"/>
    <w:rsid w:val="00D15A6B"/>
    <w:rsid w:val="00D25882"/>
    <w:rsid w:val="00D3063B"/>
    <w:rsid w:val="00D322F6"/>
    <w:rsid w:val="00D36BD7"/>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747A"/>
    <w:rsid w:val="00D9780D"/>
    <w:rsid w:val="00DA3ECE"/>
    <w:rsid w:val="00DA3EE9"/>
    <w:rsid w:val="00DA4140"/>
    <w:rsid w:val="00DB173F"/>
    <w:rsid w:val="00DB5407"/>
    <w:rsid w:val="00DB5D64"/>
    <w:rsid w:val="00DB71DE"/>
    <w:rsid w:val="00DC1DB6"/>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56F4"/>
    <w:rsid w:val="00E55E42"/>
    <w:rsid w:val="00E56F19"/>
    <w:rsid w:val="00E606BF"/>
    <w:rsid w:val="00E66F28"/>
    <w:rsid w:val="00E703BD"/>
    <w:rsid w:val="00E70DF1"/>
    <w:rsid w:val="00E71C60"/>
    <w:rsid w:val="00E811D4"/>
    <w:rsid w:val="00E84A88"/>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sciencedirect.com/science/article/pii/S0925753517315631" TargetMode="External"/><Relationship Id="rId18" Type="http://schemas.openxmlformats.org/officeDocument/2006/relationships/hyperlink" Target="http://hdl.handle.net/2027/uc1.31210011098603" TargetMode="External"/><Relationship Id="rId26" Type="http://schemas.openxmlformats.org/officeDocument/2006/relationships/hyperlink" Target="https://ieeexplore.ieee.org/document/7299638" TargetMode="External"/><Relationship Id="rId39" Type="http://schemas.openxmlformats.org/officeDocument/2006/relationships/hyperlink" Target="https://www.openaire.eu/search/publication?articleId=narcis______::72fa20eaf2f70373b9f4223ed8789f52" TargetMode="External"/><Relationship Id="rId3" Type="http://schemas.openxmlformats.org/officeDocument/2006/relationships/styles" Target="styles.xml"/><Relationship Id="rId21" Type="http://schemas.openxmlformats.org/officeDocument/2006/relationships/hyperlink" Target="https://www.ncbi.nlm.nih.gov/pubmed/24707177" TargetMode="External"/><Relationship Id="rId34" Type="http://schemas.openxmlformats.org/officeDocument/2006/relationships/hyperlink" Target="https://arxiv.org/abs/1604.03489" TargetMode="External"/><Relationship Id="rId42" Type="http://schemas.openxmlformats.org/officeDocument/2006/relationships/hyperlink" Target="https://www.sciencedirect.com/science/article/pii/S0361476X10000536"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30095587" TargetMode="External"/><Relationship Id="rId25" Type="http://schemas.openxmlformats.org/officeDocument/2006/relationships/hyperlink" Target="https://www.sciencedirect.com/science/article/pii/S092658051830013X" TargetMode="External"/><Relationship Id="rId33" Type="http://schemas.openxmlformats.org/officeDocument/2006/relationships/hyperlink" Target="https://www.sciencedirect.com/science/article/pii/S0925231217302023" TargetMode="External"/><Relationship Id="rId38" Type="http://schemas.openxmlformats.org/officeDocument/2006/relationships/hyperlink" Target="https://ieeexplore.ieee.org/document/7763752"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s://www.ncbi.nlm.nih.gov/pubmed/25880219" TargetMode="External"/><Relationship Id="rId29" Type="http://schemas.openxmlformats.org/officeDocument/2006/relationships/hyperlink" Target="https://journals.sagepub.com/doi/full/10.1177/0018720817753907" TargetMode="External"/><Relationship Id="rId41" Type="http://schemas.openxmlformats.org/officeDocument/2006/relationships/hyperlink" Target="http://catalog.hathitrust.org/Record/0061618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ieeexplore.ieee.org/document/6513203" TargetMode="External"/><Relationship Id="rId32" Type="http://schemas.openxmlformats.org/officeDocument/2006/relationships/hyperlink" Target="http://dl.acm.org/citation.cfm?id=3133948" TargetMode="External"/><Relationship Id="rId37" Type="http://schemas.openxmlformats.org/officeDocument/2006/relationships/hyperlink" Target="https://ieeexplore.ieee.org/document/7812588" TargetMode="External"/><Relationship Id="rId40" Type="http://schemas.openxmlformats.org/officeDocument/2006/relationships/hyperlink" Target="https://www.sciencedirect.com/science/article/pii/S0893608008000944" TargetMode="External"/><Relationship Id="rId5" Type="http://schemas.openxmlformats.org/officeDocument/2006/relationships/webSettings" Target="webSettings.xml"/><Relationship Id="rId15" Type="http://schemas.openxmlformats.org/officeDocument/2006/relationships/hyperlink" Target="https://www-cambridge-org.ezproxy.javeriana.edu.co/core/article/workrelated-unintentional-injuries-associated-with-hurricane-sandy-in-new-jersey/AB0220A1F1E274EA41B0C2A33D0F2DCB" TargetMode="External"/><Relationship Id="rId23" Type="http://schemas.openxmlformats.org/officeDocument/2006/relationships/hyperlink" Target="https://www.ncbi.nlm.nih.gov/pubmed/30855601" TargetMode="External"/><Relationship Id="rId28" Type="http://schemas.openxmlformats.org/officeDocument/2006/relationships/hyperlink" Target="https://journals.sagepub.com/doi/full/10.1177/1541931213601740" TargetMode="External"/><Relationship Id="rId36" Type="http://schemas.openxmlformats.org/officeDocument/2006/relationships/hyperlink" Target="https://www.ncbi.nlm.nih.gov/pubmed/15943210" TargetMode="External"/><Relationship Id="rId10" Type="http://schemas.openxmlformats.org/officeDocument/2006/relationships/hyperlink" Target="mailto:egonzal@javeriana.edu.co" TargetMode="External"/><Relationship Id="rId19" Type="http://schemas.openxmlformats.org/officeDocument/2006/relationships/hyperlink" Target="https://onlinelibrary.wiley.com/doi/abs/10.1111/ina.12158" TargetMode="External"/><Relationship Id="rId31" Type="http://schemas.openxmlformats.org/officeDocument/2006/relationships/hyperlink" Target="https://www.sciencedirect.com/science/article/pii/S074756321500111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jlc.jst.go.jp/DN/JALC/10007643537?from=SUMMON" TargetMode="External"/><Relationship Id="rId22" Type="http://schemas.openxmlformats.org/officeDocument/2006/relationships/hyperlink" Target="https://www.ncbi.nlm.nih.gov/pubmed/29560330" TargetMode="External"/><Relationship Id="rId27" Type="http://schemas.openxmlformats.org/officeDocument/2006/relationships/hyperlink" Target="https://www.sciencedirect.com/science/article/pii/S1566253518301064" TargetMode="External"/><Relationship Id="rId30" Type="http://schemas.openxmlformats.org/officeDocument/2006/relationships/hyperlink" Target="https://www.sciencedirect.com/science/article/pii/S0262885617301191" TargetMode="External"/><Relationship Id="rId35" Type="http://schemas.openxmlformats.org/officeDocument/2006/relationships/hyperlink" Target="https://www.sciencedirect.com/science/article/pii/S0167865518301302"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810632272"/>
        <c:axId val="810631880"/>
      </c:scatterChart>
      <c:valAx>
        <c:axId val="810632272"/>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10631880"/>
        <c:crosses val="autoZero"/>
        <c:crossBetween val="midCat"/>
      </c:valAx>
      <c:valAx>
        <c:axId val="81063188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106322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067C4-C9C3-43A7-BE0A-7F47F21F4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8115</Words>
  <Characters>44635</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2</cp:revision>
  <cp:lastPrinted>2019-05-16T18:47:00Z</cp:lastPrinted>
  <dcterms:created xsi:type="dcterms:W3CDTF">2019-05-22T21:43:00Z</dcterms:created>
  <dcterms:modified xsi:type="dcterms:W3CDTF">2019-05-22T21:43:00Z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2019-05-22 mayo(1)</vt:lpwstr>
  </property>
  <property fmtid="{D5CDD505-2E9C-101B-9397-08002B2CF9AE}" pid="7" name="RWProjectId">
    <vt:lpwstr>ap:5c093f22e4b0435efe4d9349</vt:lpwstr>
  </property>
</Properties>
</file>