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8F888" w14:textId="2A29E3FD" w:rsidR="00E511AA" w:rsidRPr="00E511AA" w:rsidRDefault="00E511AA" w:rsidP="00E511AA">
      <w:pPr>
        <w:pStyle w:val="Title"/>
        <w:jc w:val="center"/>
        <w:rPr>
          <w:rFonts w:ascii="Times New Roman" w:hAnsi="Times New Roman" w:cs="Times New Roman"/>
          <w:sz w:val="96"/>
          <w:szCs w:val="72"/>
        </w:rPr>
      </w:pPr>
      <w:r w:rsidRPr="00E511AA">
        <w:rPr>
          <w:rFonts w:ascii="Times New Roman" w:hAnsi="Times New Roman" w:cs="Times New Roman"/>
          <w:sz w:val="96"/>
          <w:szCs w:val="72"/>
        </w:rPr>
        <w:t>Software Engineering CS301</w:t>
      </w:r>
    </w:p>
    <w:p w14:paraId="349B5BB0" w14:textId="748E08FF" w:rsidR="00E511AA" w:rsidRDefault="00E511AA" w:rsidP="00E511AA">
      <w:pPr>
        <w:rPr>
          <w:sz w:val="24"/>
        </w:rPr>
      </w:pPr>
    </w:p>
    <w:p w14:paraId="07FC1B05" w14:textId="6DA5565F" w:rsidR="00E511AA" w:rsidRDefault="00E511AA" w:rsidP="00E511AA">
      <w:pPr>
        <w:rPr>
          <w:sz w:val="24"/>
        </w:rPr>
      </w:pPr>
    </w:p>
    <w:p w14:paraId="7AEF6641" w14:textId="4D32D39C" w:rsidR="00E511AA" w:rsidRDefault="00E511AA" w:rsidP="00E511AA">
      <w:pPr>
        <w:rPr>
          <w:sz w:val="24"/>
        </w:rPr>
      </w:pPr>
    </w:p>
    <w:p w14:paraId="2C4A2722" w14:textId="33CC12A0" w:rsidR="00E511AA" w:rsidRDefault="00E511AA" w:rsidP="00E511AA">
      <w:pPr>
        <w:rPr>
          <w:sz w:val="24"/>
        </w:rPr>
      </w:pPr>
    </w:p>
    <w:p w14:paraId="259F8EE1" w14:textId="75391E22" w:rsidR="00E511AA" w:rsidRPr="00E511AA" w:rsidRDefault="00E511AA" w:rsidP="00E511AA">
      <w:pPr>
        <w:pStyle w:val="Title"/>
        <w:jc w:val="center"/>
        <w:rPr>
          <w:rFonts w:ascii="Times New Roman" w:hAnsi="Times New Roman" w:cs="Times New Roman"/>
          <w:sz w:val="144"/>
          <w:szCs w:val="72"/>
        </w:rPr>
      </w:pPr>
      <w:r w:rsidRPr="00E511AA">
        <w:rPr>
          <w:rFonts w:ascii="Times New Roman" w:hAnsi="Times New Roman" w:cs="Times New Roman"/>
          <w:sz w:val="96"/>
          <w:szCs w:val="72"/>
        </w:rPr>
        <w:t>Web Application for NIC</w:t>
      </w:r>
    </w:p>
    <w:p w14:paraId="362ADAE4" w14:textId="4AB1E4B3" w:rsidR="00E511AA" w:rsidRPr="00E511AA" w:rsidRDefault="00E511AA" w:rsidP="00E511AA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E511AA">
        <w:rPr>
          <w:rFonts w:ascii="Times New Roman" w:hAnsi="Times New Roman" w:cs="Times New Roman"/>
          <w:sz w:val="72"/>
          <w:szCs w:val="72"/>
        </w:rPr>
        <w:t>Coding Metrics</w:t>
      </w:r>
    </w:p>
    <w:p w14:paraId="326B52C4" w14:textId="1B2DE4DE" w:rsidR="00E511AA" w:rsidRPr="00E511AA" w:rsidRDefault="00E511AA" w:rsidP="00E511AA">
      <w:pPr>
        <w:pStyle w:val="Title"/>
        <w:jc w:val="center"/>
        <w:rPr>
          <w:rFonts w:ascii="Times New Roman" w:hAnsi="Times New Roman" w:cs="Times New Roman"/>
          <w:sz w:val="96"/>
          <w:szCs w:val="72"/>
        </w:rPr>
      </w:pPr>
      <w:r>
        <w:rPr>
          <w:rFonts w:ascii="Times New Roman" w:hAnsi="Times New Roman" w:cs="Times New Roman"/>
          <w:sz w:val="96"/>
          <w:szCs w:val="72"/>
        </w:rPr>
        <w:t xml:space="preserve"> </w:t>
      </w:r>
    </w:p>
    <w:p w14:paraId="667A5D11" w14:textId="77777777" w:rsidR="00527052" w:rsidRDefault="00527052" w:rsidP="0016775D">
      <w:pPr>
        <w:rPr>
          <w:rFonts w:ascii="Times New Roman" w:hAnsi="Times New Roman" w:cs="Times New Roman"/>
          <w:sz w:val="36"/>
        </w:rPr>
      </w:pPr>
    </w:p>
    <w:p w14:paraId="6DA16347" w14:textId="77777777" w:rsidR="00527052" w:rsidRDefault="00527052" w:rsidP="00E511AA">
      <w:pPr>
        <w:jc w:val="right"/>
        <w:rPr>
          <w:rFonts w:ascii="Times New Roman" w:hAnsi="Times New Roman" w:cs="Times New Roman"/>
          <w:sz w:val="36"/>
        </w:rPr>
      </w:pPr>
    </w:p>
    <w:p w14:paraId="3C65F0EB" w14:textId="105841EF" w:rsidR="00E511AA" w:rsidRDefault="003F3498" w:rsidP="002D721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Ronald Tony </w:t>
      </w:r>
      <w:r w:rsidR="002D7216">
        <w:rPr>
          <w:rFonts w:ascii="Times New Roman" w:hAnsi="Times New Roman" w:cs="Times New Roman"/>
          <w:sz w:val="36"/>
        </w:rPr>
        <w:tab/>
      </w:r>
      <w:r w:rsidR="002D7216">
        <w:rPr>
          <w:rFonts w:ascii="Times New Roman" w:hAnsi="Times New Roman" w:cs="Times New Roman"/>
          <w:sz w:val="36"/>
        </w:rPr>
        <w:tab/>
      </w:r>
      <w:r w:rsidR="00214F07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>(U101116FCS103)</w:t>
      </w:r>
    </w:p>
    <w:p w14:paraId="2C315B0C" w14:textId="1BBEAAAC" w:rsidR="003F3498" w:rsidRDefault="003F3498" w:rsidP="002D721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Sabyasachi Mishra</w:t>
      </w:r>
      <w:r w:rsidR="00214F07">
        <w:rPr>
          <w:rFonts w:ascii="Times New Roman" w:hAnsi="Times New Roman" w:cs="Times New Roman"/>
          <w:sz w:val="36"/>
        </w:rPr>
        <w:tab/>
      </w:r>
      <w:r w:rsidR="00214F07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>(U101116FCS104)</w:t>
      </w:r>
    </w:p>
    <w:p w14:paraId="4C350460" w14:textId="7CA65A61" w:rsidR="003F3498" w:rsidRDefault="003F3498" w:rsidP="002D7216">
      <w:pPr>
        <w:jc w:val="center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Saloni</w:t>
      </w:r>
      <w:proofErr w:type="spellEnd"/>
      <w:r>
        <w:rPr>
          <w:rFonts w:ascii="Times New Roman" w:hAnsi="Times New Roman" w:cs="Times New Roman"/>
          <w:sz w:val="36"/>
        </w:rPr>
        <w:t xml:space="preserve"> Jain </w:t>
      </w:r>
      <w:r w:rsidR="002D7216">
        <w:rPr>
          <w:rFonts w:ascii="Times New Roman" w:hAnsi="Times New Roman" w:cs="Times New Roman"/>
          <w:sz w:val="36"/>
        </w:rPr>
        <w:tab/>
      </w:r>
      <w:r w:rsidR="002D7216">
        <w:rPr>
          <w:rFonts w:ascii="Times New Roman" w:hAnsi="Times New Roman" w:cs="Times New Roman"/>
          <w:sz w:val="36"/>
        </w:rPr>
        <w:tab/>
      </w:r>
      <w:r w:rsidR="00214F07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>(U101116FCS107)</w:t>
      </w:r>
    </w:p>
    <w:p w14:paraId="60E1EC97" w14:textId="14E62989" w:rsidR="003F3498" w:rsidRDefault="003F3498" w:rsidP="002D7216">
      <w:pPr>
        <w:jc w:val="center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Shubhangi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r w:rsidR="002D7216">
        <w:rPr>
          <w:rFonts w:ascii="Times New Roman" w:hAnsi="Times New Roman" w:cs="Times New Roman"/>
          <w:sz w:val="36"/>
        </w:rPr>
        <w:tab/>
      </w:r>
      <w:r w:rsidR="002D7216">
        <w:rPr>
          <w:rFonts w:ascii="Times New Roman" w:hAnsi="Times New Roman" w:cs="Times New Roman"/>
          <w:sz w:val="36"/>
        </w:rPr>
        <w:tab/>
      </w:r>
      <w:r w:rsidR="00214F07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>(U101116FCS127)</w:t>
      </w:r>
    </w:p>
    <w:p w14:paraId="4C7555F0" w14:textId="5CD42EA1" w:rsidR="003F3498" w:rsidRDefault="003F3498" w:rsidP="002D721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Sourav </w:t>
      </w:r>
      <w:proofErr w:type="spellStart"/>
      <w:r>
        <w:rPr>
          <w:rFonts w:ascii="Times New Roman" w:hAnsi="Times New Roman" w:cs="Times New Roman"/>
          <w:sz w:val="36"/>
        </w:rPr>
        <w:t>Upadhya</w:t>
      </w:r>
      <w:proofErr w:type="spellEnd"/>
      <w:r w:rsidR="002D7216">
        <w:rPr>
          <w:rFonts w:ascii="Times New Roman" w:hAnsi="Times New Roman" w:cs="Times New Roman"/>
          <w:sz w:val="36"/>
        </w:rPr>
        <w:tab/>
      </w:r>
      <w:r w:rsidR="00214F07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>(U101116FCS134)</w:t>
      </w:r>
    </w:p>
    <w:p w14:paraId="0B30DE67" w14:textId="530DC9BA" w:rsidR="003F3498" w:rsidRDefault="003F3498" w:rsidP="002D7216">
      <w:pPr>
        <w:jc w:val="center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Sourish</w:t>
      </w:r>
      <w:proofErr w:type="spellEnd"/>
      <w:r>
        <w:rPr>
          <w:rFonts w:ascii="Times New Roman" w:hAnsi="Times New Roman" w:cs="Times New Roman"/>
          <w:sz w:val="36"/>
        </w:rPr>
        <w:t xml:space="preserve"> Das </w:t>
      </w:r>
      <w:r w:rsidR="002D7216">
        <w:rPr>
          <w:rFonts w:ascii="Times New Roman" w:hAnsi="Times New Roman" w:cs="Times New Roman"/>
          <w:sz w:val="36"/>
        </w:rPr>
        <w:tab/>
      </w:r>
      <w:r w:rsidR="002D7216">
        <w:rPr>
          <w:rFonts w:ascii="Times New Roman" w:hAnsi="Times New Roman" w:cs="Times New Roman"/>
          <w:sz w:val="36"/>
        </w:rPr>
        <w:tab/>
      </w:r>
      <w:r w:rsidR="00214F07">
        <w:rPr>
          <w:rFonts w:ascii="Times New Roman" w:hAnsi="Times New Roman" w:cs="Times New Roman"/>
          <w:sz w:val="36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36"/>
        </w:rPr>
        <w:t>(U101116FCS135)</w:t>
      </w:r>
    </w:p>
    <w:p w14:paraId="3C86539F" w14:textId="76C6195D" w:rsidR="007F0DB3" w:rsidRDefault="007F0DB3" w:rsidP="00FE4649">
      <w:pPr>
        <w:spacing w:after="0" w:line="240" w:lineRule="auto"/>
        <w:jc w:val="both"/>
        <w:rPr>
          <w:b/>
          <w:lang w:val="en-US"/>
        </w:rPr>
      </w:pPr>
    </w:p>
    <w:p w14:paraId="28C80C2F" w14:textId="77777777" w:rsidR="0016775D" w:rsidRDefault="0016775D" w:rsidP="00FE4649">
      <w:pPr>
        <w:spacing w:after="0" w:line="240" w:lineRule="auto"/>
        <w:jc w:val="both"/>
        <w:rPr>
          <w:b/>
          <w:lang w:val="en-US"/>
        </w:rPr>
      </w:pPr>
    </w:p>
    <w:p w14:paraId="2DAD7285" w14:textId="6DDC6E74" w:rsidR="00FE4649" w:rsidRPr="00FE4649" w:rsidRDefault="007F0DB3" w:rsidP="00FE46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val="en-US" w:eastAsia="el-GR"/>
        </w:rPr>
      </w:pPr>
      <w:r w:rsidRPr="00916CF7">
        <w:rPr>
          <w:rFonts w:ascii="Times New Roman" w:eastAsia="Times New Roman" w:hAnsi="Times New Roman" w:cs="Times New Roman"/>
          <w:b/>
          <w:sz w:val="36"/>
          <w:szCs w:val="24"/>
          <w:lang w:val="en-US" w:eastAsia="el-GR"/>
        </w:rPr>
        <w:lastRenderedPageBreak/>
        <w:t>1.</w:t>
      </w:r>
      <w:r w:rsidR="00FE4649" w:rsidRPr="00FE4649">
        <w:rPr>
          <w:rFonts w:ascii="Times New Roman" w:eastAsia="Times New Roman" w:hAnsi="Times New Roman" w:cs="Times New Roman"/>
          <w:b/>
          <w:sz w:val="32"/>
          <w:szCs w:val="24"/>
          <w:lang w:val="en-US" w:eastAsia="el-GR"/>
        </w:rPr>
        <w:t xml:space="preserve"> </w:t>
      </w:r>
      <w:r w:rsidR="00FE4649" w:rsidRPr="00FE4649">
        <w:rPr>
          <w:rFonts w:ascii="Times New Roman" w:eastAsia="Times New Roman" w:hAnsi="Times New Roman" w:cs="Times New Roman"/>
          <w:b/>
          <w:sz w:val="36"/>
          <w:szCs w:val="24"/>
          <w:lang w:val="en-US" w:eastAsia="el-GR"/>
        </w:rPr>
        <w:t>Introduction</w:t>
      </w:r>
    </w:p>
    <w:p w14:paraId="255A54B9" w14:textId="20BB6EA8" w:rsidR="00336F9D" w:rsidRDefault="00FE4649" w:rsidP="00FE4649">
      <w:pPr>
        <w:rPr>
          <w:rFonts w:ascii="Times New Roman" w:eastAsia="Times New Roman" w:hAnsi="Times New Roman" w:cs="Times New Roman"/>
          <w:sz w:val="32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l-GR"/>
        </w:rPr>
        <w:t>This</w:t>
      </w:r>
      <w:r w:rsidRPr="00FE4649">
        <w:rPr>
          <w:rFonts w:ascii="Times New Roman" w:eastAsia="Times New Roman" w:hAnsi="Times New Roman" w:cs="Times New Roman"/>
          <w:sz w:val="32"/>
          <w:szCs w:val="24"/>
          <w:lang w:val="el-GR" w:eastAsia="el-GR"/>
        </w:rPr>
        <w:t xml:space="preserve"> document </w:t>
      </w:r>
      <w:r w:rsidRPr="00FE4649">
        <w:rPr>
          <w:rFonts w:ascii="Times New Roman" w:eastAsia="Times New Roman" w:hAnsi="Times New Roman" w:cs="Times New Roman"/>
          <w:sz w:val="32"/>
          <w:szCs w:val="24"/>
          <w:lang w:eastAsia="el-GR"/>
        </w:rPr>
        <w:t xml:space="preserve">will provide </w:t>
      </w:r>
      <w:r>
        <w:rPr>
          <w:rFonts w:ascii="Times New Roman" w:eastAsia="Times New Roman" w:hAnsi="Times New Roman" w:cs="Times New Roman"/>
          <w:sz w:val="32"/>
          <w:szCs w:val="24"/>
          <w:lang w:eastAsia="el-GR"/>
        </w:rPr>
        <w:t xml:space="preserve">the coding metric values for the project. The </w:t>
      </w:r>
      <w:r w:rsidR="001E11B6">
        <w:rPr>
          <w:rFonts w:ascii="Times New Roman" w:eastAsia="Times New Roman" w:hAnsi="Times New Roman" w:cs="Times New Roman"/>
          <w:sz w:val="32"/>
          <w:szCs w:val="24"/>
          <w:lang w:eastAsia="el-GR"/>
        </w:rPr>
        <w:t>metric tools used for the same are,</w:t>
      </w:r>
    </w:p>
    <w:p w14:paraId="5190D768" w14:textId="7DBF2068" w:rsidR="001E11B6" w:rsidRDefault="001E11B6" w:rsidP="001E1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1E11B6">
        <w:rPr>
          <w:rFonts w:ascii="Times New Roman" w:hAnsi="Times New Roman" w:cs="Times New Roman"/>
          <w:sz w:val="32"/>
        </w:rPr>
        <w:t>SDMetrics</w:t>
      </w:r>
      <w:proofErr w:type="spellEnd"/>
      <w:r w:rsidRPr="001E11B6">
        <w:rPr>
          <w:rFonts w:ascii="Times New Roman" w:hAnsi="Times New Roman" w:cs="Times New Roman"/>
          <w:sz w:val="32"/>
        </w:rPr>
        <w:t xml:space="preserve"> – </w:t>
      </w:r>
      <w:r w:rsidRPr="001E11B6">
        <w:rPr>
          <w:rFonts w:ascii="Times New Roman" w:hAnsi="Times New Roman" w:cs="Times New Roman"/>
          <w:sz w:val="32"/>
        </w:rPr>
        <w:t xml:space="preserve">the </w:t>
      </w:r>
      <w:r w:rsidR="00BD776C" w:rsidRPr="001E11B6">
        <w:rPr>
          <w:rFonts w:ascii="Times New Roman" w:hAnsi="Times New Roman" w:cs="Times New Roman"/>
          <w:sz w:val="32"/>
        </w:rPr>
        <w:t>O</w:t>
      </w:r>
      <w:r w:rsidR="00BD776C">
        <w:rPr>
          <w:rFonts w:ascii="Times New Roman" w:hAnsi="Times New Roman" w:cs="Times New Roman"/>
          <w:sz w:val="32"/>
        </w:rPr>
        <w:t>bject-Oriented</w:t>
      </w:r>
      <w:r w:rsidRPr="001E11B6">
        <w:rPr>
          <w:rFonts w:ascii="Times New Roman" w:hAnsi="Times New Roman" w:cs="Times New Roman"/>
          <w:sz w:val="32"/>
        </w:rPr>
        <w:t xml:space="preserve"> design quality measurement tool for the UML™. </w:t>
      </w:r>
      <w:proofErr w:type="spellStart"/>
      <w:r w:rsidRPr="001E11B6">
        <w:rPr>
          <w:rFonts w:ascii="Times New Roman" w:hAnsi="Times New Roman" w:cs="Times New Roman"/>
          <w:sz w:val="32"/>
        </w:rPr>
        <w:t>SDMetrics</w:t>
      </w:r>
      <w:proofErr w:type="spellEnd"/>
      <w:r w:rsidRPr="001E11B6">
        <w:rPr>
          <w:rFonts w:ascii="Times New Roman" w:hAnsi="Times New Roman" w:cs="Times New Roman"/>
          <w:sz w:val="32"/>
        </w:rPr>
        <w:t xml:space="preserve"> </w:t>
      </w:r>
      <w:r w:rsidRPr="001E11B6">
        <w:rPr>
          <w:rFonts w:ascii="Times New Roman" w:hAnsi="Times New Roman" w:cs="Times New Roman"/>
          <w:sz w:val="32"/>
          <w:lang w:val="en-US"/>
        </w:rPr>
        <w:t>analyzes</w:t>
      </w:r>
      <w:r w:rsidRPr="001E11B6">
        <w:rPr>
          <w:rFonts w:ascii="Times New Roman" w:hAnsi="Times New Roman" w:cs="Times New Roman"/>
          <w:sz w:val="32"/>
        </w:rPr>
        <w:t xml:space="preserve"> the structure of your UML models.</w:t>
      </w:r>
    </w:p>
    <w:p w14:paraId="433C3812" w14:textId="1C294FE2" w:rsidR="00B905D6" w:rsidRDefault="00B905D6" w:rsidP="001E1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PHP</w:t>
      </w:r>
      <w:r w:rsidR="009518A7">
        <w:rPr>
          <w:rFonts w:ascii="Times New Roman" w:hAnsi="Times New Roman" w:cs="Times New Roman"/>
          <w:sz w:val="32"/>
        </w:rPr>
        <w:t>loc</w:t>
      </w:r>
      <w:proofErr w:type="spellEnd"/>
      <w:r w:rsidR="009518A7">
        <w:rPr>
          <w:rFonts w:ascii="Times New Roman" w:hAnsi="Times New Roman" w:cs="Times New Roman"/>
          <w:sz w:val="32"/>
        </w:rPr>
        <w:t xml:space="preserve"> </w:t>
      </w:r>
      <w:r w:rsidR="00832728">
        <w:rPr>
          <w:rFonts w:ascii="Times New Roman" w:hAnsi="Times New Roman" w:cs="Times New Roman"/>
          <w:sz w:val="32"/>
        </w:rPr>
        <w:t xml:space="preserve">– A </w:t>
      </w:r>
      <w:r w:rsidR="009518A7" w:rsidRPr="009518A7">
        <w:rPr>
          <w:rFonts w:ascii="Times New Roman" w:hAnsi="Times New Roman" w:cs="Times New Roman"/>
          <w:sz w:val="32"/>
        </w:rPr>
        <w:t xml:space="preserve">tool for quickly measuring the size and </w:t>
      </w:r>
      <w:r w:rsidR="009518A7" w:rsidRPr="00BD776C">
        <w:rPr>
          <w:rFonts w:ascii="Times New Roman" w:hAnsi="Times New Roman" w:cs="Times New Roman"/>
          <w:sz w:val="32"/>
          <w:lang w:val="en-US"/>
        </w:rPr>
        <w:t>analyzing</w:t>
      </w:r>
      <w:r w:rsidR="009518A7" w:rsidRPr="009518A7">
        <w:rPr>
          <w:rFonts w:ascii="Times New Roman" w:hAnsi="Times New Roman" w:cs="Times New Roman"/>
          <w:sz w:val="32"/>
        </w:rPr>
        <w:t xml:space="preserve"> the structure of a PHP project.</w:t>
      </w:r>
    </w:p>
    <w:p w14:paraId="77EA4C97" w14:textId="77777777" w:rsidR="00916CF7" w:rsidRPr="00916CF7" w:rsidRDefault="00916CF7" w:rsidP="00916CF7">
      <w:pPr>
        <w:rPr>
          <w:rFonts w:ascii="Times New Roman" w:hAnsi="Times New Roman" w:cs="Times New Roman"/>
          <w:sz w:val="32"/>
        </w:rPr>
      </w:pPr>
    </w:p>
    <w:p w14:paraId="115FE658" w14:textId="3D7FDDF4" w:rsidR="00916CF7" w:rsidRDefault="00916CF7" w:rsidP="00916C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 w:eastAsia="el-GR"/>
        </w:rPr>
      </w:pPr>
      <w:r w:rsidRPr="00916CF7">
        <w:rPr>
          <w:rFonts w:ascii="Times New Roman" w:eastAsia="Times New Roman" w:hAnsi="Times New Roman" w:cs="Times New Roman"/>
          <w:b/>
          <w:sz w:val="36"/>
          <w:szCs w:val="36"/>
          <w:lang w:val="en-US" w:eastAsia="el-GR"/>
        </w:rPr>
        <w:t>2</w:t>
      </w:r>
      <w:r w:rsidRPr="00916CF7">
        <w:rPr>
          <w:rFonts w:ascii="Times New Roman" w:eastAsia="Times New Roman" w:hAnsi="Times New Roman" w:cs="Times New Roman"/>
          <w:b/>
          <w:sz w:val="36"/>
          <w:szCs w:val="36"/>
          <w:lang w:val="en-US" w:eastAsia="el-GR"/>
        </w:rPr>
        <w:t xml:space="preserve">. </w:t>
      </w:r>
      <w:proofErr w:type="spellStart"/>
      <w:r w:rsidRPr="00916CF7">
        <w:rPr>
          <w:rFonts w:ascii="Times New Roman" w:eastAsia="Times New Roman" w:hAnsi="Times New Roman" w:cs="Times New Roman"/>
          <w:b/>
          <w:sz w:val="36"/>
          <w:szCs w:val="36"/>
          <w:lang w:val="en-US" w:eastAsia="el-GR"/>
        </w:rPr>
        <w:t>SDMetrics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lang w:val="en-US" w:eastAsia="el-GR"/>
        </w:rPr>
        <w:t xml:space="preserve"> Output</w:t>
      </w:r>
    </w:p>
    <w:p w14:paraId="6B03174B" w14:textId="4D6AD426" w:rsidR="00966584" w:rsidRDefault="00D23CA4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86FA0E" wp14:editId="262A6CC2">
            <wp:simplePos x="0" y="0"/>
            <wp:positionH relativeFrom="margin">
              <wp:align>right</wp:align>
            </wp:positionH>
            <wp:positionV relativeFrom="paragraph">
              <wp:posOffset>1590040</wp:posOffset>
            </wp:positionV>
            <wp:extent cx="5731510" cy="334581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6CF7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 xml:space="preserve">This section shows the analysis of </w:t>
      </w:r>
      <w:r w:rsidR="009470C8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 xml:space="preserve">UML </w:t>
      </w:r>
      <w:r w:rsidR="00916CF7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 xml:space="preserve">metrics </w:t>
      </w:r>
      <w:r w:rsidR="00FF6C97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>for the whole project. The UML files used are the state diagrams</w:t>
      </w:r>
      <w:r w:rsidR="005D148E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 xml:space="preserve"> from the Software Design Specifications</w:t>
      </w:r>
      <w:r w:rsidR="00FF6C97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>.</w:t>
      </w:r>
      <w:r w:rsidR="00916CF7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 xml:space="preserve"> </w:t>
      </w:r>
      <w:r w:rsidR="007E13AB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 xml:space="preserve">Below </w:t>
      </w:r>
      <w:r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>are</w:t>
      </w:r>
      <w:r w:rsidR="007E13AB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 xml:space="preserve"> the metric analys</w:t>
      </w:r>
      <w:r w:rsidR="00540723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>e</w:t>
      </w:r>
      <w:r w:rsidR="007E13AB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>s provided by the tool</w:t>
      </w:r>
      <w:r w:rsidR="00F2122D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>.</w:t>
      </w:r>
    </w:p>
    <w:p w14:paraId="614AF3BC" w14:textId="1375668A" w:rsidR="003A7511" w:rsidRDefault="003A7511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9EB7D8C" w14:textId="7A3C2D49" w:rsidR="003A7511" w:rsidRDefault="003A7511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71A24A05" w14:textId="79FE8F6F" w:rsidR="003A7511" w:rsidRDefault="003A7511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35D18BA3" w14:textId="42E6BEDC" w:rsidR="003A7511" w:rsidRDefault="003A7511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2934E52D" w14:textId="6D48AE5C" w:rsidR="003A7511" w:rsidRDefault="003A7511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855F669" w14:textId="34DADEB4" w:rsidR="003A7511" w:rsidRDefault="003A7511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712ABE0" w14:textId="42586FFD" w:rsidR="003A7511" w:rsidRDefault="003A7511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55CD1EEA" w14:textId="22173291" w:rsidR="003A7511" w:rsidRDefault="00EB4374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8BAAE0" wp14:editId="6D06E37F">
            <wp:simplePos x="0" y="0"/>
            <wp:positionH relativeFrom="column">
              <wp:posOffset>-9525</wp:posOffset>
            </wp:positionH>
            <wp:positionV relativeFrom="paragraph">
              <wp:posOffset>561975</wp:posOffset>
            </wp:positionV>
            <wp:extent cx="5731510" cy="1002030"/>
            <wp:effectExtent l="0" t="0" r="254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12E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>Overall Analysis</w:t>
      </w:r>
    </w:p>
    <w:p w14:paraId="6EFBAAA8" w14:textId="47CEE1E5" w:rsidR="0071076A" w:rsidRDefault="0071076A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66BCF990" w14:textId="7ABEEE50" w:rsidR="0071076A" w:rsidRDefault="0071076A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4925073F" w14:textId="77777777" w:rsidR="00D268EA" w:rsidRDefault="00D268EA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6219F9F7" w14:textId="1997672D" w:rsidR="00D6739A" w:rsidRDefault="0071076A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>Below are the details of individual metrics</w:t>
      </w:r>
    </w:p>
    <w:p w14:paraId="3CEDB47B" w14:textId="0631A928" w:rsidR="00D268EA" w:rsidRDefault="00D268EA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3A33082C" w14:textId="605DF925" w:rsidR="00D268EA" w:rsidRDefault="00D268EA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  <w:r>
        <w:rPr>
          <w:noProof/>
        </w:rPr>
        <w:drawing>
          <wp:inline distT="0" distB="0" distL="0" distR="0" wp14:anchorId="23255246" wp14:editId="4EF0C790">
            <wp:extent cx="5731510" cy="4566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EB71" w14:textId="7FF41035" w:rsidR="00D6739A" w:rsidRDefault="00D6739A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511ED05E" w14:textId="262C7D97" w:rsidR="00D6739A" w:rsidRDefault="00D6739A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3DAE2B9" w14:textId="4F389704" w:rsidR="00D6739A" w:rsidRDefault="00D6739A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49065D0E" w14:textId="142CAB72" w:rsidR="00D6739A" w:rsidRDefault="00D6739A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0B9E139" w14:textId="46021303" w:rsidR="00D6739A" w:rsidRDefault="00D6739A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58A0229F" w14:textId="125D0103" w:rsidR="00D6739A" w:rsidRDefault="00D6739A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2C4F8B5" w14:textId="77777777" w:rsidR="009538EC" w:rsidRDefault="009538EC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172EA0C" w14:textId="7FD497BE" w:rsidR="009538EC" w:rsidRDefault="003453FC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36D170" wp14:editId="1DEE8651">
            <wp:simplePos x="0" y="0"/>
            <wp:positionH relativeFrom="margin">
              <wp:posOffset>320040</wp:posOffset>
            </wp:positionH>
            <wp:positionV relativeFrom="margin">
              <wp:align>top</wp:align>
            </wp:positionV>
            <wp:extent cx="5090160" cy="38709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938B6" w14:textId="4BAFBF01" w:rsidR="009538EC" w:rsidRDefault="003453FC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08E35D" wp14:editId="61220FF9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5044440" cy="41148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B1709" w14:textId="63D87BD1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A7D532" wp14:editId="3A2C94A3">
            <wp:simplePos x="0" y="0"/>
            <wp:positionH relativeFrom="margin">
              <wp:posOffset>441960</wp:posOffset>
            </wp:positionH>
            <wp:positionV relativeFrom="page">
              <wp:posOffset>914400</wp:posOffset>
            </wp:positionV>
            <wp:extent cx="4842510" cy="39319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CB5">
        <w:rPr>
          <w:noProof/>
        </w:rPr>
        <w:drawing>
          <wp:anchor distT="0" distB="0" distL="114300" distR="114300" simplePos="0" relativeHeight="251663360" behindDoc="0" locked="0" layoutInCell="1" allowOverlap="1" wp14:anchorId="68D26C90" wp14:editId="042575B7">
            <wp:simplePos x="0" y="0"/>
            <wp:positionH relativeFrom="margin">
              <wp:posOffset>441960</wp:posOffset>
            </wp:positionH>
            <wp:positionV relativeFrom="page">
              <wp:posOffset>5303520</wp:posOffset>
            </wp:positionV>
            <wp:extent cx="4859020" cy="39471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542C4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E334429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08470C63" w14:textId="174DB371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7107DE02" w14:textId="1D26B4CE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3BD3BB2" w14:textId="2E1DC199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0DE15A4A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695B61B7" w14:textId="78E3F726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06E71400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431C0E02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3CFE4BEF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493AC5E6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5DDFB143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45349939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70D24399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844782B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6C7E0700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3B3C404B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4441733B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6346478B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483AB671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3A807AFB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498E7663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05F982DC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263B48A0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6C33EB75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86A8244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26ED18D2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0E09EA43" w14:textId="7F55198C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7EC21A53" w14:textId="7778D5C3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71ADA488" w14:textId="2D8DD7A4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35966726" w14:textId="65FFFBF6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2872006F" w14:textId="388763AA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3D073338" w14:textId="5844C99A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61F7061D" w14:textId="5CB27953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45E5497B" w14:textId="0840D5D8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3A5870FF" w14:textId="6DF3C2F2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3B8AB5BA" w14:textId="14B68366" w:rsidR="008918C0" w:rsidRDefault="00705915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A75D85A" wp14:editId="72DB5D4B">
            <wp:simplePos x="0" y="0"/>
            <wp:positionH relativeFrom="margin">
              <wp:posOffset>426720</wp:posOffset>
            </wp:positionH>
            <wp:positionV relativeFrom="margin">
              <wp:posOffset>15239</wp:posOffset>
            </wp:positionV>
            <wp:extent cx="5044440" cy="4038181"/>
            <wp:effectExtent l="0" t="0" r="381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10" cy="403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66CBC" w14:textId="4D180AA1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2809EB3D" w14:textId="7FA42238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48D94AC8" w14:textId="77777777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28CC812C" w14:textId="201322CB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58ED4D0" w14:textId="114C712E" w:rsidR="008918C0" w:rsidRDefault="008918C0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09616D0" w14:textId="6496EB2C" w:rsidR="00D6739A" w:rsidRDefault="00D6739A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0CC8EA9A" w14:textId="12DCD3D7" w:rsidR="00705915" w:rsidRDefault="00705915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3CB793EE" w14:textId="69B2ED78" w:rsidR="00705915" w:rsidRDefault="00705915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04D16E6" w14:textId="78742428" w:rsidR="00705915" w:rsidRDefault="00705915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A9C11FD" w14:textId="706AC956" w:rsidR="00705915" w:rsidRDefault="00705915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4BBACB72" w14:textId="581BC122" w:rsidR="00705915" w:rsidRDefault="00705915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3BCD24B2" w14:textId="4805975B" w:rsidR="00705915" w:rsidRDefault="00705915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98C5DF8" w14:textId="38FDB9C0" w:rsidR="00705915" w:rsidRDefault="00705915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78CBDF9A" w14:textId="404E0384" w:rsidR="00705915" w:rsidRDefault="00705915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0BE9C070" w14:textId="2188483B" w:rsidR="00705915" w:rsidRDefault="00705915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0447B41D" w14:textId="4DD5643F" w:rsidR="00705915" w:rsidRDefault="00705915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0E73A912" w14:textId="5FE668A6" w:rsidR="00705915" w:rsidRDefault="00705915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0B8693D4" w14:textId="6C796409" w:rsidR="00705915" w:rsidRDefault="00705915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6C6780" wp14:editId="77EE9248">
            <wp:simplePos x="0" y="0"/>
            <wp:positionH relativeFrom="margin">
              <wp:posOffset>365125</wp:posOffset>
            </wp:positionH>
            <wp:positionV relativeFrom="paragraph">
              <wp:posOffset>198755</wp:posOffset>
            </wp:positionV>
            <wp:extent cx="5090795" cy="41148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9D379" w14:textId="57E7CCF9" w:rsidR="00705915" w:rsidRDefault="00705915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72AF3F2D" w14:textId="49DA17B1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4ECBC495" w14:textId="7A415574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37782E5D" w14:textId="18977CEE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06A07375" w14:textId="5479FD6F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66FC726C" w14:textId="7DBE9709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13B53380" w14:textId="29857976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0091740B" w14:textId="671D8B1B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736E8517" w14:textId="71F4B971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547B0814" w14:textId="0EF1D3FD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6E5E59E3" w14:textId="34AB5685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2C230C4D" w14:textId="579BB399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0B45D551" w14:textId="11154B03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78EB699C" w14:textId="7A3F765C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6FACAED1" w14:textId="4EBB6A75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06EFDEF4" w14:textId="3B48DEF4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759E05D6" w14:textId="4A52E2B8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68D08FF9" w14:textId="24302936" w:rsidR="000E649B" w:rsidRDefault="000E649B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</w:p>
    <w:p w14:paraId="7A9EAC9C" w14:textId="3FFB8786" w:rsidR="00CB6095" w:rsidRDefault="00CB6095" w:rsidP="00CB60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 w:eastAsia="el-GR"/>
        </w:rPr>
      </w:pPr>
      <w:r w:rsidRPr="00916CF7">
        <w:rPr>
          <w:rFonts w:ascii="Times New Roman" w:eastAsia="Times New Roman" w:hAnsi="Times New Roman" w:cs="Times New Roman"/>
          <w:b/>
          <w:sz w:val="36"/>
          <w:szCs w:val="36"/>
          <w:lang w:val="en-US" w:eastAsia="el-GR"/>
        </w:rPr>
        <w:lastRenderedPageBreak/>
        <w:t xml:space="preserve">2. </w:t>
      </w:r>
      <w:proofErr w:type="spellStart"/>
      <w:r w:rsidR="007B7FE3">
        <w:rPr>
          <w:rFonts w:ascii="Times New Roman" w:eastAsia="Times New Roman" w:hAnsi="Times New Roman" w:cs="Times New Roman"/>
          <w:b/>
          <w:sz w:val="36"/>
          <w:szCs w:val="36"/>
          <w:lang w:val="en-US" w:eastAsia="el-GR"/>
        </w:rPr>
        <w:t>PHPloc</w:t>
      </w:r>
      <w:proofErr w:type="spellEnd"/>
      <w:r w:rsidR="007B7FE3">
        <w:rPr>
          <w:rFonts w:ascii="Times New Roman" w:eastAsia="Times New Roman" w:hAnsi="Times New Roman" w:cs="Times New Roman"/>
          <w:b/>
          <w:sz w:val="36"/>
          <w:szCs w:val="36"/>
          <w:lang w:val="en-US" w:eastAsia="el-GR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 w:eastAsia="el-GR"/>
        </w:rPr>
        <w:t>Output</w:t>
      </w:r>
    </w:p>
    <w:p w14:paraId="66A9C9B7" w14:textId="166567D8" w:rsidR="000E649B" w:rsidRPr="007E13AB" w:rsidRDefault="00AC6C76" w:rsidP="007E13A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F67D432" wp14:editId="7D93FA53">
            <wp:simplePos x="0" y="0"/>
            <wp:positionH relativeFrom="margin">
              <wp:align>center</wp:align>
            </wp:positionH>
            <wp:positionV relativeFrom="paragraph">
              <wp:posOffset>651510</wp:posOffset>
            </wp:positionV>
            <wp:extent cx="5370195" cy="7662545"/>
            <wp:effectExtent l="0" t="0" r="190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76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0C8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 xml:space="preserve">This section shows the analysis of </w:t>
      </w:r>
      <w:r w:rsidR="009E1761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 xml:space="preserve">code </w:t>
      </w:r>
      <w:r w:rsidR="009470C8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>metrics for the whole project</w:t>
      </w:r>
      <w:r w:rsidR="002578B8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 xml:space="preserve"> (Client - Side and Admin - Side)</w:t>
      </w:r>
      <w:r w:rsidR="009470C8">
        <w:rPr>
          <w:rFonts w:ascii="Times New Roman" w:eastAsia="Times New Roman" w:hAnsi="Times New Roman" w:cs="Times New Roman"/>
          <w:sz w:val="32"/>
          <w:szCs w:val="36"/>
          <w:lang w:val="en-US" w:eastAsia="el-GR"/>
        </w:rPr>
        <w:t>.</w:t>
      </w:r>
    </w:p>
    <w:sectPr w:rsidR="000E649B" w:rsidRPr="007E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4115D"/>
    <w:multiLevelType w:val="hybridMultilevel"/>
    <w:tmpl w:val="7DE064C0"/>
    <w:lvl w:ilvl="0" w:tplc="B86C7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AA"/>
    <w:rsid w:val="00031CB5"/>
    <w:rsid w:val="00077958"/>
    <w:rsid w:val="000D273F"/>
    <w:rsid w:val="000E649B"/>
    <w:rsid w:val="0016775D"/>
    <w:rsid w:val="001E11B6"/>
    <w:rsid w:val="00214F07"/>
    <w:rsid w:val="002578B8"/>
    <w:rsid w:val="002D7216"/>
    <w:rsid w:val="00336F9D"/>
    <w:rsid w:val="003453FC"/>
    <w:rsid w:val="003A7511"/>
    <w:rsid w:val="003D77E2"/>
    <w:rsid w:val="003F3498"/>
    <w:rsid w:val="00527052"/>
    <w:rsid w:val="00540723"/>
    <w:rsid w:val="005D148E"/>
    <w:rsid w:val="006479D5"/>
    <w:rsid w:val="00663B5E"/>
    <w:rsid w:val="007057D8"/>
    <w:rsid w:val="00705915"/>
    <w:rsid w:val="0070712E"/>
    <w:rsid w:val="0071076A"/>
    <w:rsid w:val="007B7FE3"/>
    <w:rsid w:val="007E13AB"/>
    <w:rsid w:val="007F0DB3"/>
    <w:rsid w:val="00832728"/>
    <w:rsid w:val="008918C0"/>
    <w:rsid w:val="008D3B97"/>
    <w:rsid w:val="00907C1D"/>
    <w:rsid w:val="00916CF7"/>
    <w:rsid w:val="009470C8"/>
    <w:rsid w:val="009518A7"/>
    <w:rsid w:val="009538EC"/>
    <w:rsid w:val="00966584"/>
    <w:rsid w:val="009E1761"/>
    <w:rsid w:val="00AC6C76"/>
    <w:rsid w:val="00B905D6"/>
    <w:rsid w:val="00BD776C"/>
    <w:rsid w:val="00C13A4A"/>
    <w:rsid w:val="00CB6095"/>
    <w:rsid w:val="00D23CA4"/>
    <w:rsid w:val="00D257B6"/>
    <w:rsid w:val="00D268EA"/>
    <w:rsid w:val="00D6739A"/>
    <w:rsid w:val="00E511AA"/>
    <w:rsid w:val="00EB4374"/>
    <w:rsid w:val="00F2122D"/>
    <w:rsid w:val="00FA7F8E"/>
    <w:rsid w:val="00FD102B"/>
    <w:rsid w:val="00FE4649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7EAB"/>
  <w15:chartTrackingRefBased/>
  <w15:docId w15:val="{B563EAA9-23AD-437D-AEFA-B0C7C5CB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Tony</dc:creator>
  <cp:keywords/>
  <dc:description/>
  <cp:lastModifiedBy>Ronald Tony</cp:lastModifiedBy>
  <cp:revision>48</cp:revision>
  <dcterms:created xsi:type="dcterms:W3CDTF">2018-11-12T15:29:00Z</dcterms:created>
  <dcterms:modified xsi:type="dcterms:W3CDTF">2018-11-12T16:20:00Z</dcterms:modified>
</cp:coreProperties>
</file>