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7A4" w:rsidRPr="00B17439" w:rsidRDefault="005067A4" w:rsidP="005067A4">
      <w:pPr>
        <w:jc w:val="center"/>
        <w:rPr>
          <w:rFonts w:ascii="Cambria" w:hAnsi="Cambria"/>
          <w:b/>
          <w:sz w:val="48"/>
        </w:rPr>
      </w:pPr>
      <w:r w:rsidRPr="00B17439">
        <w:rPr>
          <w:rFonts w:ascii="Cambria" w:hAnsi="Cambria"/>
          <w:b/>
          <w:sz w:val="48"/>
        </w:rPr>
        <w:t>SOFTWARE ENGINEERING</w:t>
      </w:r>
    </w:p>
    <w:p w:rsidR="005067A4" w:rsidRPr="00B17439" w:rsidRDefault="005067A4" w:rsidP="005067A4">
      <w:pPr>
        <w:jc w:val="center"/>
        <w:rPr>
          <w:rFonts w:ascii="Cambria" w:hAnsi="Cambria"/>
          <w:b/>
          <w:sz w:val="48"/>
        </w:rPr>
      </w:pPr>
      <w:r w:rsidRPr="00B17439">
        <w:rPr>
          <w:rFonts w:ascii="Cambria" w:hAnsi="Cambria"/>
          <w:b/>
          <w:sz w:val="48"/>
        </w:rPr>
        <w:t>CS 301</w:t>
      </w:r>
    </w:p>
    <w:p w:rsidR="005067A4" w:rsidRPr="00B17439" w:rsidRDefault="005067A4" w:rsidP="005067A4">
      <w:pPr>
        <w:jc w:val="center"/>
        <w:rPr>
          <w:rFonts w:ascii="Cambria" w:hAnsi="Cambria"/>
          <w:b/>
          <w:sz w:val="36"/>
        </w:rPr>
      </w:pPr>
    </w:p>
    <w:p w:rsidR="005067A4" w:rsidRDefault="005067A4" w:rsidP="005067A4">
      <w:pPr>
        <w:jc w:val="center"/>
        <w:rPr>
          <w:rFonts w:ascii="Cambria" w:hAnsi="Cambria"/>
          <w:b/>
          <w:sz w:val="36"/>
        </w:rPr>
      </w:pPr>
    </w:p>
    <w:p w:rsidR="005067A4" w:rsidRDefault="005067A4" w:rsidP="005067A4">
      <w:pPr>
        <w:jc w:val="center"/>
        <w:rPr>
          <w:rFonts w:ascii="Cambria" w:hAnsi="Cambria"/>
          <w:b/>
          <w:sz w:val="36"/>
        </w:rPr>
      </w:pPr>
    </w:p>
    <w:p w:rsidR="005067A4" w:rsidRPr="00B17439" w:rsidRDefault="005067A4" w:rsidP="005067A4">
      <w:pPr>
        <w:jc w:val="center"/>
        <w:rPr>
          <w:rFonts w:ascii="Cambria" w:hAnsi="Cambria"/>
          <w:b/>
          <w:sz w:val="44"/>
        </w:rPr>
      </w:pPr>
    </w:p>
    <w:p w:rsidR="005067A4" w:rsidRPr="00B17439" w:rsidRDefault="005067A4" w:rsidP="005067A4">
      <w:pPr>
        <w:jc w:val="center"/>
        <w:rPr>
          <w:rFonts w:ascii="Cambria" w:hAnsi="Cambria"/>
          <w:b/>
          <w:sz w:val="44"/>
        </w:rPr>
      </w:pPr>
      <w:r w:rsidRPr="00B17439">
        <w:rPr>
          <w:rFonts w:ascii="Cambria" w:hAnsi="Cambria"/>
          <w:b/>
          <w:sz w:val="44"/>
        </w:rPr>
        <w:t>Tools and technologies used during the project development</w:t>
      </w:r>
    </w:p>
    <w:p w:rsidR="005067A4" w:rsidRDefault="005067A4" w:rsidP="005067A4">
      <w:pPr>
        <w:jc w:val="center"/>
        <w:rPr>
          <w:rFonts w:ascii="Cambria" w:hAnsi="Cambria"/>
          <w:b/>
          <w:sz w:val="36"/>
        </w:rPr>
      </w:pPr>
    </w:p>
    <w:p w:rsidR="005067A4" w:rsidRDefault="005067A4" w:rsidP="005067A4">
      <w:pPr>
        <w:jc w:val="center"/>
        <w:rPr>
          <w:rFonts w:ascii="Cambria" w:hAnsi="Cambria"/>
          <w:b/>
          <w:sz w:val="36"/>
        </w:rPr>
      </w:pPr>
    </w:p>
    <w:p w:rsidR="005067A4" w:rsidRDefault="005067A4" w:rsidP="005067A4">
      <w:pPr>
        <w:jc w:val="center"/>
        <w:rPr>
          <w:rFonts w:ascii="Cambria" w:hAnsi="Cambria"/>
          <w:b/>
          <w:sz w:val="36"/>
        </w:rPr>
      </w:pPr>
    </w:p>
    <w:p w:rsidR="005067A4" w:rsidRDefault="005067A4" w:rsidP="005067A4">
      <w:pPr>
        <w:jc w:val="center"/>
        <w:rPr>
          <w:rFonts w:ascii="Cambria" w:hAnsi="Cambria"/>
          <w:b/>
          <w:sz w:val="36"/>
        </w:rPr>
      </w:pPr>
    </w:p>
    <w:p w:rsidR="005067A4" w:rsidRPr="00B17439" w:rsidRDefault="005067A4" w:rsidP="005067A4">
      <w:pPr>
        <w:jc w:val="center"/>
        <w:rPr>
          <w:rFonts w:ascii="Cambria" w:hAnsi="Cambria"/>
          <w:color w:val="4BACC6" w:themeColor="accent5"/>
          <w:sz w:val="48"/>
        </w:rPr>
      </w:pPr>
      <w:r w:rsidRPr="00B17439">
        <w:rPr>
          <w:rFonts w:ascii="Cambria" w:hAnsi="Cambria"/>
          <w:color w:val="4BACC6" w:themeColor="accent5"/>
          <w:sz w:val="48"/>
        </w:rPr>
        <w:t>Web Application for NIC</w:t>
      </w:r>
    </w:p>
    <w:p w:rsidR="005067A4" w:rsidRDefault="005067A4" w:rsidP="005067A4">
      <w:pPr>
        <w:jc w:val="center"/>
        <w:rPr>
          <w:rFonts w:ascii="Cambria" w:hAnsi="Cambria"/>
          <w:b/>
          <w:sz w:val="36"/>
        </w:rPr>
      </w:pPr>
    </w:p>
    <w:p w:rsidR="005067A4" w:rsidRDefault="005067A4" w:rsidP="005067A4">
      <w:pPr>
        <w:jc w:val="right"/>
        <w:rPr>
          <w:rFonts w:ascii="Cambria" w:hAnsi="Cambria"/>
          <w:b/>
          <w:sz w:val="36"/>
        </w:rPr>
      </w:pPr>
    </w:p>
    <w:p w:rsidR="005067A4" w:rsidRDefault="005067A4" w:rsidP="005067A4">
      <w:pPr>
        <w:jc w:val="right"/>
        <w:rPr>
          <w:rFonts w:ascii="Cambria" w:hAnsi="Cambria"/>
          <w:b/>
          <w:sz w:val="36"/>
        </w:rPr>
      </w:pPr>
    </w:p>
    <w:p w:rsidR="005067A4" w:rsidRPr="00E206A2" w:rsidRDefault="005067A4" w:rsidP="005067A4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Ronald Tony (U101116FCS103)</w:t>
      </w:r>
    </w:p>
    <w:p w:rsidR="005067A4" w:rsidRPr="00E206A2" w:rsidRDefault="005067A4" w:rsidP="005067A4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Sabyasachi</w:t>
      </w:r>
      <w:proofErr w:type="spellEnd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Mishra (U101116FCS104)</w:t>
      </w:r>
    </w:p>
    <w:p w:rsidR="005067A4" w:rsidRPr="00E206A2" w:rsidRDefault="005067A4" w:rsidP="005067A4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Saloni Jain (U101116FCS107)</w:t>
      </w:r>
    </w:p>
    <w:p w:rsidR="005067A4" w:rsidRPr="00E206A2" w:rsidRDefault="005067A4" w:rsidP="005067A4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Shubhangi</w:t>
      </w:r>
      <w:proofErr w:type="spellEnd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(U101116FCS127)</w:t>
      </w:r>
    </w:p>
    <w:p w:rsidR="005067A4" w:rsidRPr="00E206A2" w:rsidRDefault="005067A4" w:rsidP="005067A4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Sourav </w:t>
      </w:r>
      <w:proofErr w:type="spellStart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Upadhya</w:t>
      </w:r>
      <w:proofErr w:type="spellEnd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(U101116FCS136)</w:t>
      </w:r>
    </w:p>
    <w:p w:rsidR="005067A4" w:rsidRPr="00E206A2" w:rsidRDefault="005067A4" w:rsidP="005067A4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Sourish Das (U101116FCS135)</w:t>
      </w:r>
    </w:p>
    <w:p w:rsidR="004522D1" w:rsidRDefault="004522D1">
      <w:pPr>
        <w:widowControl w:val="0"/>
        <w:spacing w:after="100"/>
        <w:rPr>
          <w:b/>
          <w:sz w:val="21"/>
          <w:szCs w:val="21"/>
        </w:rPr>
      </w:pPr>
    </w:p>
    <w:p w:rsidR="004522D1" w:rsidRDefault="00452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30"/>
          <w:szCs w:val="30"/>
        </w:rPr>
      </w:pPr>
    </w:p>
    <w:p w:rsidR="005067A4" w:rsidRPr="005067A4" w:rsidRDefault="005067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4522D1" w:rsidRPr="00422E02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Theme="minorHAnsi" w:eastAsia="Times" w:hAnsiTheme="minorHAnsi" w:cs="Times"/>
          <w:b/>
          <w:color w:val="000000"/>
          <w:sz w:val="36"/>
          <w:szCs w:val="36"/>
        </w:rPr>
      </w:pPr>
      <w:r w:rsidRPr="005067A4">
        <w:br w:type="page"/>
      </w:r>
      <w:r w:rsidRPr="00422E02">
        <w:rPr>
          <w:rFonts w:asciiTheme="minorHAnsi" w:eastAsia="Times" w:hAnsiTheme="minorHAnsi" w:cs="Times"/>
          <w:b/>
          <w:color w:val="000000"/>
          <w:sz w:val="36"/>
          <w:szCs w:val="36"/>
        </w:rPr>
        <w:lastRenderedPageBreak/>
        <w:t>NATURE OF THE CUSTOMER</w:t>
      </w:r>
    </w:p>
    <w:p w:rsidR="004522D1" w:rsidRDefault="00452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Times" w:eastAsia="Times" w:hAnsi="Times" w:cs="Times"/>
          <w:color w:val="222222"/>
          <w:sz w:val="28"/>
          <w:szCs w:val="28"/>
        </w:rPr>
      </w:pP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Times" w:eastAsia="Times" w:hAnsi="Times" w:cs="Times"/>
          <w:color w:val="222222"/>
          <w:sz w:val="28"/>
          <w:szCs w:val="28"/>
        </w:rPr>
      </w:pPr>
      <w:r>
        <w:rPr>
          <w:rFonts w:ascii="Times" w:eastAsia="Times" w:hAnsi="Times" w:cs="Times"/>
          <w:color w:val="222222"/>
          <w:sz w:val="28"/>
          <w:szCs w:val="28"/>
        </w:rPr>
        <w:t>Nature of customers:  Covers NIC em</w:t>
      </w:r>
      <w:r>
        <w:rPr>
          <w:rFonts w:ascii="Times" w:eastAsia="Times" w:hAnsi="Times" w:cs="Times"/>
          <w:color w:val="222222"/>
          <w:sz w:val="28"/>
          <w:szCs w:val="28"/>
        </w:rPr>
        <w:t xml:space="preserve">ployees only and also people who visits NIC for work. Since most all of them works on computers, so they would have </w:t>
      </w:r>
      <w:proofErr w:type="gramStart"/>
      <w:r>
        <w:rPr>
          <w:rFonts w:ascii="Times" w:eastAsia="Times" w:hAnsi="Times" w:cs="Times"/>
          <w:color w:val="222222"/>
          <w:sz w:val="28"/>
          <w:szCs w:val="28"/>
        </w:rPr>
        <w:t>been  aware</w:t>
      </w:r>
      <w:proofErr w:type="gramEnd"/>
      <w:r>
        <w:rPr>
          <w:rFonts w:ascii="Times" w:eastAsia="Times" w:hAnsi="Times" w:cs="Times"/>
          <w:color w:val="222222"/>
          <w:sz w:val="28"/>
          <w:szCs w:val="28"/>
        </w:rPr>
        <w:t xml:space="preserve"> how to use  web ap</w:t>
      </w:r>
      <w:r>
        <w:rPr>
          <w:rFonts w:ascii="Times" w:eastAsia="Times" w:hAnsi="Times" w:cs="Times"/>
          <w:color w:val="222222"/>
          <w:sz w:val="28"/>
          <w:szCs w:val="28"/>
        </w:rPr>
        <w:t xml:space="preserve">plication, and thus our product is feasible. Our web application is mainly for the NIC employees.  </w:t>
      </w:r>
    </w:p>
    <w:p w:rsidR="004522D1" w:rsidRDefault="00452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Times" w:eastAsia="Times" w:hAnsi="Times" w:cs="Times"/>
          <w:color w:val="222222"/>
          <w:sz w:val="28"/>
          <w:szCs w:val="28"/>
        </w:rPr>
      </w:pP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  <w:r>
        <w:rPr>
          <w:rFonts w:ascii="Times" w:eastAsia="Times" w:hAnsi="Times" w:cs="Times"/>
          <w:color w:val="222222"/>
          <w:sz w:val="28"/>
          <w:szCs w:val="28"/>
        </w:rPr>
        <w:t>1. NI</w:t>
      </w:r>
      <w:r>
        <w:rPr>
          <w:rFonts w:ascii="Times" w:eastAsia="Times" w:hAnsi="Times" w:cs="Times"/>
          <w:color w:val="222222"/>
          <w:sz w:val="28"/>
          <w:szCs w:val="28"/>
        </w:rPr>
        <w:t>C Employees</w:t>
      </w:r>
      <w:r>
        <w:rPr>
          <w:rFonts w:ascii="Times" w:eastAsia="Times" w:hAnsi="Times" w:cs="Times"/>
          <w:color w:val="222222"/>
          <w:sz w:val="28"/>
          <w:szCs w:val="28"/>
        </w:rPr>
        <w:t>:</w:t>
      </w: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  <w:r>
        <w:rPr>
          <w:rFonts w:ascii="Times" w:eastAsia="Times" w:hAnsi="Times" w:cs="Times"/>
          <w:color w:val="222222"/>
          <w:sz w:val="28"/>
          <w:szCs w:val="28"/>
        </w:rPr>
        <w:t xml:space="preserve">a) </w:t>
      </w:r>
      <w:r>
        <w:rPr>
          <w:rFonts w:ascii="Times" w:eastAsia="Times" w:hAnsi="Times" w:cs="Times"/>
          <w:color w:val="222222"/>
          <w:sz w:val="28"/>
          <w:szCs w:val="28"/>
        </w:rPr>
        <w:t>Features applicable for them would be to view the companies view contact us , services and contact us page, maintain persona</w:t>
      </w:r>
      <w:bookmarkStart w:id="0" w:name="_GoBack"/>
      <w:bookmarkEnd w:id="0"/>
      <w:r>
        <w:rPr>
          <w:rFonts w:ascii="Times" w:eastAsia="Times" w:hAnsi="Times" w:cs="Times"/>
          <w:color w:val="222222"/>
          <w:sz w:val="28"/>
          <w:szCs w:val="28"/>
        </w:rPr>
        <w:t xml:space="preserve">l account in which they are required to fill their full </w:t>
      </w:r>
      <w:proofErr w:type="spellStart"/>
      <w:r>
        <w:rPr>
          <w:rFonts w:ascii="Times" w:eastAsia="Times" w:hAnsi="Times" w:cs="Times"/>
          <w:color w:val="222222"/>
          <w:sz w:val="28"/>
          <w:szCs w:val="28"/>
        </w:rPr>
        <w:t>name,designation</w:t>
      </w:r>
      <w:proofErr w:type="spellEnd"/>
      <w:r>
        <w:rPr>
          <w:rFonts w:ascii="Times" w:eastAsia="Times" w:hAnsi="Times" w:cs="Times"/>
          <w:color w:val="222222"/>
          <w:sz w:val="28"/>
          <w:szCs w:val="28"/>
        </w:rPr>
        <w:t xml:space="preserve"> ,employee </w:t>
      </w:r>
      <w:proofErr w:type="spellStart"/>
      <w:r>
        <w:rPr>
          <w:rFonts w:ascii="Times" w:eastAsia="Times" w:hAnsi="Times" w:cs="Times"/>
          <w:color w:val="222222"/>
          <w:sz w:val="28"/>
          <w:szCs w:val="28"/>
        </w:rPr>
        <w:t>code,mobile</w:t>
      </w:r>
      <w:proofErr w:type="spellEnd"/>
      <w:r>
        <w:rPr>
          <w:rFonts w:ascii="Times" w:eastAsia="Times" w:hAnsi="Times" w:cs="Times"/>
          <w:color w:val="222222"/>
          <w:sz w:val="28"/>
          <w:szCs w:val="28"/>
        </w:rPr>
        <w:t xml:space="preserve"> number, email address , division, loc</w:t>
      </w:r>
      <w:r>
        <w:rPr>
          <w:rFonts w:ascii="Times" w:eastAsia="Times" w:hAnsi="Times" w:cs="Times"/>
          <w:color w:val="222222"/>
          <w:sz w:val="28"/>
          <w:szCs w:val="28"/>
        </w:rPr>
        <w:t xml:space="preserve">ation and department. </w:t>
      </w: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  <w:proofErr w:type="gramStart"/>
      <w:r>
        <w:rPr>
          <w:rFonts w:ascii="Times" w:eastAsia="Times" w:hAnsi="Times" w:cs="Times"/>
          <w:color w:val="222222"/>
          <w:sz w:val="28"/>
          <w:szCs w:val="28"/>
        </w:rPr>
        <w:t>b)In</w:t>
      </w:r>
      <w:proofErr w:type="gramEnd"/>
      <w:r>
        <w:rPr>
          <w:rFonts w:ascii="Times" w:eastAsia="Times" w:hAnsi="Times" w:cs="Times"/>
          <w:color w:val="222222"/>
          <w:sz w:val="28"/>
          <w:szCs w:val="28"/>
        </w:rPr>
        <w:t xml:space="preserve"> addition to the features applicable for them is they can request admin to add a device, remove a device, modify a device and search in a dynamic fashion. </w:t>
      </w:r>
    </w:p>
    <w:p w:rsidR="004522D1" w:rsidRDefault="00452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  <w:r>
        <w:rPr>
          <w:rFonts w:ascii="Times" w:eastAsia="Times" w:hAnsi="Times" w:cs="Times"/>
          <w:color w:val="222222"/>
          <w:sz w:val="28"/>
          <w:szCs w:val="28"/>
        </w:rPr>
        <w:t xml:space="preserve">2. </w:t>
      </w:r>
      <w:r>
        <w:rPr>
          <w:rFonts w:ascii="Times" w:eastAsia="Times" w:hAnsi="Times" w:cs="Times"/>
          <w:color w:val="222222"/>
          <w:sz w:val="28"/>
          <w:szCs w:val="28"/>
        </w:rPr>
        <w:t>Admin:</w:t>
      </w: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  <w:r>
        <w:rPr>
          <w:rFonts w:ascii="Times" w:eastAsia="Times" w:hAnsi="Times" w:cs="Times"/>
          <w:color w:val="222222"/>
          <w:sz w:val="28"/>
          <w:szCs w:val="28"/>
        </w:rPr>
        <w:t>They have their own admin username and password and are allowe</w:t>
      </w:r>
      <w:r>
        <w:rPr>
          <w:rFonts w:ascii="Times" w:eastAsia="Times" w:hAnsi="Times" w:cs="Times"/>
          <w:color w:val="222222"/>
          <w:sz w:val="28"/>
          <w:szCs w:val="28"/>
        </w:rPr>
        <w:t xml:space="preserve">d to insert new </w:t>
      </w:r>
      <w:proofErr w:type="spellStart"/>
      <w:r>
        <w:rPr>
          <w:rFonts w:ascii="Times" w:eastAsia="Times" w:hAnsi="Times" w:cs="Times"/>
          <w:color w:val="222222"/>
          <w:sz w:val="28"/>
          <w:szCs w:val="28"/>
        </w:rPr>
        <w:t>devices</w:t>
      </w:r>
      <w:proofErr w:type="gramStart"/>
      <w:r>
        <w:rPr>
          <w:rFonts w:ascii="Times" w:eastAsia="Times" w:hAnsi="Times" w:cs="Times"/>
          <w:color w:val="222222"/>
          <w:sz w:val="28"/>
          <w:szCs w:val="28"/>
        </w:rPr>
        <w:t>,delete</w:t>
      </w:r>
      <w:proofErr w:type="spellEnd"/>
      <w:proofErr w:type="gramEnd"/>
      <w:r>
        <w:rPr>
          <w:rFonts w:ascii="Times" w:eastAsia="Times" w:hAnsi="Times" w:cs="Times"/>
          <w:color w:val="222222"/>
          <w:sz w:val="28"/>
          <w:szCs w:val="28"/>
        </w:rPr>
        <w:t xml:space="preserve"> devices, search for a device and in fact admin can modify a device.</w:t>
      </w: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  <w:r>
        <w:rPr>
          <w:rFonts w:ascii="Times" w:eastAsia="Times" w:hAnsi="Times" w:cs="Times"/>
          <w:color w:val="222222"/>
          <w:sz w:val="28"/>
          <w:szCs w:val="28"/>
        </w:rPr>
        <w:t xml:space="preserve">Admin can view employee's </w:t>
      </w:r>
      <w:proofErr w:type="spellStart"/>
      <w:r>
        <w:rPr>
          <w:rFonts w:ascii="Times" w:eastAsia="Times" w:hAnsi="Times" w:cs="Times"/>
          <w:color w:val="222222"/>
          <w:sz w:val="28"/>
          <w:szCs w:val="28"/>
        </w:rPr>
        <w:t>profile</w:t>
      </w:r>
      <w:proofErr w:type="gramStart"/>
      <w:r>
        <w:rPr>
          <w:rFonts w:ascii="Times" w:eastAsia="Times" w:hAnsi="Times" w:cs="Times"/>
          <w:color w:val="222222"/>
          <w:sz w:val="28"/>
          <w:szCs w:val="28"/>
        </w:rPr>
        <w:t>,view</w:t>
      </w:r>
      <w:proofErr w:type="spellEnd"/>
      <w:proofErr w:type="gramEnd"/>
      <w:r>
        <w:rPr>
          <w:rFonts w:ascii="Times" w:eastAsia="Times" w:hAnsi="Times" w:cs="Times"/>
          <w:color w:val="222222"/>
          <w:sz w:val="28"/>
          <w:szCs w:val="28"/>
        </w:rPr>
        <w:t xml:space="preserve"> about us and contact us page. Only admin can approve a request whether it's to modify some data, remove some devices o</w:t>
      </w:r>
      <w:r>
        <w:rPr>
          <w:rFonts w:ascii="Times" w:eastAsia="Times" w:hAnsi="Times" w:cs="Times"/>
          <w:color w:val="222222"/>
          <w:sz w:val="28"/>
          <w:szCs w:val="28"/>
        </w:rPr>
        <w:t xml:space="preserve">r add some </w:t>
      </w:r>
      <w:proofErr w:type="spellStart"/>
      <w:r>
        <w:rPr>
          <w:rFonts w:ascii="Times" w:eastAsia="Times" w:hAnsi="Times" w:cs="Times"/>
          <w:color w:val="222222"/>
          <w:sz w:val="28"/>
          <w:szCs w:val="28"/>
        </w:rPr>
        <w:t>devices.Admin</w:t>
      </w:r>
      <w:proofErr w:type="spellEnd"/>
      <w:r>
        <w:rPr>
          <w:rFonts w:ascii="Times" w:eastAsia="Times" w:hAnsi="Times" w:cs="Times"/>
          <w:color w:val="222222"/>
          <w:sz w:val="28"/>
          <w:szCs w:val="28"/>
        </w:rPr>
        <w:t xml:space="preserve"> approves employee's request based on their account details.  </w:t>
      </w:r>
    </w:p>
    <w:p w:rsidR="004522D1" w:rsidRDefault="00452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  <w:r>
        <w:rPr>
          <w:rFonts w:ascii="Times" w:eastAsia="Times" w:hAnsi="Times" w:cs="Times"/>
          <w:color w:val="222222"/>
          <w:sz w:val="28"/>
          <w:szCs w:val="28"/>
        </w:rPr>
        <w:t xml:space="preserve">3. Other </w:t>
      </w:r>
      <w:r>
        <w:rPr>
          <w:rFonts w:ascii="Times" w:eastAsia="Times" w:hAnsi="Times" w:cs="Times"/>
          <w:color w:val="222222"/>
          <w:sz w:val="28"/>
          <w:szCs w:val="28"/>
        </w:rPr>
        <w:t>staff members/Guests</w:t>
      </w:r>
      <w:r>
        <w:rPr>
          <w:rFonts w:ascii="Times" w:eastAsia="Times" w:hAnsi="Times" w:cs="Times"/>
          <w:color w:val="222222"/>
          <w:sz w:val="28"/>
          <w:szCs w:val="28"/>
        </w:rPr>
        <w:t>:</w:t>
      </w:r>
    </w:p>
    <w:p w:rsidR="004522D1" w:rsidRDefault="003F0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222222"/>
          <w:sz w:val="28"/>
          <w:szCs w:val="28"/>
        </w:rPr>
      </w:pPr>
      <w:r>
        <w:rPr>
          <w:rFonts w:ascii="Times" w:eastAsia="Times" w:hAnsi="Times" w:cs="Times"/>
          <w:color w:val="222222"/>
          <w:sz w:val="28"/>
          <w:szCs w:val="28"/>
        </w:rPr>
        <w:t xml:space="preserve">This web application also helps the visitors or guests who visits NIC for few </w:t>
      </w:r>
      <w:proofErr w:type="spellStart"/>
      <w:r>
        <w:rPr>
          <w:rFonts w:ascii="Times" w:eastAsia="Times" w:hAnsi="Times" w:cs="Times"/>
          <w:color w:val="222222"/>
          <w:sz w:val="28"/>
          <w:szCs w:val="28"/>
        </w:rPr>
        <w:t>hours.They</w:t>
      </w:r>
      <w:proofErr w:type="spellEnd"/>
      <w:r>
        <w:rPr>
          <w:rFonts w:ascii="Times" w:eastAsia="Times" w:hAnsi="Times" w:cs="Times"/>
          <w:color w:val="222222"/>
          <w:sz w:val="28"/>
          <w:szCs w:val="28"/>
        </w:rPr>
        <w:t xml:space="preserve"> can register their details as well as device's d</w:t>
      </w:r>
      <w:r>
        <w:rPr>
          <w:rFonts w:ascii="Times" w:eastAsia="Times" w:hAnsi="Times" w:cs="Times"/>
          <w:color w:val="222222"/>
          <w:sz w:val="28"/>
          <w:szCs w:val="28"/>
        </w:rPr>
        <w:t xml:space="preserve">etails to access NIC's WIFI for that they will have fill their personal </w:t>
      </w:r>
      <w:proofErr w:type="spellStart"/>
      <w:r>
        <w:rPr>
          <w:rFonts w:ascii="Times" w:eastAsia="Times" w:hAnsi="Times" w:cs="Times"/>
          <w:color w:val="222222"/>
          <w:sz w:val="28"/>
          <w:szCs w:val="28"/>
        </w:rPr>
        <w:t>details.Our</w:t>
      </w:r>
      <w:proofErr w:type="spellEnd"/>
      <w:r>
        <w:rPr>
          <w:rFonts w:ascii="Times" w:eastAsia="Times" w:hAnsi="Times" w:cs="Times"/>
          <w:color w:val="222222"/>
          <w:sz w:val="28"/>
          <w:szCs w:val="28"/>
        </w:rPr>
        <w:t xml:space="preserve"> product is useful for this category as well.</w:t>
      </w:r>
    </w:p>
    <w:p w:rsidR="004522D1" w:rsidRDefault="00452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sectPr w:rsidR="004522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D1"/>
    <w:rsid w:val="003F0AB0"/>
    <w:rsid w:val="00422E02"/>
    <w:rsid w:val="004522D1"/>
    <w:rsid w:val="0050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E4CA"/>
  <w15:docId w15:val="{B3FB74CA-86E3-42C4-AECA-BEF620FF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Sourish Das</cp:lastModifiedBy>
  <cp:revision>4</cp:revision>
  <dcterms:created xsi:type="dcterms:W3CDTF">2018-11-24T13:57:00Z</dcterms:created>
  <dcterms:modified xsi:type="dcterms:W3CDTF">2018-11-24T13:58:00Z</dcterms:modified>
</cp:coreProperties>
</file>