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PROYECTO INTEGRADOR — CUARTA UNIDAD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Videojuego de Consola aplicando Programación Orientada a Objetos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80"/>
      </w:tblGrid>
      <w:tr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Curso</w:t>
            </w:r>
          </w:p>
        </w:tc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Programación II</w:t>
            </w:r>
          </w:p>
        </w:tc>
      </w:tr>
      <w:tr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Grado y Sección</w:t>
            </w:r>
          </w:p>
        </w:tc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5to Perito en Computación</w:t>
            </w:r>
          </w:p>
        </w:tc>
      </w:tr>
      <w:tr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Catedrático(a)</w:t>
            </w:r>
          </w:p>
        </w:tc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 del alumno</w:t>
            </w:r>
          </w:p>
        </w:tc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 de entrega</w:t>
            </w:r>
          </w:p>
        </w:tc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Descripción del proyecto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Desarrollarás, de forma individual, un videojuego que se ejecuta únicamente en consola (terminal), aplicando lógica de programación y Programación Orientada a Objetos (POO), con énfasis en herencia y polimorfismo. El proyecto se documenta y se construye siguiendo las etapas del ciclo de vida del software: análisis, diseño, desarrollo, implementación y presentación (publicación en GitHub).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El proyecto vale 80 puntos en total, distribuidos en 4 fases de 20 puntos cada una. Cada fase se entrega y se revisa por separado, respetando las fechas indicadas por el catedrático.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Reglas generales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videojuego debe funcionar completamente en consola (no se permiten interfaces gráficas, ventanas ni librerías externas).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Solo se pueden usar herramientas y conocimientos ya vistos en clase: funciones (def y lambda), manejo de errores (try-except), alcance de variables (LEGB), listas, tuplas, clases, métodos, herencia, polimorfismo y encapsulamiento.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se permite instalar librerías adicionales (pip install). Únicamente módulos y funciones nativas de Python.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trabajo es individual y debe reflejar tu propio análisis, diseño y código.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Todas las fases se suben al mismo repositorio de GitHub, que debes crear desde el inicio del proyecto.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El código debe estar comentado y ser legible: nombres de variables y funciones claros, indentación correcta.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Fase 1 — Análisis (20 puntos)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 esta fase defines, en un documento, las bases de tu videojuego antes de programar.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Debes entregar: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Identificación del usuario: describe quién jugará tu videojuego (edad, tipo de jugador, contexto de uso) y qué necesidad o entretenimiento le ofrece tu juego.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Idea general del videojuego: nombre, género (aventura, rol, adivinanza, batallas, etc.) y una breve descripción de cómo se juega.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Requerimientos funcionales: lista de las acciones que el sistema debe permitir realizar al usuario (por ejemplo: crear personaje, elegir una opción del menú, atacar, guardar puntaje, salir del juego).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Requerimientos no funcionales: condiciones o cualidades del sistema, no acciones (por ejemplo: debe ejecutarse en consola, debe responder sin errores ante datos inválidos, el código debe estar comentado, el tiempo de respuesta debe ser inmediato).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Entregable: documento de análisis (Word o PDF) subido a la carpeta "Fase 1 - Analisis" de tu repositorio de GitHub.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Fase 2 — Diseño (20 puntos)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 esta fase planificas visualmente la lógica y la estructura de clases de tu videojuego, antes de escribir el código final.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Debes entregar: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Diagrama de flujo del videojuego: debe mostrar el inicio, el menú principal, cada una de las opciones del menú, la lógica principal del juego y la finalización del programa.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Identificación de la superclase y las subclases (clase padre y clases hijas) que usará tu videojuego, indicando qué atributos y métodos tendrá cada una y qué método(s) se sobrescribirán para aplicar polimorfismo.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Breve justificación (unas líneas) de por qué elegiste esa jerarquía de clases para tu juego.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Entregable: diagrama de flujo y esquema de clases (imagen, PDF o documento) subidos a la carpeta "Fase 2 - Diseno" de tu repositorio de GitHub.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Fase 3 — Desarrollo (20 puntos)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 esta fase programas el videojuego en Python siguiendo tu análisis y diseño, en tres etapas dentro del mismo código: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Bienvenida y menú/estructura: mensaje de bienvenida al iniciar el programa y el menú principal con sus opciones (estructura base del programa).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Flujo de cada opción del menú: implementa la lógica correspondiente a cada opción del menú, aplicando funciones, condicionales, ciclos, manejo de errores y las clases definidas en el diseño (herencia y polimorfismo).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Identificación de clases en comentarios: usando comentarios (# o """ """), señala en el código cuál es la clase padre (superclase) y cuáles son las clases hijas (subclases), y en qué parte ocurre el polimorfismo.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Entregable: archivo(s) .py funcionando, subidos a la carpeta "Fase 3 - Desarrollo" de tu repositorio de GitHub.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Fase 4 — Presentación (20 puntos)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Esta fase corresponde a la publicación final y presentación del proyecto en GitHub.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Debes entregar: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Repositorio de GitHub con las carpetas de las 4 fases (Análisis, Diseño, Desarrollo, Presentación) correctamente organizadas.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Archivo README.md con: nombre del proyecto, tu nombre, descripción breve del videojuego, instrucciones de ejecución (cómo correr el programa) y una captura de pantalla del juego en consola.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Enlace del repositorio entregado al catedrático en la fecha indicada.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Entregable: enlace público (o con acceso para el catedrático) al repositorio de GitHub.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Resumen de puntuación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3080"/>
      </w:tblGrid>
      <w:tr>
        <w:trPr>
          <w:tblHeader/>
        </w:trP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 / Criterio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 — Análisis (usuario, requerimientos funcionales y no funcionales)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 — Diseño (diagrama de flujo, superclase y subclases)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3 — Desarrollo (bienvenida/menú, flujo de opciones, comentarios de clases)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4 — Presentación (repositorio en GitHub organizado y funcional)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pts</w:t>
            </w:r>
          </w:p>
        </w:tc>
      </w:tr>
      <w:tr>
        <w:tc>
          <w:tcPr>
            <w:tcW w:type="pct" w:w="7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pct" w:w="30%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pts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1F4E79"/>
        <w:sz w:val="20"/>
        <w:szCs w:val="20"/>
      </w:rPr>
      <w:t xml:space="preserve">Instituto por Cooperativa Villa Hermosa</w:t>
    </w:r>
  </w:p>
  <w:p>
    <w:pPr>
      <w:spacing w:after="100"/>
      <w:jc w:val="center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Hoja de Instrucciones — Proyecto Integrador (Alumno)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2026-09-01T15:49:04.258Z</dcterms:created>
  <dcterms:modified xsi:type="dcterms:W3CDTF">2026-09-01T15:49:04.276Z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