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rPr>
          <w:sz w:val="20"/>
        </w:rPr>
      </w:pPr>
    </w:p>
    <w:p>
      <w:pPr>
        <w:pStyle w:val="BodyText"/>
        <w:spacing w:before="111"/>
        <w:rPr>
          <w:sz w:val="20"/>
        </w:rPr>
      </w:pPr>
    </w:p>
    <w:p>
      <w:pPr>
        <w:pStyle w:val="BodyText"/>
        <w:spacing w:line="20" w:lineRule="exact"/>
        <w:ind w:left="3748"/>
        <w:rPr>
          <w:sz w:val="2"/>
        </w:rPr>
      </w:pPr>
      <w:r>
        <w:rPr>
          <w:sz w:val="2"/>
        </w:rPr>
        <mc:AlternateContent>
          <mc:Choice Requires="wps">
            <w:drawing>
              <wp:inline distT="0" distB="0" distL="0" distR="0">
                <wp:extent cx="2520315" cy="13335"/>
                <wp:effectExtent l="0" t="0" r="0" b="0"/>
                <wp:docPr id="1" name="Group 1"/>
                <wp:cNvGraphicFramePr>
                  <a:graphicFrameLocks/>
                </wp:cNvGraphicFramePr>
                <a:graphic>
                  <a:graphicData uri="http://schemas.microsoft.com/office/word/2010/wordprocessingGroup">
                    <wpg:wgp>
                      <wpg:cNvPr id="1" name="Group 1"/>
                      <wpg:cNvGrpSpPr/>
                      <wpg:grpSpPr>
                        <a:xfrm>
                          <a:off x="0" y="0"/>
                          <a:ext cx="2520315" cy="13335"/>
                          <a:chExt cx="2520315" cy="13335"/>
                        </a:xfrm>
                      </wpg:grpSpPr>
                      <wps:wsp>
                        <wps:cNvPr id="2" name="Graphic 2"/>
                        <wps:cNvSpPr/>
                        <wps:spPr>
                          <a:xfrm>
                            <a:off x="0" y="0"/>
                            <a:ext cx="2520315" cy="13335"/>
                          </a:xfrm>
                          <a:custGeom>
                            <a:avLst/>
                            <a:gdLst/>
                            <a:ahLst/>
                            <a:cxnLst/>
                            <a:rect l="l" t="t" r="r" b="b"/>
                            <a:pathLst>
                              <a:path w="2520315" h="13335">
                                <a:moveTo>
                                  <a:pt x="2519997" y="0"/>
                                </a:moveTo>
                                <a:lnTo>
                                  <a:pt x="0" y="0"/>
                                </a:lnTo>
                                <a:lnTo>
                                  <a:pt x="0" y="13068"/>
                                </a:lnTo>
                                <a:lnTo>
                                  <a:pt x="2519997" y="13068"/>
                                </a:lnTo>
                                <a:lnTo>
                                  <a:pt x="25199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8.45pt;height:1.05pt;mso-position-horizontal-relative:char;mso-position-vertical-relative:line" id="docshapegroup1" coordorigin="0,0" coordsize="3969,21">
                <v:rect style="position:absolute;left:0;top:0;width:3969;height:21" id="docshape2" filled="true" fillcolor="#000000" stroked="false">
                  <v:fill type="solid"/>
                </v:rect>
              </v:group>
            </w:pict>
          </mc:Fallback>
        </mc:AlternateContent>
      </w:r>
      <w:r>
        <w:rPr>
          <w:sz w:val="2"/>
        </w:rPr>
      </w:r>
    </w:p>
    <w:p>
      <w:pPr>
        <w:pStyle w:val="Title"/>
      </w:pPr>
      <w:r>
        <w:rPr>
          <w:smallCaps/>
          <w:spacing w:val="34"/>
        </w:rPr>
        <w:t>Co</w:t>
      </w:r>
      <w:bookmarkStart w:name="Conclusion et Perspectives" w:id="1"/>
      <w:bookmarkEnd w:id="1"/>
      <w:r>
        <w:rPr>
          <w:smallCaps/>
          <w:spacing w:val="34"/>
        </w:rPr>
        <w:t>n</w:t>
      </w:r>
      <w:r>
        <w:rPr>
          <w:smallCaps/>
          <w:spacing w:val="34"/>
        </w:rPr>
        <w:t>clusion</w:t>
      </w:r>
      <w:r>
        <w:rPr>
          <w:smallCaps/>
          <w:spacing w:val="29"/>
          <w:w w:val="150"/>
        </w:rPr>
        <w:t> </w:t>
      </w:r>
      <w:r>
        <w:rPr>
          <w:smallCaps/>
          <w:spacing w:val="19"/>
        </w:rPr>
        <w:t>et</w:t>
      </w:r>
      <w:r>
        <w:rPr>
          <w:smallCaps/>
          <w:spacing w:val="30"/>
          <w:w w:val="150"/>
        </w:rPr>
        <w:t> </w:t>
      </w:r>
      <w:r>
        <w:rPr>
          <w:smallCaps/>
          <w:spacing w:val="33"/>
        </w:rPr>
        <w:t>Perspectives</w:t>
      </w:r>
    </w:p>
    <w:p>
      <w:pPr>
        <w:pStyle w:val="BodyText"/>
        <w:spacing w:before="11"/>
        <w:rPr>
          <w:rFonts w:ascii="Palatino Linotype"/>
          <w:sz w:val="19"/>
        </w:rPr>
      </w:pPr>
      <w:r>
        <w:rPr/>
        <mc:AlternateContent>
          <mc:Choice Requires="wps">
            <w:drawing>
              <wp:anchor distT="0" distB="0" distL="0" distR="0" allowOverlap="1" layoutInCell="1" locked="0" behindDoc="1" simplePos="0" relativeHeight="487588352">
                <wp:simplePos x="0" y="0"/>
                <wp:positionH relativeFrom="page">
                  <wp:posOffset>2519997</wp:posOffset>
                </wp:positionH>
                <wp:positionV relativeFrom="paragraph">
                  <wp:posOffset>185060</wp:posOffset>
                </wp:positionV>
                <wp:extent cx="2520315" cy="133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520315" cy="13335"/>
                        </a:xfrm>
                        <a:custGeom>
                          <a:avLst/>
                          <a:gdLst/>
                          <a:ahLst/>
                          <a:cxnLst/>
                          <a:rect l="l" t="t" r="r" b="b"/>
                          <a:pathLst>
                            <a:path w="2520315" h="13335">
                              <a:moveTo>
                                <a:pt x="2519997" y="0"/>
                              </a:moveTo>
                              <a:lnTo>
                                <a:pt x="0" y="0"/>
                              </a:lnTo>
                              <a:lnTo>
                                <a:pt x="0" y="13068"/>
                              </a:lnTo>
                              <a:lnTo>
                                <a:pt x="2519997" y="13068"/>
                              </a:lnTo>
                              <a:lnTo>
                                <a:pt x="2519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8.425003pt;margin-top:14.571717pt;width:198.425pt;height:1.029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403"/>
        <w:rPr>
          <w:rFonts w:ascii="Palatino Linotype"/>
          <w:sz w:val="34"/>
        </w:rPr>
      </w:pPr>
    </w:p>
    <w:p>
      <w:pPr>
        <w:pStyle w:val="Heading1"/>
        <w:numPr>
          <w:ilvl w:val="0"/>
          <w:numId w:val="1"/>
        </w:numPr>
        <w:tabs>
          <w:tab w:pos="1966" w:val="left" w:leader="none"/>
        </w:tabs>
        <w:spacing w:line="240" w:lineRule="auto" w:before="0" w:after="0"/>
        <w:ind w:left="1966" w:right="0" w:hanging="486"/>
        <w:jc w:val="left"/>
      </w:pPr>
      <w:bookmarkStart w:name="Conclusion" w:id="2"/>
      <w:bookmarkEnd w:id="2"/>
      <w:r>
        <w:rPr>
          <w:b w:val="0"/>
        </w:rPr>
      </w:r>
      <w:r>
        <w:rPr>
          <w:rFonts w:ascii="Calibri"/>
          <w:b w:val="0"/>
          <w:color w:val="BF1F00"/>
          <w:spacing w:val="-2"/>
          <w:sz w:val="59"/>
        </w:rPr>
        <w:t>C</w:t>
      </w:r>
      <w:r>
        <w:rPr>
          <w:color w:val="1E3E74"/>
          <w:spacing w:val="-2"/>
        </w:rPr>
        <w:t>onclusion</w:t>
      </w:r>
    </w:p>
    <w:p>
      <w:pPr>
        <w:pStyle w:val="BodyText"/>
        <w:spacing w:line="276" w:lineRule="auto" w:before="249"/>
        <w:ind w:left="1480" w:right="909" w:firstLine="351"/>
        <w:jc w:val="both"/>
      </w:pPr>
      <w:r>
        <w:rPr>
          <w:w w:val="105"/>
        </w:rPr>
        <w:t>Les</w:t>
      </w:r>
      <w:r>
        <w:rPr>
          <w:w w:val="105"/>
        </w:rPr>
        <w:t> travaux</w:t>
      </w:r>
      <w:r>
        <w:rPr>
          <w:w w:val="105"/>
        </w:rPr>
        <w:t> de</w:t>
      </w:r>
      <w:r>
        <w:rPr>
          <w:w w:val="105"/>
        </w:rPr>
        <w:t> cette</w:t>
      </w:r>
      <w:r>
        <w:rPr>
          <w:w w:val="105"/>
        </w:rPr>
        <w:t> thèse</w:t>
      </w:r>
      <w:r>
        <w:rPr>
          <w:w w:val="105"/>
        </w:rPr>
        <w:t> se</w:t>
      </w:r>
      <w:r>
        <w:rPr>
          <w:w w:val="105"/>
        </w:rPr>
        <w:t> sont</w:t>
      </w:r>
      <w:r>
        <w:rPr>
          <w:w w:val="105"/>
        </w:rPr>
        <w:t> principalement</w:t>
      </w:r>
      <w:r>
        <w:rPr>
          <w:w w:val="105"/>
        </w:rPr>
        <w:t> concentrés</w:t>
      </w:r>
      <w:r>
        <w:rPr>
          <w:w w:val="105"/>
        </w:rPr>
        <w:t> dans</w:t>
      </w:r>
      <w:r>
        <w:rPr>
          <w:w w:val="105"/>
        </w:rPr>
        <w:t> le</w:t>
      </w:r>
      <w:r>
        <w:rPr>
          <w:w w:val="105"/>
        </w:rPr>
        <w:t> développement théorique</w:t>
      </w:r>
      <w:r>
        <w:rPr>
          <w:spacing w:val="-1"/>
          <w:w w:val="105"/>
        </w:rPr>
        <w:t> </w:t>
      </w:r>
      <w:r>
        <w:rPr>
          <w:w w:val="105"/>
        </w:rPr>
        <w:t>et</w:t>
      </w:r>
      <w:r>
        <w:rPr>
          <w:spacing w:val="-1"/>
          <w:w w:val="105"/>
        </w:rPr>
        <w:t> </w:t>
      </w:r>
      <w:r>
        <w:rPr>
          <w:w w:val="105"/>
        </w:rPr>
        <w:t>numérique</w:t>
      </w:r>
      <w:r>
        <w:rPr>
          <w:spacing w:val="-1"/>
          <w:w w:val="105"/>
        </w:rPr>
        <w:t> </w:t>
      </w:r>
      <w:r>
        <w:rPr>
          <w:w w:val="105"/>
        </w:rPr>
        <w:t>du</w:t>
      </w:r>
      <w:r>
        <w:rPr>
          <w:spacing w:val="-1"/>
          <w:w w:val="105"/>
        </w:rPr>
        <w:t> </w:t>
      </w:r>
      <w:r>
        <w:rPr>
          <w:w w:val="105"/>
        </w:rPr>
        <w:t>modèle</w:t>
      </w:r>
      <w:r>
        <w:rPr>
          <w:spacing w:val="-1"/>
          <w:w w:val="105"/>
        </w:rPr>
        <w:t> </w:t>
      </w:r>
      <w:r>
        <w:rPr>
          <w:w w:val="105"/>
        </w:rPr>
        <w:t>morphodynamique</w:t>
      </w:r>
      <w:r>
        <w:rPr>
          <w:spacing w:val="-1"/>
          <w:w w:val="105"/>
        </w:rPr>
        <w:t> </w:t>
      </w:r>
      <w:r>
        <w:rPr>
          <w:w w:val="105"/>
        </w:rPr>
        <w:t>OptiMorph.</w:t>
      </w:r>
      <w:r>
        <w:rPr>
          <w:spacing w:val="30"/>
          <w:w w:val="105"/>
        </w:rPr>
        <w:t> </w:t>
      </w:r>
      <w:r>
        <w:rPr>
          <w:w w:val="105"/>
        </w:rPr>
        <w:t>Ce</w:t>
      </w:r>
      <w:r>
        <w:rPr>
          <w:spacing w:val="-1"/>
          <w:w w:val="105"/>
        </w:rPr>
        <w:t> </w:t>
      </w:r>
      <w:r>
        <w:rPr>
          <w:w w:val="105"/>
        </w:rPr>
        <w:t>modèle</w:t>
      </w:r>
      <w:r>
        <w:rPr>
          <w:spacing w:val="-1"/>
          <w:w w:val="105"/>
        </w:rPr>
        <w:t> </w:t>
      </w:r>
      <w:r>
        <w:rPr>
          <w:w w:val="105"/>
        </w:rPr>
        <w:t>morphody- namique, fonctionnant</w:t>
      </w:r>
      <w:r>
        <w:rPr>
          <w:spacing w:val="-1"/>
          <w:w w:val="105"/>
        </w:rPr>
        <w:t> </w:t>
      </w:r>
      <w:r>
        <w:rPr>
          <w:w w:val="105"/>
        </w:rPr>
        <w:t>par</w:t>
      </w:r>
      <w:r>
        <w:rPr>
          <w:spacing w:val="-1"/>
          <w:w w:val="105"/>
        </w:rPr>
        <w:t> </w:t>
      </w:r>
      <w:r>
        <w:rPr>
          <w:w w:val="105"/>
        </w:rPr>
        <w:t>le</w:t>
      </w:r>
      <w:r>
        <w:rPr>
          <w:spacing w:val="-1"/>
          <w:w w:val="105"/>
        </w:rPr>
        <w:t> </w:t>
      </w:r>
      <w:r>
        <w:rPr>
          <w:w w:val="105"/>
        </w:rPr>
        <w:t>principe</w:t>
      </w:r>
      <w:r>
        <w:rPr>
          <w:spacing w:val="-1"/>
          <w:w w:val="105"/>
        </w:rPr>
        <w:t> </w:t>
      </w:r>
      <w:r>
        <w:rPr>
          <w:w w:val="105"/>
        </w:rPr>
        <w:t>de</w:t>
      </w:r>
      <w:r>
        <w:rPr>
          <w:spacing w:val="-1"/>
          <w:w w:val="105"/>
        </w:rPr>
        <w:t> </w:t>
      </w:r>
      <w:r>
        <w:rPr>
          <w:w w:val="105"/>
        </w:rPr>
        <w:t>minimisation, rejoint</w:t>
      </w:r>
      <w:r>
        <w:rPr>
          <w:spacing w:val="-1"/>
          <w:w w:val="105"/>
        </w:rPr>
        <w:t> </w:t>
      </w:r>
      <w:r>
        <w:rPr>
          <w:w w:val="105"/>
        </w:rPr>
        <w:t>la</w:t>
      </w:r>
      <w:r>
        <w:rPr>
          <w:spacing w:val="-1"/>
          <w:w w:val="105"/>
        </w:rPr>
        <w:t> </w:t>
      </w:r>
      <w:r>
        <w:rPr>
          <w:w w:val="105"/>
        </w:rPr>
        <w:t>vision</w:t>
      </w:r>
      <w:r>
        <w:rPr>
          <w:spacing w:val="-1"/>
          <w:w w:val="105"/>
        </w:rPr>
        <w:t> </w:t>
      </w:r>
      <w:r>
        <w:rPr>
          <w:w w:val="105"/>
        </w:rPr>
        <w:t>de</w:t>
      </w:r>
      <w:r>
        <w:rPr>
          <w:spacing w:val="-1"/>
          <w:w w:val="105"/>
        </w:rPr>
        <w:t> </w:t>
      </w:r>
      <w:r>
        <w:rPr>
          <w:color w:val="00AEEF"/>
          <w:w w:val="105"/>
        </w:rPr>
        <w:t>Murray</w:t>
      </w:r>
      <w:r>
        <w:rPr>
          <w:color w:val="00AEEF"/>
          <w:spacing w:val="-1"/>
          <w:w w:val="105"/>
        </w:rPr>
        <w:t> </w:t>
      </w:r>
      <w:r>
        <w:rPr>
          <w:color w:val="00AEEF"/>
          <w:w w:val="105"/>
        </w:rPr>
        <w:t>(2007) </w:t>
      </w:r>
      <w:r>
        <w:rPr>
          <w:w w:val="105"/>
        </w:rPr>
        <w:t>en</w:t>
      </w:r>
      <w:r>
        <w:rPr>
          <w:w w:val="105"/>
        </w:rPr>
        <w:t> tant</w:t>
      </w:r>
      <w:r>
        <w:rPr>
          <w:w w:val="105"/>
        </w:rPr>
        <w:t> qu’élément</w:t>
      </w:r>
      <w:r>
        <w:rPr>
          <w:w w:val="105"/>
        </w:rPr>
        <w:t> essentiel</w:t>
      </w:r>
      <w:r>
        <w:rPr>
          <w:w w:val="105"/>
        </w:rPr>
        <w:t> à</w:t>
      </w:r>
      <w:r>
        <w:rPr>
          <w:w w:val="105"/>
        </w:rPr>
        <w:t> la</w:t>
      </w:r>
      <w:r>
        <w:rPr>
          <w:w w:val="105"/>
        </w:rPr>
        <w:t> modélisation,</w:t>
      </w:r>
      <w:r>
        <w:rPr>
          <w:w w:val="105"/>
        </w:rPr>
        <w:t> à</w:t>
      </w:r>
      <w:r>
        <w:rPr>
          <w:w w:val="105"/>
        </w:rPr>
        <w:t> savoir,</w:t>
      </w:r>
      <w:r>
        <w:rPr>
          <w:w w:val="105"/>
        </w:rPr>
        <w:t> un</w:t>
      </w:r>
      <w:r>
        <w:rPr>
          <w:w w:val="105"/>
        </w:rPr>
        <w:t> modèle</w:t>
      </w:r>
      <w:r>
        <w:rPr>
          <w:w w:val="105"/>
        </w:rPr>
        <w:t> exploratoire</w:t>
      </w:r>
      <w:r>
        <w:rPr>
          <w:w w:val="105"/>
        </w:rPr>
        <w:t> repro- duisant</w:t>
      </w:r>
      <w:r>
        <w:rPr>
          <w:spacing w:val="-4"/>
          <w:w w:val="105"/>
        </w:rPr>
        <w:t> </w:t>
      </w:r>
      <w:r>
        <w:rPr>
          <w:w w:val="105"/>
        </w:rPr>
        <w:t>certains</w:t>
      </w:r>
      <w:r>
        <w:rPr>
          <w:spacing w:val="-4"/>
          <w:w w:val="105"/>
        </w:rPr>
        <w:t> </w:t>
      </w:r>
      <w:r>
        <w:rPr>
          <w:w w:val="105"/>
        </w:rPr>
        <w:t>phénomènes</w:t>
      </w:r>
      <w:r>
        <w:rPr>
          <w:spacing w:val="-4"/>
          <w:w w:val="105"/>
        </w:rPr>
        <w:t> </w:t>
      </w:r>
      <w:r>
        <w:rPr>
          <w:w w:val="105"/>
        </w:rPr>
        <w:t>naturels.</w:t>
      </w:r>
      <w:r>
        <w:rPr>
          <w:spacing w:val="29"/>
          <w:w w:val="105"/>
        </w:rPr>
        <w:t> </w:t>
      </w:r>
      <w:r>
        <w:rPr>
          <w:w w:val="105"/>
        </w:rPr>
        <w:t>Il</w:t>
      </w:r>
      <w:r>
        <w:rPr>
          <w:spacing w:val="-4"/>
          <w:w w:val="105"/>
        </w:rPr>
        <w:t> </w:t>
      </w:r>
      <w:r>
        <w:rPr>
          <w:w w:val="105"/>
        </w:rPr>
        <w:t>a</w:t>
      </w:r>
      <w:r>
        <w:rPr>
          <w:spacing w:val="-4"/>
          <w:w w:val="105"/>
        </w:rPr>
        <w:t> </w:t>
      </w:r>
      <w:r>
        <w:rPr>
          <w:w w:val="105"/>
        </w:rPr>
        <w:t>su</w:t>
      </w:r>
      <w:r>
        <w:rPr>
          <w:spacing w:val="-4"/>
          <w:w w:val="105"/>
        </w:rPr>
        <w:t> </w:t>
      </w:r>
      <w:r>
        <w:rPr>
          <w:w w:val="105"/>
        </w:rPr>
        <w:t>faire</w:t>
      </w:r>
      <w:r>
        <w:rPr>
          <w:spacing w:val="-4"/>
          <w:w w:val="105"/>
        </w:rPr>
        <w:t> </w:t>
      </w:r>
      <w:r>
        <w:rPr>
          <w:w w:val="105"/>
        </w:rPr>
        <w:t>ses</w:t>
      </w:r>
      <w:r>
        <w:rPr>
          <w:spacing w:val="-4"/>
          <w:w w:val="105"/>
        </w:rPr>
        <w:t> </w:t>
      </w:r>
      <w:r>
        <w:rPr>
          <w:w w:val="105"/>
        </w:rPr>
        <w:t>preuves</w:t>
      </w:r>
      <w:r>
        <w:rPr>
          <w:spacing w:val="-4"/>
          <w:w w:val="105"/>
        </w:rPr>
        <w:t> </w:t>
      </w:r>
      <w:r>
        <w:rPr>
          <w:w w:val="105"/>
        </w:rPr>
        <w:t>sur</w:t>
      </w:r>
      <w:r>
        <w:rPr>
          <w:spacing w:val="-4"/>
          <w:w w:val="105"/>
        </w:rPr>
        <w:t> </w:t>
      </w:r>
      <w:r>
        <w:rPr>
          <w:w w:val="105"/>
        </w:rPr>
        <w:t>les</w:t>
      </w:r>
      <w:r>
        <w:rPr>
          <w:spacing w:val="-4"/>
          <w:w w:val="105"/>
        </w:rPr>
        <w:t> </w:t>
      </w:r>
      <w:r>
        <w:rPr>
          <w:w w:val="105"/>
        </w:rPr>
        <w:t>aspects</w:t>
      </w:r>
      <w:r>
        <w:rPr>
          <w:spacing w:val="-4"/>
          <w:w w:val="105"/>
        </w:rPr>
        <w:t> </w:t>
      </w:r>
      <w:r>
        <w:rPr>
          <w:w w:val="105"/>
        </w:rPr>
        <w:t>numériques, mais également physiques.</w:t>
      </w:r>
      <w:r>
        <w:rPr>
          <w:w w:val="105"/>
        </w:rPr>
        <w:t> En effet, celui-ci produit des résultats physiques très réalistes de manière très rapide, sans nucléation ni hyperparamètres.</w:t>
      </w:r>
      <w:r>
        <w:rPr>
          <w:spacing w:val="40"/>
          <w:w w:val="105"/>
        </w:rPr>
        <w:t> </w:t>
      </w:r>
      <w:r>
        <w:rPr>
          <w:w w:val="105"/>
        </w:rPr>
        <w:t>Ce modèle est particulière- ment</w:t>
      </w:r>
      <w:r>
        <w:rPr>
          <w:w w:val="105"/>
        </w:rPr>
        <w:t> performant</w:t>
      </w:r>
      <w:r>
        <w:rPr>
          <w:w w:val="105"/>
        </w:rPr>
        <w:t> sur</w:t>
      </w:r>
      <w:r>
        <w:rPr>
          <w:w w:val="105"/>
        </w:rPr>
        <w:t> les</w:t>
      </w:r>
      <w:r>
        <w:rPr>
          <w:w w:val="105"/>
        </w:rPr>
        <w:t> phénomènes</w:t>
      </w:r>
      <w:r>
        <w:rPr>
          <w:w w:val="105"/>
        </w:rPr>
        <w:t> de</w:t>
      </w:r>
      <w:r>
        <w:rPr>
          <w:w w:val="105"/>
        </w:rPr>
        <w:t> créations</w:t>
      </w:r>
      <w:r>
        <w:rPr>
          <w:w w:val="105"/>
        </w:rPr>
        <w:t> de</w:t>
      </w:r>
      <w:r>
        <w:rPr>
          <w:w w:val="105"/>
        </w:rPr>
        <w:t> barres</w:t>
      </w:r>
      <w:r>
        <w:rPr>
          <w:w w:val="105"/>
        </w:rPr>
        <w:t> sédimentaires,</w:t>
      </w:r>
      <w:r>
        <w:rPr>
          <w:w w:val="105"/>
        </w:rPr>
        <w:t> il</w:t>
      </w:r>
      <w:r>
        <w:rPr>
          <w:w w:val="105"/>
        </w:rPr>
        <w:t> a</w:t>
      </w:r>
      <w:r>
        <w:rPr>
          <w:w w:val="105"/>
        </w:rPr>
        <w:t> pu</w:t>
      </w:r>
      <w:r>
        <w:rPr>
          <w:w w:val="105"/>
        </w:rPr>
        <w:t> être validé</w:t>
      </w:r>
      <w:r>
        <w:rPr>
          <w:w w:val="105"/>
        </w:rPr>
        <w:t> sur</w:t>
      </w:r>
      <w:r>
        <w:rPr>
          <w:w w:val="105"/>
        </w:rPr>
        <w:t> les</w:t>
      </w:r>
      <w:r>
        <w:rPr>
          <w:w w:val="105"/>
        </w:rPr>
        <w:t> cas</w:t>
      </w:r>
      <w:r>
        <w:rPr>
          <w:w w:val="105"/>
        </w:rPr>
        <w:t> de</w:t>
      </w:r>
      <w:r>
        <w:rPr>
          <w:w w:val="105"/>
        </w:rPr>
        <w:t> benchmark</w:t>
      </w:r>
      <w:r>
        <w:rPr>
          <w:w w:val="105"/>
        </w:rPr>
        <w:t> de</w:t>
      </w:r>
      <w:r>
        <w:rPr>
          <w:w w:val="105"/>
        </w:rPr>
        <w:t> SANDS,</w:t>
      </w:r>
      <w:r>
        <w:rPr>
          <w:w w:val="105"/>
        </w:rPr>
        <w:t> COPTER</w:t>
      </w:r>
      <w:r>
        <w:rPr>
          <w:w w:val="105"/>
        </w:rPr>
        <w:t> et</w:t>
      </w:r>
      <w:r>
        <w:rPr>
          <w:w w:val="105"/>
        </w:rPr>
        <w:t> LIP</w:t>
      </w:r>
      <w:r>
        <w:rPr>
          <w:w w:val="105"/>
        </w:rPr>
        <w:t> 1C.</w:t>
      </w:r>
      <w:r>
        <w:rPr>
          <w:w w:val="105"/>
        </w:rPr>
        <w:t> Grâce</w:t>
      </w:r>
      <w:r>
        <w:rPr>
          <w:w w:val="105"/>
        </w:rPr>
        <w:t> à</w:t>
      </w:r>
      <w:r>
        <w:rPr>
          <w:w w:val="105"/>
        </w:rPr>
        <w:t> l’approche mathématique de la dérivée par rapport à la forme au sens d’Hadamard, nous avons pu rendre notre modèle générique et donc, couplable avec n’importe quel modèle de vagues. Ceci rend notre modèle polyvalent et opérationnel, pouvant ainsi être déployé facilement pour résoudre des problèmes d’ingénierie du littoral.</w:t>
      </w:r>
    </w:p>
    <w:p>
      <w:pPr>
        <w:pStyle w:val="BodyText"/>
        <w:spacing w:line="276" w:lineRule="auto" w:before="40"/>
        <w:ind w:left="1480" w:right="910" w:firstLine="351"/>
        <w:jc w:val="both"/>
      </w:pPr>
      <w:r>
        <w:rPr>
          <w:w w:val="105"/>
        </w:rPr>
        <w:t>Dans l’état de l’art </w:t>
      </w:r>
      <w:r>
        <w:rPr>
          <w:b/>
          <w:color w:val="8A2BF6"/>
          <w:w w:val="105"/>
        </w:rPr>
        <w:t>0</w:t>
      </w:r>
      <w:r>
        <w:rPr>
          <w:w w:val="105"/>
        </w:rPr>
        <w:t>, nous avons retracé les travaux initiés en 2004 par </w:t>
      </w:r>
      <w:r>
        <w:rPr>
          <w:rFonts w:ascii="Cambria" w:hAnsi="Cambria"/>
          <w:w w:val="105"/>
        </w:rPr>
        <w:t>B.</w:t>
      </w:r>
      <w:r>
        <w:rPr>
          <w:rFonts w:ascii="Cambria" w:hAnsi="Cambria"/>
          <w:w w:val="105"/>
        </w:rPr>
        <w:t> Moham- madi</w:t>
      </w:r>
      <w:r>
        <w:rPr>
          <w:w w:val="105"/>
        </w:rPr>
        <w:t>, </w:t>
      </w:r>
      <w:r>
        <w:rPr>
          <w:rFonts w:ascii="Cambria" w:hAnsi="Cambria"/>
          <w:w w:val="105"/>
        </w:rPr>
        <w:t>F.</w:t>
      </w:r>
      <w:r>
        <w:rPr>
          <w:rFonts w:ascii="Cambria" w:hAnsi="Cambria"/>
          <w:w w:val="105"/>
        </w:rPr>
        <w:t> Bouchette</w:t>
      </w:r>
      <w:r>
        <w:rPr>
          <w:rFonts w:ascii="Cambria" w:hAnsi="Cambria"/>
          <w:w w:val="105"/>
        </w:rPr>
        <w:t> </w:t>
      </w:r>
      <w:r>
        <w:rPr>
          <w:w w:val="105"/>
        </w:rPr>
        <w:t>et </w:t>
      </w:r>
      <w:r>
        <w:rPr>
          <w:rFonts w:ascii="Cambria" w:hAnsi="Cambria"/>
          <w:w w:val="105"/>
        </w:rPr>
        <w:t>P.</w:t>
      </w:r>
      <w:r>
        <w:rPr>
          <w:rFonts w:ascii="Cambria" w:hAnsi="Cambria"/>
          <w:w w:val="105"/>
        </w:rPr>
        <w:t> Azerad</w:t>
      </w:r>
      <w:r>
        <w:rPr>
          <w:w w:val="105"/>
        </w:rPr>
        <w:t>.</w:t>
      </w:r>
      <w:r>
        <w:rPr>
          <w:w w:val="105"/>
        </w:rPr>
        <w:t> La description de ces travaux commence par des problématiques d’optimisation de formes ou de position de structures de défense côtière. La finalité de ces travaux concerne la modélisation morphodynamique par optimisation. Ces</w:t>
      </w:r>
      <w:r>
        <w:rPr>
          <w:spacing w:val="29"/>
          <w:w w:val="105"/>
        </w:rPr>
        <w:t> </w:t>
      </w:r>
      <w:r>
        <w:rPr>
          <w:w w:val="105"/>
        </w:rPr>
        <w:t>derniers</w:t>
      </w:r>
      <w:r>
        <w:rPr>
          <w:spacing w:val="29"/>
          <w:w w:val="105"/>
        </w:rPr>
        <w:t> </w:t>
      </w:r>
      <w:r>
        <w:rPr>
          <w:w w:val="105"/>
        </w:rPr>
        <w:t>travaux</w:t>
      </w:r>
      <w:r>
        <w:rPr>
          <w:spacing w:val="28"/>
          <w:w w:val="105"/>
        </w:rPr>
        <w:t> </w:t>
      </w:r>
      <w:r>
        <w:rPr>
          <w:w w:val="105"/>
        </w:rPr>
        <w:t>ont</w:t>
      </w:r>
      <w:r>
        <w:rPr>
          <w:spacing w:val="28"/>
          <w:w w:val="105"/>
        </w:rPr>
        <w:t> </w:t>
      </w:r>
      <w:r>
        <w:rPr>
          <w:w w:val="105"/>
        </w:rPr>
        <w:t>présenté</w:t>
      </w:r>
      <w:r>
        <w:rPr>
          <w:spacing w:val="29"/>
          <w:w w:val="105"/>
        </w:rPr>
        <w:t> </w:t>
      </w:r>
      <w:r>
        <w:rPr>
          <w:w w:val="105"/>
        </w:rPr>
        <w:t>quelques</w:t>
      </w:r>
      <w:r>
        <w:rPr>
          <w:spacing w:val="29"/>
          <w:w w:val="105"/>
        </w:rPr>
        <w:t> </w:t>
      </w:r>
      <w:r>
        <w:rPr>
          <w:w w:val="105"/>
        </w:rPr>
        <w:t>limites.</w:t>
      </w:r>
      <w:r>
        <w:rPr>
          <w:spacing w:val="40"/>
          <w:w w:val="105"/>
        </w:rPr>
        <w:t> </w:t>
      </w:r>
      <w:r>
        <w:rPr>
          <w:w w:val="105"/>
        </w:rPr>
        <w:t>C’est</w:t>
      </w:r>
      <w:r>
        <w:rPr>
          <w:spacing w:val="28"/>
          <w:w w:val="105"/>
        </w:rPr>
        <w:t> </w:t>
      </w:r>
      <w:r>
        <w:rPr>
          <w:w w:val="105"/>
        </w:rPr>
        <w:t>à</w:t>
      </w:r>
      <w:r>
        <w:rPr>
          <w:spacing w:val="29"/>
          <w:w w:val="105"/>
        </w:rPr>
        <w:t> </w:t>
      </w:r>
      <w:r>
        <w:rPr>
          <w:w w:val="105"/>
        </w:rPr>
        <w:t>la</w:t>
      </w:r>
      <w:r>
        <w:rPr>
          <w:spacing w:val="29"/>
          <w:w w:val="105"/>
        </w:rPr>
        <w:t> </w:t>
      </w:r>
      <w:r>
        <w:rPr>
          <w:w w:val="105"/>
        </w:rPr>
        <w:t>suite</w:t>
      </w:r>
      <w:r>
        <w:rPr>
          <w:spacing w:val="29"/>
          <w:w w:val="105"/>
        </w:rPr>
        <w:t> </w:t>
      </w:r>
      <w:r>
        <w:rPr>
          <w:w w:val="105"/>
        </w:rPr>
        <w:t>de</w:t>
      </w:r>
      <w:r>
        <w:rPr>
          <w:spacing w:val="29"/>
          <w:w w:val="105"/>
        </w:rPr>
        <w:t> </w:t>
      </w:r>
      <w:r>
        <w:rPr>
          <w:w w:val="105"/>
        </w:rPr>
        <w:t>cet</w:t>
      </w:r>
      <w:r>
        <w:rPr>
          <w:spacing w:val="28"/>
          <w:w w:val="105"/>
        </w:rPr>
        <w:t> </w:t>
      </w:r>
      <w:r>
        <w:rPr>
          <w:w w:val="105"/>
        </w:rPr>
        <w:t>état</w:t>
      </w:r>
      <w:r>
        <w:rPr>
          <w:spacing w:val="28"/>
          <w:w w:val="105"/>
        </w:rPr>
        <w:t> </w:t>
      </w:r>
      <w:r>
        <w:rPr>
          <w:w w:val="105"/>
        </w:rPr>
        <w:t>de</w:t>
      </w:r>
      <w:r>
        <w:rPr>
          <w:spacing w:val="29"/>
          <w:w w:val="105"/>
        </w:rPr>
        <w:t> </w:t>
      </w:r>
      <w:r>
        <w:rPr>
          <w:w w:val="105"/>
        </w:rPr>
        <w:t>l’art que les travaux de cette thèse ont pu commencer.</w:t>
      </w:r>
    </w:p>
    <w:p>
      <w:pPr>
        <w:pStyle w:val="BodyText"/>
        <w:spacing w:line="276" w:lineRule="auto" w:before="32"/>
        <w:ind w:left="1480" w:right="909" w:firstLine="351"/>
        <w:jc w:val="both"/>
      </w:pPr>
      <w:r>
        <w:rPr>
          <w:w w:val="105"/>
        </w:rPr>
        <w:t>Ensuite, le</w:t>
      </w:r>
      <w:r>
        <w:rPr>
          <w:spacing w:val="-2"/>
          <w:w w:val="105"/>
        </w:rPr>
        <w:t> </w:t>
      </w:r>
      <w:r>
        <w:rPr>
          <w:w w:val="105"/>
        </w:rPr>
        <w:t>chapitre</w:t>
      </w:r>
      <w:r>
        <w:rPr>
          <w:spacing w:val="-2"/>
          <w:w w:val="105"/>
        </w:rPr>
        <w:t> </w:t>
      </w:r>
      <w:r>
        <w:rPr>
          <w:b/>
          <w:color w:val="8A2BF6"/>
          <w:w w:val="105"/>
        </w:rPr>
        <w:t>1</w:t>
      </w:r>
      <w:r>
        <w:rPr>
          <w:b/>
          <w:color w:val="8A2BF6"/>
          <w:spacing w:val="-2"/>
          <w:w w:val="105"/>
        </w:rPr>
        <w:t> </w:t>
      </w:r>
      <w:r>
        <w:rPr>
          <w:w w:val="105"/>
        </w:rPr>
        <w:t>s’est</w:t>
      </w:r>
      <w:r>
        <w:rPr>
          <w:spacing w:val="-2"/>
          <w:w w:val="105"/>
        </w:rPr>
        <w:t> </w:t>
      </w:r>
      <w:r>
        <w:rPr>
          <w:w w:val="105"/>
        </w:rPr>
        <w:t>concentré</w:t>
      </w:r>
      <w:r>
        <w:rPr>
          <w:spacing w:val="-2"/>
          <w:w w:val="105"/>
        </w:rPr>
        <w:t> </w:t>
      </w:r>
      <w:r>
        <w:rPr>
          <w:w w:val="105"/>
        </w:rPr>
        <w:t>sur</w:t>
      </w:r>
      <w:r>
        <w:rPr>
          <w:spacing w:val="-2"/>
          <w:w w:val="105"/>
        </w:rPr>
        <w:t> </w:t>
      </w:r>
      <w:r>
        <w:rPr>
          <w:w w:val="105"/>
        </w:rPr>
        <w:t>l’approche</w:t>
      </w:r>
      <w:r>
        <w:rPr>
          <w:spacing w:val="-2"/>
          <w:w w:val="105"/>
        </w:rPr>
        <w:t> </w:t>
      </w:r>
      <w:r>
        <w:rPr>
          <w:w w:val="105"/>
        </w:rPr>
        <w:t>historique</w:t>
      </w:r>
      <w:r>
        <w:rPr>
          <w:spacing w:val="-2"/>
          <w:w w:val="105"/>
        </w:rPr>
        <w:t> </w:t>
      </w:r>
      <w:r>
        <w:rPr>
          <w:w w:val="105"/>
        </w:rPr>
        <w:t>décrivant</w:t>
      </w:r>
      <w:r>
        <w:rPr>
          <w:spacing w:val="-2"/>
          <w:w w:val="105"/>
        </w:rPr>
        <w:t> </w:t>
      </w:r>
      <w:r>
        <w:rPr>
          <w:w w:val="105"/>
        </w:rPr>
        <w:t>la</w:t>
      </w:r>
      <w:r>
        <w:rPr>
          <w:spacing w:val="-2"/>
          <w:w w:val="105"/>
        </w:rPr>
        <w:t> </w:t>
      </w:r>
      <w:r>
        <w:rPr>
          <w:w w:val="105"/>
        </w:rPr>
        <w:t>morphody- namique</w:t>
      </w:r>
      <w:r>
        <w:rPr>
          <w:spacing w:val="-16"/>
          <w:w w:val="105"/>
        </w:rPr>
        <w:t> </w:t>
      </w:r>
      <w:r>
        <w:rPr>
          <w:w w:val="105"/>
        </w:rPr>
        <w:t>côtière</w:t>
      </w:r>
      <w:r>
        <w:rPr>
          <w:spacing w:val="-16"/>
          <w:w w:val="105"/>
        </w:rPr>
        <w:t> </w:t>
      </w:r>
      <w:r>
        <w:rPr>
          <w:w w:val="105"/>
        </w:rPr>
        <w:t>par</w:t>
      </w:r>
      <w:r>
        <w:rPr>
          <w:spacing w:val="-16"/>
          <w:w w:val="105"/>
        </w:rPr>
        <w:t> </w:t>
      </w:r>
      <w:r>
        <w:rPr>
          <w:w w:val="105"/>
        </w:rPr>
        <w:t>la</w:t>
      </w:r>
      <w:r>
        <w:rPr>
          <w:spacing w:val="-15"/>
          <w:w w:val="105"/>
        </w:rPr>
        <w:t> </w:t>
      </w:r>
      <w:r>
        <w:rPr>
          <w:w w:val="105"/>
        </w:rPr>
        <w:t>théorie</w:t>
      </w:r>
      <w:r>
        <w:rPr>
          <w:spacing w:val="-16"/>
          <w:w w:val="105"/>
        </w:rPr>
        <w:t> </w:t>
      </w:r>
      <w:r>
        <w:rPr>
          <w:w w:val="105"/>
        </w:rPr>
        <w:t>de</w:t>
      </w:r>
      <w:r>
        <w:rPr>
          <w:spacing w:val="-16"/>
          <w:w w:val="105"/>
        </w:rPr>
        <w:t> </w:t>
      </w:r>
      <w:r>
        <w:rPr>
          <w:w w:val="105"/>
        </w:rPr>
        <w:t>l’optimisation.</w:t>
      </w:r>
      <w:r>
        <w:rPr>
          <w:spacing w:val="-6"/>
          <w:w w:val="105"/>
        </w:rPr>
        <w:t> </w:t>
      </w:r>
      <w:r>
        <w:rPr>
          <w:w w:val="105"/>
        </w:rPr>
        <w:t>Plus</w:t>
      </w:r>
      <w:r>
        <w:rPr>
          <w:spacing w:val="-15"/>
          <w:w w:val="105"/>
        </w:rPr>
        <w:t> </w:t>
      </w:r>
      <w:r>
        <w:rPr>
          <w:w w:val="105"/>
        </w:rPr>
        <w:t>spécifiquement,</w:t>
      </w:r>
      <w:r>
        <w:rPr>
          <w:spacing w:val="-14"/>
          <w:w w:val="105"/>
        </w:rPr>
        <w:t> </w:t>
      </w:r>
      <w:r>
        <w:rPr>
          <w:w w:val="105"/>
        </w:rPr>
        <w:t>le</w:t>
      </w:r>
      <w:r>
        <w:rPr>
          <w:spacing w:val="-16"/>
          <w:w w:val="105"/>
        </w:rPr>
        <w:t> </w:t>
      </w:r>
      <w:r>
        <w:rPr>
          <w:w w:val="105"/>
        </w:rPr>
        <w:t>modèle</w:t>
      </w:r>
      <w:r>
        <w:rPr>
          <w:spacing w:val="-16"/>
          <w:w w:val="105"/>
        </w:rPr>
        <w:t> </w:t>
      </w:r>
      <w:r>
        <w:rPr>
          <w:w w:val="105"/>
        </w:rPr>
        <w:t>fonctionne sur</w:t>
      </w:r>
      <w:r>
        <w:rPr>
          <w:spacing w:val="-1"/>
          <w:w w:val="105"/>
        </w:rPr>
        <w:t> </w:t>
      </w:r>
      <w:r>
        <w:rPr>
          <w:w w:val="105"/>
        </w:rPr>
        <w:t>l’hypothèse</w:t>
      </w:r>
      <w:r>
        <w:rPr>
          <w:spacing w:val="-1"/>
          <w:w w:val="105"/>
        </w:rPr>
        <w:t> </w:t>
      </w:r>
      <w:r>
        <w:rPr>
          <w:w w:val="105"/>
        </w:rPr>
        <w:t>qu’un</w:t>
      </w:r>
      <w:r>
        <w:rPr>
          <w:spacing w:val="-1"/>
          <w:w w:val="105"/>
        </w:rPr>
        <w:t> </w:t>
      </w:r>
      <w:r>
        <w:rPr>
          <w:w w:val="105"/>
        </w:rPr>
        <w:t>profil</w:t>
      </w:r>
      <w:r>
        <w:rPr>
          <w:spacing w:val="-1"/>
          <w:w w:val="105"/>
        </w:rPr>
        <w:t> </w:t>
      </w:r>
      <w:r>
        <w:rPr>
          <w:w w:val="105"/>
        </w:rPr>
        <w:t>de plage</w:t>
      </w:r>
      <w:r>
        <w:rPr>
          <w:spacing w:val="-1"/>
          <w:w w:val="105"/>
        </w:rPr>
        <w:t> </w:t>
      </w:r>
      <w:r>
        <w:rPr>
          <w:w w:val="105"/>
        </w:rPr>
        <w:t>sableuse évolue</w:t>
      </w:r>
      <w:r>
        <w:rPr>
          <w:spacing w:val="-1"/>
          <w:w w:val="105"/>
        </w:rPr>
        <w:t> </w:t>
      </w:r>
      <w:r>
        <w:rPr>
          <w:w w:val="105"/>
        </w:rPr>
        <w:t>afin</w:t>
      </w:r>
      <w:r>
        <w:rPr>
          <w:spacing w:val="-1"/>
          <w:w w:val="105"/>
        </w:rPr>
        <w:t> </w:t>
      </w:r>
      <w:r>
        <w:rPr>
          <w:w w:val="105"/>
        </w:rPr>
        <w:t>de</w:t>
      </w:r>
      <w:r>
        <w:rPr>
          <w:spacing w:val="-1"/>
          <w:w w:val="105"/>
        </w:rPr>
        <w:t> </w:t>
      </w:r>
      <w:r>
        <w:rPr>
          <w:w w:val="105"/>
        </w:rPr>
        <w:t>minimiser</w:t>
      </w:r>
      <w:r>
        <w:rPr>
          <w:spacing w:val="-1"/>
          <w:w w:val="105"/>
        </w:rPr>
        <w:t> </w:t>
      </w:r>
      <w:r>
        <w:rPr>
          <w:w w:val="105"/>
        </w:rPr>
        <w:t>une</w:t>
      </w:r>
      <w:r>
        <w:rPr>
          <w:spacing w:val="-1"/>
          <w:w w:val="105"/>
        </w:rPr>
        <w:t> </w:t>
      </w:r>
      <w:r>
        <w:rPr>
          <w:w w:val="105"/>
        </w:rPr>
        <w:t>fonctionnelle liée</w:t>
      </w:r>
      <w:r>
        <w:rPr>
          <w:spacing w:val="-2"/>
          <w:w w:val="105"/>
        </w:rPr>
        <w:t> </w:t>
      </w:r>
      <w:r>
        <w:rPr>
          <w:w w:val="105"/>
        </w:rPr>
        <w:t>aux</w:t>
      </w:r>
      <w:r>
        <w:rPr>
          <w:spacing w:val="-2"/>
          <w:w w:val="105"/>
        </w:rPr>
        <w:t> </w:t>
      </w:r>
      <w:r>
        <w:rPr>
          <w:w w:val="105"/>
        </w:rPr>
        <w:t>vagues,</w:t>
      </w:r>
      <w:r>
        <w:rPr>
          <w:spacing w:val="-2"/>
          <w:w w:val="105"/>
        </w:rPr>
        <w:t> </w:t>
      </w:r>
      <w:r>
        <w:rPr>
          <w:w w:val="105"/>
        </w:rPr>
        <w:t>dont</w:t>
      </w:r>
      <w:r>
        <w:rPr>
          <w:spacing w:val="-2"/>
          <w:w w:val="105"/>
        </w:rPr>
        <w:t> </w:t>
      </w:r>
      <w:r>
        <w:rPr>
          <w:w w:val="105"/>
        </w:rPr>
        <w:t>le</w:t>
      </w:r>
      <w:r>
        <w:rPr>
          <w:spacing w:val="-2"/>
          <w:w w:val="105"/>
        </w:rPr>
        <w:t> </w:t>
      </w:r>
      <w:r>
        <w:rPr>
          <w:w w:val="105"/>
        </w:rPr>
        <w:t>choix</w:t>
      </w:r>
      <w:r>
        <w:rPr>
          <w:spacing w:val="-2"/>
          <w:w w:val="105"/>
        </w:rPr>
        <w:t> </w:t>
      </w:r>
      <w:r>
        <w:rPr>
          <w:w w:val="105"/>
        </w:rPr>
        <w:t>dépend</w:t>
      </w:r>
      <w:r>
        <w:rPr>
          <w:spacing w:val="-2"/>
          <w:w w:val="105"/>
        </w:rPr>
        <w:t> </w:t>
      </w:r>
      <w:r>
        <w:rPr>
          <w:w w:val="105"/>
        </w:rPr>
        <w:t>de</w:t>
      </w:r>
      <w:r>
        <w:rPr>
          <w:spacing w:val="-2"/>
          <w:w w:val="105"/>
        </w:rPr>
        <w:t> </w:t>
      </w:r>
      <w:r>
        <w:rPr>
          <w:w w:val="105"/>
        </w:rPr>
        <w:t>ce</w:t>
      </w:r>
      <w:r>
        <w:rPr>
          <w:spacing w:val="-2"/>
          <w:w w:val="105"/>
        </w:rPr>
        <w:t> </w:t>
      </w:r>
      <w:r>
        <w:rPr>
          <w:w w:val="105"/>
        </w:rPr>
        <w:t>qui</w:t>
      </w:r>
      <w:r>
        <w:rPr>
          <w:spacing w:val="-2"/>
          <w:w w:val="105"/>
        </w:rPr>
        <w:t> </w:t>
      </w:r>
      <w:r>
        <w:rPr>
          <w:w w:val="105"/>
        </w:rPr>
        <w:t>est</w:t>
      </w:r>
      <w:r>
        <w:rPr>
          <w:spacing w:val="-2"/>
          <w:w w:val="105"/>
        </w:rPr>
        <w:t> </w:t>
      </w:r>
      <w:r>
        <w:rPr>
          <w:w w:val="105"/>
        </w:rPr>
        <w:t>considéré</w:t>
      </w:r>
      <w:r>
        <w:rPr>
          <w:spacing w:val="-2"/>
          <w:w w:val="105"/>
        </w:rPr>
        <w:t> </w:t>
      </w:r>
      <w:r>
        <w:rPr>
          <w:w w:val="105"/>
        </w:rPr>
        <w:t>comme</w:t>
      </w:r>
      <w:r>
        <w:rPr>
          <w:spacing w:val="-2"/>
          <w:w w:val="105"/>
        </w:rPr>
        <w:t> </w:t>
      </w:r>
      <w:r>
        <w:rPr>
          <w:w w:val="105"/>
        </w:rPr>
        <w:t>la</w:t>
      </w:r>
      <w:r>
        <w:rPr>
          <w:spacing w:val="-2"/>
          <w:w w:val="105"/>
        </w:rPr>
        <w:t> </w:t>
      </w:r>
      <w:r>
        <w:rPr>
          <w:w w:val="105"/>
        </w:rPr>
        <w:t>force</w:t>
      </w:r>
      <w:r>
        <w:rPr>
          <w:spacing w:val="-2"/>
          <w:w w:val="105"/>
        </w:rPr>
        <w:t> </w:t>
      </w:r>
      <w:r>
        <w:rPr>
          <w:w w:val="105"/>
        </w:rPr>
        <w:t>motrice</w:t>
      </w:r>
      <w:r>
        <w:rPr>
          <w:spacing w:val="-2"/>
          <w:w w:val="105"/>
        </w:rPr>
        <w:t> </w:t>
      </w:r>
      <w:r>
        <w:rPr>
          <w:w w:val="105"/>
        </w:rPr>
        <w:t>der- rière</w:t>
      </w:r>
      <w:r>
        <w:rPr>
          <w:w w:val="105"/>
        </w:rPr>
        <w:t> les</w:t>
      </w:r>
      <w:r>
        <w:rPr>
          <w:w w:val="105"/>
        </w:rPr>
        <w:t> processus</w:t>
      </w:r>
      <w:r>
        <w:rPr>
          <w:w w:val="105"/>
        </w:rPr>
        <w:t> morphodynamiques</w:t>
      </w:r>
      <w:r>
        <w:rPr>
          <w:w w:val="105"/>
        </w:rPr>
        <w:t> côtiers</w:t>
      </w:r>
      <w:r>
        <w:rPr>
          <w:w w:val="105"/>
        </w:rPr>
        <w:t> considérés.</w:t>
      </w:r>
      <w:r>
        <w:rPr>
          <w:spacing w:val="40"/>
          <w:w w:val="105"/>
        </w:rPr>
        <w:t> </w:t>
      </w:r>
      <w:r>
        <w:rPr>
          <w:w w:val="105"/>
        </w:rPr>
        <w:t>Des</w:t>
      </w:r>
      <w:r>
        <w:rPr>
          <w:w w:val="105"/>
        </w:rPr>
        <w:t> résultats</w:t>
      </w:r>
      <w:r>
        <w:rPr>
          <w:w w:val="105"/>
        </w:rPr>
        <w:t> numériques</w:t>
      </w:r>
      <w:r>
        <w:rPr>
          <w:w w:val="105"/>
        </w:rPr>
        <w:t> ont été présentés attestant que notre modèle est stable:</w:t>
      </w:r>
      <w:r>
        <w:rPr>
          <w:spacing w:val="40"/>
          <w:w w:val="105"/>
        </w:rPr>
        <w:t> </w:t>
      </w:r>
      <w:r>
        <w:rPr>
          <w:w w:val="105"/>
        </w:rPr>
        <w:t>celui-ci est bien consistant en temps</w:t>
      </w:r>
      <w:r>
        <w:rPr>
          <w:spacing w:val="80"/>
          <w:w w:val="105"/>
        </w:rPr>
        <w:t> </w:t>
      </w:r>
      <w:r>
        <w:rPr>
          <w:w w:val="105"/>
        </w:rPr>
        <w:t>et</w:t>
      </w:r>
      <w:r>
        <w:rPr>
          <w:spacing w:val="29"/>
          <w:w w:val="105"/>
        </w:rPr>
        <w:t> </w:t>
      </w:r>
      <w:r>
        <w:rPr>
          <w:w w:val="105"/>
        </w:rPr>
        <w:t>en</w:t>
      </w:r>
      <w:r>
        <w:rPr>
          <w:spacing w:val="29"/>
          <w:w w:val="105"/>
        </w:rPr>
        <w:t> </w:t>
      </w:r>
      <w:r>
        <w:rPr>
          <w:w w:val="105"/>
        </w:rPr>
        <w:t>espace.</w:t>
      </w:r>
      <w:r>
        <w:rPr>
          <w:spacing w:val="80"/>
          <w:w w:val="105"/>
        </w:rPr>
        <w:t> </w:t>
      </w:r>
      <w:r>
        <w:rPr>
          <w:w w:val="105"/>
        </w:rPr>
        <w:t>Ensuite,</w:t>
      </w:r>
      <w:r>
        <w:rPr>
          <w:spacing w:val="32"/>
          <w:w w:val="105"/>
        </w:rPr>
        <w:t> </w:t>
      </w:r>
      <w:r>
        <w:rPr>
          <w:w w:val="105"/>
        </w:rPr>
        <w:t>les</w:t>
      </w:r>
      <w:r>
        <w:rPr>
          <w:spacing w:val="29"/>
          <w:w w:val="105"/>
        </w:rPr>
        <w:t> </w:t>
      </w:r>
      <w:r>
        <w:rPr>
          <w:w w:val="105"/>
        </w:rPr>
        <w:t>résultats</w:t>
      </w:r>
      <w:r>
        <w:rPr>
          <w:spacing w:val="29"/>
          <w:w w:val="105"/>
        </w:rPr>
        <w:t> </w:t>
      </w:r>
      <w:r>
        <w:rPr>
          <w:w w:val="105"/>
        </w:rPr>
        <w:t>comparant</w:t>
      </w:r>
      <w:r>
        <w:rPr>
          <w:spacing w:val="29"/>
          <w:w w:val="105"/>
        </w:rPr>
        <w:t> </w:t>
      </w:r>
      <w:r>
        <w:rPr>
          <w:w w:val="105"/>
        </w:rPr>
        <w:t>OptiMorph,</w:t>
      </w:r>
      <w:r>
        <w:rPr>
          <w:spacing w:val="32"/>
          <w:w w:val="105"/>
        </w:rPr>
        <w:t> </w:t>
      </w:r>
      <w:r>
        <w:rPr>
          <w:w w:val="105"/>
        </w:rPr>
        <w:t>XBeach</w:t>
      </w:r>
      <w:r>
        <w:rPr>
          <w:spacing w:val="29"/>
          <w:w w:val="105"/>
        </w:rPr>
        <w:t> </w:t>
      </w:r>
      <w:r>
        <w:rPr>
          <w:w w:val="105"/>
        </w:rPr>
        <w:t>et</w:t>
      </w:r>
      <w:r>
        <w:rPr>
          <w:spacing w:val="29"/>
          <w:w w:val="105"/>
        </w:rPr>
        <w:t> </w:t>
      </w:r>
      <w:r>
        <w:rPr>
          <w:w w:val="105"/>
        </w:rPr>
        <w:t>une</w:t>
      </w:r>
      <w:r>
        <w:rPr>
          <w:spacing w:val="29"/>
          <w:w w:val="105"/>
        </w:rPr>
        <w:t> </w:t>
      </w:r>
      <w:r>
        <w:rPr>
          <w:w w:val="105"/>
        </w:rPr>
        <w:t>des</w:t>
      </w:r>
      <w:r>
        <w:rPr>
          <w:spacing w:val="29"/>
          <w:w w:val="105"/>
        </w:rPr>
        <w:t> </w:t>
      </w:r>
      <w:r>
        <w:rPr>
          <w:w w:val="105"/>
        </w:rPr>
        <w:t>données</w:t>
      </w:r>
    </w:p>
    <w:p>
      <w:pPr>
        <w:pStyle w:val="BodyText"/>
        <w:spacing w:before="7"/>
      </w:pPr>
    </w:p>
    <w:p>
      <w:pPr>
        <w:pStyle w:val="BodyText"/>
        <w:ind w:left="1130" w:right="564"/>
        <w:jc w:val="center"/>
      </w:pPr>
      <w:r>
        <w:rPr>
          <w:spacing w:val="-5"/>
        </w:rPr>
        <w:t>183</w:t>
      </w:r>
    </w:p>
    <w:p>
      <w:pPr>
        <w:spacing w:after="0"/>
        <w:jc w:val="center"/>
        <w:sectPr>
          <w:type w:val="continuous"/>
          <w:pgSz w:w="11910" w:h="16840"/>
          <w:pgMar w:top="1920" w:bottom="280" w:left="220" w:right="220"/>
        </w:sectPr>
      </w:pPr>
    </w:p>
    <w:p>
      <w:pPr>
        <w:tabs>
          <w:tab w:pos="9984" w:val="left" w:leader="none"/>
        </w:tabs>
        <w:spacing w:before="51"/>
        <w:ind w:left="913" w:right="0" w:firstLine="0"/>
        <w:jc w:val="left"/>
        <w:rPr>
          <w:i/>
          <w:sz w:val="22"/>
        </w:rPr>
      </w:pPr>
      <w:r>
        <w:rPr>
          <w:rFonts w:ascii="Palatino Linotype" w:hAnsi="Palatino Linotype"/>
          <w:color w:val="1E3E74"/>
          <w:w w:val="105"/>
          <w:sz w:val="22"/>
          <w:u w:val="single" w:color="000000"/>
        </w:rPr>
        <w:t>Chapter</w:t>
      </w:r>
      <w:r>
        <w:rPr>
          <w:rFonts w:ascii="Palatino Linotype" w:hAnsi="Palatino Linotype"/>
          <w:color w:val="1E3E74"/>
          <w:spacing w:val="3"/>
          <w:w w:val="105"/>
          <w:sz w:val="22"/>
          <w:u w:val="single" w:color="000000"/>
        </w:rPr>
        <w:t> </w:t>
      </w:r>
      <w:r>
        <w:rPr>
          <w:rFonts w:ascii="Palatino Linotype" w:hAnsi="Palatino Linotype"/>
          <w:color w:val="1E3E74"/>
          <w:w w:val="105"/>
          <w:sz w:val="22"/>
          <w:u w:val="single" w:color="000000"/>
        </w:rPr>
        <w:t>II</w:t>
      </w:r>
      <w:r>
        <w:rPr>
          <w:rFonts w:ascii="Palatino Linotype" w:hAnsi="Palatino Linotype"/>
          <w:color w:val="1E3E74"/>
          <w:spacing w:val="3"/>
          <w:w w:val="105"/>
          <w:sz w:val="22"/>
          <w:u w:val="single" w:color="000000"/>
        </w:rPr>
        <w:t> </w:t>
      </w:r>
      <w:r>
        <w:rPr>
          <w:rFonts w:ascii="Palatino Linotype" w:hAnsi="Palatino Linotype"/>
          <w:color w:val="1E3E74"/>
          <w:w w:val="105"/>
          <w:sz w:val="22"/>
          <w:u w:val="single" w:color="000000"/>
        </w:rPr>
        <w:t>–</w:t>
      </w:r>
      <w:r>
        <w:rPr>
          <w:rFonts w:ascii="Palatino Linotype" w:hAnsi="Palatino Linotype"/>
          <w:color w:val="1E3E74"/>
          <w:spacing w:val="4"/>
          <w:w w:val="105"/>
          <w:sz w:val="22"/>
          <w:u w:val="single" w:color="000000"/>
        </w:rPr>
        <w:t> </w:t>
      </w:r>
      <w:r>
        <w:rPr>
          <w:i/>
          <w:color w:val="1E3E74"/>
          <w:w w:val="105"/>
          <w:sz w:val="22"/>
          <w:u w:val="single" w:color="000000"/>
        </w:rPr>
        <w:t>Conclusion</w:t>
      </w:r>
      <w:r>
        <w:rPr>
          <w:i/>
          <w:color w:val="1E3E74"/>
          <w:spacing w:val="8"/>
          <w:w w:val="105"/>
          <w:sz w:val="22"/>
          <w:u w:val="single" w:color="000000"/>
        </w:rPr>
        <w:t> </w:t>
      </w:r>
      <w:r>
        <w:rPr>
          <w:i/>
          <w:color w:val="1E3E74"/>
          <w:w w:val="105"/>
          <w:sz w:val="22"/>
          <w:u w:val="single" w:color="000000"/>
        </w:rPr>
        <w:t>et</w:t>
      </w:r>
      <w:r>
        <w:rPr>
          <w:i/>
          <w:color w:val="1E3E74"/>
          <w:spacing w:val="7"/>
          <w:w w:val="105"/>
          <w:sz w:val="22"/>
          <w:u w:val="single" w:color="000000"/>
        </w:rPr>
        <w:t> </w:t>
      </w:r>
      <w:r>
        <w:rPr>
          <w:i/>
          <w:color w:val="1E3E74"/>
          <w:spacing w:val="-2"/>
          <w:w w:val="105"/>
          <w:sz w:val="22"/>
          <w:u w:val="single" w:color="000000"/>
        </w:rPr>
        <w:t>Perspectives</w:t>
      </w:r>
      <w:r>
        <w:rPr>
          <w:i/>
          <w:color w:val="1E3E74"/>
          <w:sz w:val="22"/>
          <w:u w:val="single" w:color="000000"/>
        </w:rPr>
        <w:tab/>
      </w:r>
    </w:p>
    <w:p>
      <w:pPr>
        <w:pStyle w:val="BodyText"/>
        <w:spacing w:before="221"/>
        <w:rPr>
          <w:i/>
        </w:rPr>
      </w:pPr>
    </w:p>
    <w:p>
      <w:pPr>
        <w:pStyle w:val="BodyText"/>
        <w:spacing w:line="276" w:lineRule="auto"/>
        <w:ind w:left="913" w:right="1478"/>
        <w:jc w:val="both"/>
      </w:pPr>
      <w:r>
        <w:rPr>
          <w:w w:val="105"/>
        </w:rPr>
        <w:t>expérimentales</w:t>
      </w:r>
      <w:r>
        <w:rPr>
          <w:w w:val="105"/>
        </w:rPr>
        <w:t> se</w:t>
      </w:r>
      <w:r>
        <w:rPr>
          <w:w w:val="105"/>
        </w:rPr>
        <w:t> sont</w:t>
      </w:r>
      <w:r>
        <w:rPr>
          <w:w w:val="105"/>
        </w:rPr>
        <w:t> révélés</w:t>
      </w:r>
      <w:r>
        <w:rPr>
          <w:w w:val="105"/>
        </w:rPr>
        <w:t> très</w:t>
      </w:r>
      <w:r>
        <w:rPr>
          <w:w w:val="105"/>
        </w:rPr>
        <w:t> bons.</w:t>
      </w:r>
      <w:r>
        <w:rPr>
          <w:spacing w:val="40"/>
          <w:w w:val="105"/>
        </w:rPr>
        <w:t> </w:t>
      </w:r>
      <w:r>
        <w:rPr>
          <w:w w:val="105"/>
        </w:rPr>
        <w:t>De</w:t>
      </w:r>
      <w:r>
        <w:rPr>
          <w:w w:val="105"/>
        </w:rPr>
        <w:t> plus,</w:t>
      </w:r>
      <w:r>
        <w:rPr>
          <w:w w:val="105"/>
        </w:rPr>
        <w:t> les</w:t>
      </w:r>
      <w:r>
        <w:rPr>
          <w:w w:val="105"/>
        </w:rPr>
        <w:t> temps</w:t>
      </w:r>
      <w:r>
        <w:rPr>
          <w:w w:val="105"/>
        </w:rPr>
        <w:t> de</w:t>
      </w:r>
      <w:r>
        <w:rPr>
          <w:w w:val="105"/>
        </w:rPr>
        <w:t> calcul</w:t>
      </w:r>
      <w:r>
        <w:rPr>
          <w:w w:val="105"/>
        </w:rPr>
        <w:t> de</w:t>
      </w:r>
      <w:r>
        <w:rPr>
          <w:w w:val="105"/>
        </w:rPr>
        <w:t> notre</w:t>
      </w:r>
      <w:r>
        <w:rPr>
          <w:w w:val="105"/>
        </w:rPr>
        <w:t> modèle sont très faibles en comparaison aux modèles classiques.</w:t>
      </w:r>
      <w:r>
        <w:rPr>
          <w:spacing w:val="37"/>
          <w:w w:val="105"/>
        </w:rPr>
        <w:t> </w:t>
      </w:r>
      <w:r>
        <w:rPr>
          <w:w w:val="105"/>
        </w:rPr>
        <w:t>Le modèle a ensuite été étendu en Multi-1D. Des applications effectuées au large de Montpellier ont donné des résultats semblables à des expériences en bassin (COPTER 2D (</w:t>
      </w:r>
      <w:r>
        <w:rPr>
          <w:color w:val="00AEEF"/>
          <w:w w:val="105"/>
        </w:rPr>
        <w:t>Bouchette 2017</w:t>
      </w:r>
      <w:r>
        <w:rPr>
          <w:w w:val="105"/>
        </w:rPr>
        <w:t>)).</w:t>
      </w:r>
    </w:p>
    <w:p>
      <w:pPr>
        <w:pStyle w:val="BodyText"/>
        <w:spacing w:line="276" w:lineRule="auto" w:before="13"/>
        <w:ind w:left="913" w:right="1477" w:firstLine="351"/>
        <w:jc w:val="both"/>
      </w:pPr>
      <w:r>
        <w:rPr>
          <w:w w:val="105"/>
        </w:rPr>
        <w:t>Puis,</w:t>
      </w:r>
      <w:r>
        <w:rPr>
          <w:w w:val="105"/>
        </w:rPr>
        <w:t> le</w:t>
      </w:r>
      <w:r>
        <w:rPr>
          <w:w w:val="105"/>
        </w:rPr>
        <w:t> chapitre</w:t>
      </w:r>
      <w:r>
        <w:rPr>
          <w:w w:val="105"/>
        </w:rPr>
        <w:t> </w:t>
      </w:r>
      <w:r>
        <w:rPr>
          <w:b/>
          <w:color w:val="8A2BF6"/>
          <w:w w:val="105"/>
        </w:rPr>
        <w:t>2</w:t>
      </w:r>
      <w:r>
        <w:rPr>
          <w:b/>
          <w:color w:val="8A2BF6"/>
          <w:w w:val="105"/>
        </w:rPr>
        <w:t> </w:t>
      </w:r>
      <w:r>
        <w:rPr>
          <w:w w:val="105"/>
        </w:rPr>
        <w:t>commence</w:t>
      </w:r>
      <w:r>
        <w:rPr>
          <w:w w:val="105"/>
        </w:rPr>
        <w:t> par</w:t>
      </w:r>
      <w:r>
        <w:rPr>
          <w:w w:val="105"/>
        </w:rPr>
        <w:t> les</w:t>
      </w:r>
      <w:r>
        <w:rPr>
          <w:w w:val="105"/>
        </w:rPr>
        <w:t> équations</w:t>
      </w:r>
      <w:r>
        <w:rPr>
          <w:w w:val="105"/>
        </w:rPr>
        <w:t> fondatrices</w:t>
      </w:r>
      <w:r>
        <w:rPr>
          <w:w w:val="105"/>
        </w:rPr>
        <w:t> des</w:t>
      </w:r>
      <w:r>
        <w:rPr>
          <w:w w:val="105"/>
        </w:rPr>
        <w:t> mouvements</w:t>
      </w:r>
      <w:r>
        <w:rPr>
          <w:w w:val="105"/>
        </w:rPr>
        <w:t> fluides pour découler à la théorie linéaire ainsi qu’aux deux grandes familles de modèles hydro- dynamiques:</w:t>
      </w:r>
      <w:r>
        <w:rPr>
          <w:w w:val="105"/>
        </w:rPr>
        <w:t> les</w:t>
      </w:r>
      <w:r>
        <w:rPr>
          <w:w w:val="105"/>
        </w:rPr>
        <w:t> modèles</w:t>
      </w:r>
      <w:r>
        <w:rPr>
          <w:w w:val="105"/>
        </w:rPr>
        <w:t> à</w:t>
      </w:r>
      <w:r>
        <w:rPr>
          <w:w w:val="105"/>
        </w:rPr>
        <w:t> phase</w:t>
      </w:r>
      <w:r>
        <w:rPr>
          <w:w w:val="105"/>
        </w:rPr>
        <w:t> résolue</w:t>
      </w:r>
      <w:r>
        <w:rPr>
          <w:w w:val="105"/>
        </w:rPr>
        <w:t> et</w:t>
      </w:r>
      <w:r>
        <w:rPr>
          <w:w w:val="105"/>
        </w:rPr>
        <w:t> les</w:t>
      </w:r>
      <w:r>
        <w:rPr>
          <w:w w:val="105"/>
        </w:rPr>
        <w:t> modèles</w:t>
      </w:r>
      <w:r>
        <w:rPr>
          <w:w w:val="105"/>
        </w:rPr>
        <w:t> spectraux.</w:t>
      </w:r>
      <w:r>
        <w:rPr>
          <w:spacing w:val="40"/>
          <w:w w:val="105"/>
        </w:rPr>
        <w:t> </w:t>
      </w:r>
      <w:r>
        <w:rPr>
          <w:w w:val="105"/>
        </w:rPr>
        <w:t>Nos</w:t>
      </w:r>
      <w:r>
        <w:rPr>
          <w:w w:val="105"/>
        </w:rPr>
        <w:t> travaux</w:t>
      </w:r>
      <w:r>
        <w:rPr>
          <w:w w:val="105"/>
        </w:rPr>
        <w:t> néces- sitant</w:t>
      </w:r>
      <w:r>
        <w:rPr>
          <w:w w:val="105"/>
        </w:rPr>
        <w:t> principalement</w:t>
      </w:r>
      <w:r>
        <w:rPr>
          <w:w w:val="105"/>
        </w:rPr>
        <w:t> un</w:t>
      </w:r>
      <w:r>
        <w:rPr>
          <w:w w:val="105"/>
        </w:rPr>
        <w:t> modèle</w:t>
      </w:r>
      <w:r>
        <w:rPr>
          <w:w w:val="105"/>
        </w:rPr>
        <w:t> hydrodynamique</w:t>
      </w:r>
      <w:r>
        <w:rPr>
          <w:w w:val="105"/>
        </w:rPr>
        <w:t> produisant</w:t>
      </w:r>
      <w:r>
        <w:rPr>
          <w:w w:val="105"/>
        </w:rPr>
        <w:t> une</w:t>
      </w:r>
      <w:r>
        <w:rPr>
          <w:w w:val="105"/>
        </w:rPr>
        <w:t> hauteur</w:t>
      </w:r>
      <w:r>
        <w:rPr>
          <w:w w:val="105"/>
        </w:rPr>
        <w:t> significative, </w:t>
      </w:r>
      <w:r>
        <w:rPr>
          <w:spacing w:val="-2"/>
          <w:w w:val="105"/>
        </w:rPr>
        <w:t>nous</w:t>
      </w:r>
      <w:r>
        <w:rPr>
          <w:spacing w:val="-10"/>
          <w:w w:val="105"/>
        </w:rPr>
        <w:t> </w:t>
      </w:r>
      <w:r>
        <w:rPr>
          <w:spacing w:val="-2"/>
          <w:w w:val="105"/>
        </w:rPr>
        <w:t>avons</w:t>
      </w:r>
      <w:r>
        <w:rPr>
          <w:spacing w:val="-10"/>
          <w:w w:val="105"/>
        </w:rPr>
        <w:t> </w:t>
      </w:r>
      <w:r>
        <w:rPr>
          <w:spacing w:val="-2"/>
          <w:w w:val="105"/>
        </w:rPr>
        <w:t>choisi</w:t>
      </w:r>
      <w:r>
        <w:rPr>
          <w:spacing w:val="-10"/>
          <w:w w:val="105"/>
        </w:rPr>
        <w:t> </w:t>
      </w:r>
      <w:r>
        <w:rPr>
          <w:spacing w:val="-2"/>
          <w:w w:val="105"/>
        </w:rPr>
        <w:t>les</w:t>
      </w:r>
      <w:r>
        <w:rPr>
          <w:spacing w:val="-10"/>
          <w:w w:val="105"/>
        </w:rPr>
        <w:t> </w:t>
      </w:r>
      <w:r>
        <w:rPr>
          <w:spacing w:val="-2"/>
          <w:w w:val="105"/>
        </w:rPr>
        <w:t>modèles</w:t>
      </w:r>
      <w:r>
        <w:rPr>
          <w:spacing w:val="-10"/>
          <w:w w:val="105"/>
        </w:rPr>
        <w:t> </w:t>
      </w:r>
      <w:r>
        <w:rPr>
          <w:spacing w:val="-2"/>
          <w:w w:val="105"/>
        </w:rPr>
        <w:t>SWAN</w:t>
      </w:r>
      <w:r>
        <w:rPr>
          <w:spacing w:val="-10"/>
          <w:w w:val="105"/>
        </w:rPr>
        <w:t> </w:t>
      </w:r>
      <w:r>
        <w:rPr>
          <w:spacing w:val="-2"/>
          <w:w w:val="105"/>
        </w:rPr>
        <w:t>XBeach,</w:t>
      </w:r>
      <w:r>
        <w:rPr>
          <w:spacing w:val="-7"/>
          <w:w w:val="105"/>
        </w:rPr>
        <w:t> </w:t>
      </w:r>
      <w:r>
        <w:rPr>
          <w:spacing w:val="-2"/>
          <w:w w:val="105"/>
        </w:rPr>
        <w:t>un</w:t>
      </w:r>
      <w:r>
        <w:rPr>
          <w:spacing w:val="-10"/>
          <w:w w:val="105"/>
        </w:rPr>
        <w:t> </w:t>
      </w:r>
      <w:r>
        <w:rPr>
          <w:spacing w:val="-2"/>
          <w:w w:val="105"/>
        </w:rPr>
        <w:t>modèle</w:t>
      </w:r>
      <w:r>
        <w:rPr>
          <w:spacing w:val="-10"/>
          <w:w w:val="105"/>
        </w:rPr>
        <w:t> </w:t>
      </w:r>
      <w:r>
        <w:rPr>
          <w:spacing w:val="-2"/>
          <w:w w:val="105"/>
        </w:rPr>
        <w:t>hydrodynamique</w:t>
      </w:r>
      <w:r>
        <w:rPr>
          <w:spacing w:val="-10"/>
          <w:w w:val="105"/>
        </w:rPr>
        <w:t> </w:t>
      </w:r>
      <w:r>
        <w:rPr>
          <w:spacing w:val="-2"/>
          <w:w w:val="105"/>
        </w:rPr>
        <w:t>que</w:t>
      </w:r>
      <w:r>
        <w:rPr>
          <w:spacing w:val="-10"/>
          <w:w w:val="105"/>
        </w:rPr>
        <w:t> </w:t>
      </w:r>
      <w:r>
        <w:rPr>
          <w:spacing w:val="-2"/>
          <w:w w:val="105"/>
        </w:rPr>
        <w:t>nous</w:t>
      </w:r>
      <w:r>
        <w:rPr>
          <w:spacing w:val="-10"/>
          <w:w w:val="105"/>
        </w:rPr>
        <w:t> </w:t>
      </w:r>
      <w:r>
        <w:rPr>
          <w:spacing w:val="-2"/>
          <w:w w:val="105"/>
        </w:rPr>
        <w:t>avons </w:t>
      </w:r>
      <w:r>
        <w:rPr>
          <w:w w:val="105"/>
        </w:rPr>
        <w:t>développés ainsi que le modèle Shallow-Water.</w:t>
      </w:r>
      <w:r>
        <w:rPr>
          <w:spacing w:val="40"/>
          <w:w w:val="105"/>
        </w:rPr>
        <w:t> </w:t>
      </w:r>
      <w:r>
        <w:rPr>
          <w:w w:val="105"/>
        </w:rPr>
        <w:t>En nous basant sur des résultats expéri- mentaux</w:t>
      </w:r>
      <w:r>
        <w:rPr>
          <w:w w:val="105"/>
        </w:rPr>
        <w:t> (LIP</w:t>
      </w:r>
      <w:r>
        <w:rPr>
          <w:w w:val="105"/>
        </w:rPr>
        <w:t> 1C</w:t>
      </w:r>
      <w:r>
        <w:rPr>
          <w:w w:val="105"/>
        </w:rPr>
        <w:t> (</w:t>
      </w:r>
      <w:r>
        <w:rPr>
          <w:color w:val="00AEEF"/>
          <w:w w:val="105"/>
        </w:rPr>
        <w:t>Roelvink</w:t>
      </w:r>
      <w:r>
        <w:rPr>
          <w:color w:val="00AEEF"/>
          <w:w w:val="105"/>
        </w:rPr>
        <w:t> et</w:t>
      </w:r>
      <w:r>
        <w:rPr>
          <w:color w:val="00AEEF"/>
          <w:w w:val="105"/>
        </w:rPr>
        <w:t> al.</w:t>
      </w:r>
      <w:r>
        <w:rPr>
          <w:color w:val="00AEEF"/>
          <w:w w:val="105"/>
        </w:rPr>
        <w:t> 1995</w:t>
      </w:r>
      <w:r>
        <w:rPr>
          <w:w w:val="105"/>
        </w:rPr>
        <w:t>)),</w:t>
      </w:r>
      <w:r>
        <w:rPr>
          <w:w w:val="105"/>
        </w:rPr>
        <w:t> nous</w:t>
      </w:r>
      <w:r>
        <w:rPr>
          <w:w w:val="105"/>
        </w:rPr>
        <w:t> avons</w:t>
      </w:r>
      <w:r>
        <w:rPr>
          <w:w w:val="105"/>
        </w:rPr>
        <w:t> montré</w:t>
      </w:r>
      <w:r>
        <w:rPr>
          <w:w w:val="105"/>
        </w:rPr>
        <w:t> que</w:t>
      </w:r>
      <w:r>
        <w:rPr>
          <w:w w:val="105"/>
        </w:rPr>
        <w:t> les</w:t>
      </w:r>
      <w:r>
        <w:rPr>
          <w:w w:val="105"/>
        </w:rPr>
        <w:t> résultats</w:t>
      </w:r>
      <w:r>
        <w:rPr>
          <w:w w:val="105"/>
        </w:rPr>
        <w:t> de</w:t>
      </w:r>
      <w:r>
        <w:rPr>
          <w:w w:val="105"/>
        </w:rPr>
        <w:t> ces modèles sont relativement bons et que nous pouvons les utiliser dans notre modèle mor- </w:t>
      </w:r>
      <w:r>
        <w:rPr>
          <w:spacing w:val="-2"/>
          <w:w w:val="105"/>
        </w:rPr>
        <w:t>phodynamique.</w:t>
      </w:r>
    </w:p>
    <w:p>
      <w:pPr>
        <w:pStyle w:val="BodyText"/>
        <w:spacing w:line="276" w:lineRule="auto" w:before="16"/>
        <w:ind w:left="913" w:right="1476" w:firstLine="351"/>
        <w:jc w:val="both"/>
      </w:pPr>
      <w:r>
        <w:rPr>
          <w:w w:val="105"/>
        </w:rPr>
        <w:t>Ensuite,</w:t>
      </w:r>
      <w:r>
        <w:rPr>
          <w:w w:val="105"/>
        </w:rPr>
        <w:t> le</w:t>
      </w:r>
      <w:r>
        <w:rPr>
          <w:w w:val="105"/>
        </w:rPr>
        <w:t> chapitre</w:t>
      </w:r>
      <w:r>
        <w:rPr>
          <w:w w:val="105"/>
        </w:rPr>
        <w:t> </w:t>
      </w:r>
      <w:r>
        <w:rPr>
          <w:b/>
          <w:color w:val="8A2BF6"/>
          <w:w w:val="105"/>
        </w:rPr>
        <w:t>3</w:t>
      </w:r>
      <w:r>
        <w:rPr>
          <w:b/>
          <w:color w:val="8A2BF6"/>
          <w:w w:val="105"/>
        </w:rPr>
        <w:t> </w:t>
      </w:r>
      <w:r>
        <w:rPr>
          <w:w w:val="105"/>
        </w:rPr>
        <w:t>exhibe</w:t>
      </w:r>
      <w:r>
        <w:rPr>
          <w:w w:val="105"/>
        </w:rPr>
        <w:t> une</w:t>
      </w:r>
      <w:r>
        <w:rPr>
          <w:w w:val="105"/>
        </w:rPr>
        <w:t> nouvelle</w:t>
      </w:r>
      <w:r>
        <w:rPr>
          <w:w w:val="105"/>
        </w:rPr>
        <w:t> approche</w:t>
      </w:r>
      <w:r>
        <w:rPr>
          <w:w w:val="105"/>
        </w:rPr>
        <w:t> mathématique.</w:t>
      </w:r>
      <w:r>
        <w:rPr>
          <w:spacing w:val="40"/>
          <w:w w:val="105"/>
        </w:rPr>
        <w:t> </w:t>
      </w:r>
      <w:r>
        <w:rPr>
          <w:w w:val="105"/>
        </w:rPr>
        <w:t>En</w:t>
      </w:r>
      <w:r>
        <w:rPr>
          <w:w w:val="105"/>
        </w:rPr>
        <w:t> utilisant</w:t>
      </w:r>
      <w:r>
        <w:rPr>
          <w:w w:val="105"/>
        </w:rPr>
        <w:t> la dérivée</w:t>
      </w:r>
      <w:r>
        <w:rPr>
          <w:w w:val="105"/>
        </w:rPr>
        <w:t> à</w:t>
      </w:r>
      <w:r>
        <w:rPr>
          <w:w w:val="105"/>
        </w:rPr>
        <w:t> la</w:t>
      </w:r>
      <w:r>
        <w:rPr>
          <w:w w:val="105"/>
        </w:rPr>
        <w:t> manière</w:t>
      </w:r>
      <w:r>
        <w:rPr>
          <w:w w:val="105"/>
        </w:rPr>
        <w:t> d’Hadamard,</w:t>
      </w:r>
      <w:r>
        <w:rPr>
          <w:w w:val="105"/>
        </w:rPr>
        <w:t> nous</w:t>
      </w:r>
      <w:r>
        <w:rPr>
          <w:w w:val="105"/>
        </w:rPr>
        <w:t> avons</w:t>
      </w:r>
      <w:r>
        <w:rPr>
          <w:w w:val="105"/>
        </w:rPr>
        <w:t> réussi</w:t>
      </w:r>
      <w:r>
        <w:rPr>
          <w:w w:val="105"/>
        </w:rPr>
        <w:t> à</w:t>
      </w:r>
      <w:r>
        <w:rPr>
          <w:w w:val="105"/>
        </w:rPr>
        <w:t> rendre</w:t>
      </w:r>
      <w:r>
        <w:rPr>
          <w:w w:val="105"/>
        </w:rPr>
        <w:t> notre</w:t>
      </w:r>
      <w:r>
        <w:rPr>
          <w:w w:val="105"/>
        </w:rPr>
        <w:t> modèle</w:t>
      </w:r>
      <w:r>
        <w:rPr>
          <w:w w:val="105"/>
        </w:rPr>
        <w:t> générique. Grâce</w:t>
      </w:r>
      <w:r>
        <w:rPr>
          <w:spacing w:val="-2"/>
          <w:w w:val="105"/>
        </w:rPr>
        <w:t> </w:t>
      </w:r>
      <w:r>
        <w:rPr>
          <w:w w:val="105"/>
        </w:rPr>
        <w:t>à</w:t>
      </w:r>
      <w:r>
        <w:rPr>
          <w:spacing w:val="-2"/>
          <w:w w:val="105"/>
        </w:rPr>
        <w:t> </w:t>
      </w:r>
      <w:r>
        <w:rPr>
          <w:w w:val="105"/>
        </w:rPr>
        <w:t>ces</w:t>
      </w:r>
      <w:r>
        <w:rPr>
          <w:spacing w:val="-2"/>
          <w:w w:val="105"/>
        </w:rPr>
        <w:t> </w:t>
      </w:r>
      <w:r>
        <w:rPr>
          <w:w w:val="105"/>
        </w:rPr>
        <w:t>avancées,</w:t>
      </w:r>
      <w:r>
        <w:rPr>
          <w:spacing w:val="-1"/>
          <w:w w:val="105"/>
        </w:rPr>
        <w:t> </w:t>
      </w:r>
      <w:r>
        <w:rPr>
          <w:w w:val="105"/>
        </w:rPr>
        <w:t>celui-ci</w:t>
      </w:r>
      <w:r>
        <w:rPr>
          <w:spacing w:val="-2"/>
          <w:w w:val="105"/>
        </w:rPr>
        <w:t> </w:t>
      </w:r>
      <w:r>
        <w:rPr>
          <w:w w:val="105"/>
        </w:rPr>
        <w:t>peut</w:t>
      </w:r>
      <w:r>
        <w:rPr>
          <w:spacing w:val="-2"/>
          <w:w w:val="105"/>
        </w:rPr>
        <w:t> </w:t>
      </w:r>
      <w:r>
        <w:rPr>
          <w:w w:val="105"/>
        </w:rPr>
        <w:t>être</w:t>
      </w:r>
      <w:r>
        <w:rPr>
          <w:spacing w:val="-2"/>
          <w:w w:val="105"/>
        </w:rPr>
        <w:t> </w:t>
      </w:r>
      <w:r>
        <w:rPr>
          <w:w w:val="105"/>
        </w:rPr>
        <w:t>couplé</w:t>
      </w:r>
      <w:r>
        <w:rPr>
          <w:spacing w:val="-2"/>
          <w:w w:val="105"/>
        </w:rPr>
        <w:t> </w:t>
      </w:r>
      <w:r>
        <w:rPr>
          <w:w w:val="105"/>
        </w:rPr>
        <w:t>à</w:t>
      </w:r>
      <w:r>
        <w:rPr>
          <w:spacing w:val="-2"/>
          <w:w w:val="105"/>
        </w:rPr>
        <w:t> </w:t>
      </w:r>
      <w:r>
        <w:rPr>
          <w:w w:val="105"/>
        </w:rPr>
        <w:t>n’importe</w:t>
      </w:r>
      <w:r>
        <w:rPr>
          <w:spacing w:val="-2"/>
          <w:w w:val="105"/>
        </w:rPr>
        <w:t> </w:t>
      </w:r>
      <w:r>
        <w:rPr>
          <w:w w:val="105"/>
        </w:rPr>
        <w:t>quel</w:t>
      </w:r>
      <w:r>
        <w:rPr>
          <w:spacing w:val="-2"/>
          <w:w w:val="105"/>
        </w:rPr>
        <w:t> </w:t>
      </w:r>
      <w:r>
        <w:rPr>
          <w:w w:val="105"/>
        </w:rPr>
        <w:t>modèle</w:t>
      </w:r>
      <w:r>
        <w:rPr>
          <w:spacing w:val="-2"/>
          <w:w w:val="105"/>
        </w:rPr>
        <w:t> </w:t>
      </w:r>
      <w:r>
        <w:rPr>
          <w:w w:val="105"/>
        </w:rPr>
        <w:t>hydrodynamique. Nous</w:t>
      </w:r>
      <w:r>
        <w:rPr>
          <w:w w:val="105"/>
        </w:rPr>
        <w:t> avons</w:t>
      </w:r>
      <w:r>
        <w:rPr>
          <w:w w:val="105"/>
        </w:rPr>
        <w:t> utilisé</w:t>
      </w:r>
      <w:r>
        <w:rPr>
          <w:w w:val="105"/>
        </w:rPr>
        <w:t> les</w:t>
      </w:r>
      <w:r>
        <w:rPr>
          <w:w w:val="105"/>
        </w:rPr>
        <w:t> modèles</w:t>
      </w:r>
      <w:r>
        <w:rPr>
          <w:w w:val="105"/>
        </w:rPr>
        <w:t> hydrodynamiques</w:t>
      </w:r>
      <w:r>
        <w:rPr>
          <w:w w:val="105"/>
        </w:rPr>
        <w:t> de</w:t>
      </w:r>
      <w:r>
        <w:rPr>
          <w:w w:val="105"/>
        </w:rPr>
        <w:t> SWAN,</w:t>
      </w:r>
      <w:r>
        <w:rPr>
          <w:w w:val="105"/>
        </w:rPr>
        <w:t> XBeach</w:t>
      </w:r>
      <w:r>
        <w:rPr>
          <w:w w:val="105"/>
        </w:rPr>
        <w:t> et</w:t>
      </w:r>
      <w:r>
        <w:rPr>
          <w:w w:val="105"/>
        </w:rPr>
        <w:t> Shallow-Water dans</w:t>
      </w:r>
      <w:r>
        <w:rPr>
          <w:spacing w:val="-3"/>
          <w:w w:val="105"/>
        </w:rPr>
        <w:t> </w:t>
      </w:r>
      <w:r>
        <w:rPr>
          <w:w w:val="105"/>
        </w:rPr>
        <w:t>notre</w:t>
      </w:r>
      <w:r>
        <w:rPr>
          <w:spacing w:val="-3"/>
          <w:w w:val="105"/>
        </w:rPr>
        <w:t> </w:t>
      </w:r>
      <w:r>
        <w:rPr>
          <w:w w:val="105"/>
        </w:rPr>
        <w:t>modèle, et</w:t>
      </w:r>
      <w:r>
        <w:rPr>
          <w:spacing w:val="-3"/>
          <w:w w:val="105"/>
        </w:rPr>
        <w:t> </w:t>
      </w:r>
      <w:r>
        <w:rPr>
          <w:w w:val="105"/>
        </w:rPr>
        <w:t>nous</w:t>
      </w:r>
      <w:r>
        <w:rPr>
          <w:spacing w:val="-3"/>
          <w:w w:val="105"/>
        </w:rPr>
        <w:t> </w:t>
      </w:r>
      <w:r>
        <w:rPr>
          <w:w w:val="105"/>
        </w:rPr>
        <w:t>avons</w:t>
      </w:r>
      <w:r>
        <w:rPr>
          <w:spacing w:val="-3"/>
          <w:w w:val="105"/>
        </w:rPr>
        <w:t> </w:t>
      </w:r>
      <w:r>
        <w:rPr>
          <w:w w:val="105"/>
        </w:rPr>
        <w:t>comparé</w:t>
      </w:r>
      <w:r>
        <w:rPr>
          <w:spacing w:val="-3"/>
          <w:w w:val="105"/>
        </w:rPr>
        <w:t> </w:t>
      </w:r>
      <w:r>
        <w:rPr>
          <w:w w:val="105"/>
        </w:rPr>
        <w:t>les</w:t>
      </w:r>
      <w:r>
        <w:rPr>
          <w:spacing w:val="-3"/>
          <w:w w:val="105"/>
        </w:rPr>
        <w:t> </w:t>
      </w:r>
      <w:r>
        <w:rPr>
          <w:w w:val="105"/>
        </w:rPr>
        <w:t>résultats</w:t>
      </w:r>
      <w:r>
        <w:rPr>
          <w:spacing w:val="-3"/>
          <w:w w:val="105"/>
        </w:rPr>
        <w:t> </w:t>
      </w:r>
      <w:r>
        <w:rPr>
          <w:w w:val="105"/>
        </w:rPr>
        <w:t>morphodynamiques</w:t>
      </w:r>
      <w:r>
        <w:rPr>
          <w:spacing w:val="-3"/>
          <w:w w:val="105"/>
        </w:rPr>
        <w:t> </w:t>
      </w:r>
      <w:r>
        <w:rPr>
          <w:w w:val="105"/>
        </w:rPr>
        <w:t>au</w:t>
      </w:r>
      <w:r>
        <w:rPr>
          <w:spacing w:val="-3"/>
          <w:w w:val="105"/>
        </w:rPr>
        <w:t> </w:t>
      </w:r>
      <w:r>
        <w:rPr>
          <w:w w:val="105"/>
        </w:rPr>
        <w:t>benchmark hydro-morphodynamique LIP11D ainsi qu’à des simulations en pleine mer.</w:t>
      </w:r>
      <w:r>
        <w:rPr>
          <w:w w:val="105"/>
        </w:rPr>
        <w:t> Les résultats sont</w:t>
      </w:r>
      <w:r>
        <w:rPr>
          <w:w w:val="105"/>
        </w:rPr>
        <w:t> très</w:t>
      </w:r>
      <w:r>
        <w:rPr>
          <w:w w:val="105"/>
        </w:rPr>
        <w:t> encourageants</w:t>
      </w:r>
      <w:r>
        <w:rPr>
          <w:w w:val="105"/>
        </w:rPr>
        <w:t> dans</w:t>
      </w:r>
      <w:r>
        <w:rPr>
          <w:w w:val="105"/>
        </w:rPr>
        <w:t> la</w:t>
      </w:r>
      <w:r>
        <w:rPr>
          <w:w w:val="105"/>
        </w:rPr>
        <w:t> mesure</w:t>
      </w:r>
      <w:r>
        <w:rPr>
          <w:w w:val="105"/>
        </w:rPr>
        <w:t> où</w:t>
      </w:r>
      <w:r>
        <w:rPr>
          <w:w w:val="105"/>
        </w:rPr>
        <w:t> notre</w:t>
      </w:r>
      <w:r>
        <w:rPr>
          <w:w w:val="105"/>
        </w:rPr>
        <w:t> modèle</w:t>
      </w:r>
      <w:r>
        <w:rPr>
          <w:w w:val="105"/>
        </w:rPr>
        <w:t> est</w:t>
      </w:r>
      <w:r>
        <w:rPr>
          <w:w w:val="105"/>
        </w:rPr>
        <w:t> capable</w:t>
      </w:r>
      <w:r>
        <w:rPr>
          <w:w w:val="105"/>
        </w:rPr>
        <w:t> de</w:t>
      </w:r>
      <w:r>
        <w:rPr>
          <w:w w:val="105"/>
        </w:rPr>
        <w:t> créer</w:t>
      </w:r>
      <w:r>
        <w:rPr>
          <w:w w:val="105"/>
        </w:rPr>
        <w:t> une</w:t>
      </w:r>
      <w:r>
        <w:rPr>
          <w:w w:val="105"/>
        </w:rPr>
        <w:t> barre sédimentaire au point de déferlement de la vague:</w:t>
      </w:r>
      <w:r>
        <w:rPr>
          <w:spacing w:val="40"/>
          <w:w w:val="105"/>
        </w:rPr>
        <w:t> </w:t>
      </w:r>
      <w:r>
        <w:rPr>
          <w:w w:val="105"/>
        </w:rPr>
        <w:t>ce qui est très proche des conditions </w:t>
      </w:r>
      <w:r>
        <w:rPr>
          <w:spacing w:val="-2"/>
          <w:w w:val="105"/>
        </w:rPr>
        <w:t>réelles.</w:t>
      </w:r>
    </w:p>
    <w:p>
      <w:pPr>
        <w:pStyle w:val="BodyText"/>
        <w:spacing w:line="276" w:lineRule="auto" w:before="16"/>
        <w:ind w:left="913" w:right="1477" w:firstLine="351"/>
        <w:jc w:val="both"/>
      </w:pPr>
      <w:r>
        <w:rPr>
          <w:w w:val="105"/>
        </w:rPr>
        <w:t>Enfin, dans le chapitre </w:t>
      </w:r>
      <w:r>
        <w:rPr>
          <w:b/>
          <w:color w:val="8A2BF6"/>
          <w:w w:val="105"/>
        </w:rPr>
        <w:t>4</w:t>
      </w:r>
      <w:r>
        <w:rPr>
          <w:w w:val="105"/>
        </w:rPr>
        <w:t>, nous étendons l’approche du chapitre précédent à la dimen- sion</w:t>
      </w:r>
      <w:r>
        <w:rPr>
          <w:w w:val="105"/>
        </w:rPr>
        <w:t> 2D.</w:t>
      </w:r>
      <w:r>
        <w:rPr>
          <w:w w:val="105"/>
        </w:rPr>
        <w:t> Nous</w:t>
      </w:r>
      <w:r>
        <w:rPr>
          <w:w w:val="105"/>
        </w:rPr>
        <w:t> développons</w:t>
      </w:r>
      <w:r>
        <w:rPr>
          <w:w w:val="105"/>
        </w:rPr>
        <w:t> le</w:t>
      </w:r>
      <w:r>
        <w:rPr>
          <w:w w:val="105"/>
        </w:rPr>
        <w:t> formalisme</w:t>
      </w:r>
      <w:r>
        <w:rPr>
          <w:w w:val="105"/>
        </w:rPr>
        <w:t> en</w:t>
      </w:r>
      <w:r>
        <w:rPr>
          <w:w w:val="105"/>
        </w:rPr>
        <w:t> 2D</w:t>
      </w:r>
      <w:r>
        <w:rPr>
          <w:w w:val="105"/>
        </w:rPr>
        <w:t> de</w:t>
      </w:r>
      <w:r>
        <w:rPr>
          <w:w w:val="105"/>
        </w:rPr>
        <w:t> notre</w:t>
      </w:r>
      <w:r>
        <w:rPr>
          <w:w w:val="105"/>
        </w:rPr>
        <w:t> modèle</w:t>
      </w:r>
      <w:r>
        <w:rPr>
          <w:w w:val="105"/>
        </w:rPr>
        <w:t> morphodynamique</w:t>
      </w:r>
      <w:r>
        <w:rPr>
          <w:w w:val="105"/>
        </w:rPr>
        <w:t> et nous analysons les résultats qu’il produit sur la configuration expérimentale Copter 2D. Cette configuration peut être utilisée dans l’ingénierie côtière.</w:t>
      </w:r>
      <w:r>
        <w:rPr>
          <w:spacing w:val="40"/>
          <w:w w:val="105"/>
        </w:rPr>
        <w:t> </w:t>
      </w:r>
      <w:r>
        <w:rPr>
          <w:w w:val="105"/>
        </w:rPr>
        <w:t>L’utilisation des modèles REF/DIF</w:t>
      </w:r>
      <w:r>
        <w:rPr>
          <w:spacing w:val="-3"/>
          <w:w w:val="105"/>
        </w:rPr>
        <w:t> </w:t>
      </w:r>
      <w:r>
        <w:rPr>
          <w:w w:val="105"/>
        </w:rPr>
        <w:t>et</w:t>
      </w:r>
      <w:r>
        <w:rPr>
          <w:spacing w:val="-3"/>
          <w:w w:val="105"/>
        </w:rPr>
        <w:t> </w:t>
      </w:r>
      <w:r>
        <w:rPr>
          <w:w w:val="105"/>
        </w:rPr>
        <w:t>Shoaling</w:t>
      </w:r>
      <w:r>
        <w:rPr>
          <w:spacing w:val="-2"/>
          <w:w w:val="105"/>
        </w:rPr>
        <w:t> </w:t>
      </w:r>
      <w:r>
        <w:rPr>
          <w:w w:val="105"/>
        </w:rPr>
        <w:t>en</w:t>
      </w:r>
      <w:r>
        <w:rPr>
          <w:spacing w:val="-3"/>
          <w:w w:val="105"/>
        </w:rPr>
        <w:t> </w:t>
      </w:r>
      <w:r>
        <w:rPr>
          <w:w w:val="105"/>
        </w:rPr>
        <w:t>multi-1D</w:t>
      </w:r>
      <w:r>
        <w:rPr>
          <w:spacing w:val="-3"/>
          <w:w w:val="105"/>
        </w:rPr>
        <w:t> </w:t>
      </w:r>
      <w:r>
        <w:rPr>
          <w:w w:val="105"/>
        </w:rPr>
        <w:t>met</w:t>
      </w:r>
      <w:r>
        <w:rPr>
          <w:spacing w:val="-3"/>
          <w:w w:val="105"/>
        </w:rPr>
        <w:t> </w:t>
      </w:r>
      <w:r>
        <w:rPr>
          <w:w w:val="105"/>
        </w:rPr>
        <w:t>en</w:t>
      </w:r>
      <w:r>
        <w:rPr>
          <w:spacing w:val="-3"/>
          <w:w w:val="105"/>
        </w:rPr>
        <w:t> </w:t>
      </w:r>
      <w:r>
        <w:rPr>
          <w:w w:val="105"/>
        </w:rPr>
        <w:t>évidence</w:t>
      </w:r>
      <w:r>
        <w:rPr>
          <w:spacing w:val="-2"/>
          <w:w w:val="105"/>
        </w:rPr>
        <w:t> </w:t>
      </w:r>
      <w:r>
        <w:rPr>
          <w:w w:val="105"/>
        </w:rPr>
        <w:t>la</w:t>
      </w:r>
      <w:r>
        <w:rPr>
          <w:spacing w:val="-3"/>
          <w:w w:val="105"/>
        </w:rPr>
        <w:t> </w:t>
      </w:r>
      <w:r>
        <w:rPr>
          <w:w w:val="105"/>
        </w:rPr>
        <w:t>forte</w:t>
      </w:r>
      <w:r>
        <w:rPr>
          <w:spacing w:val="-2"/>
          <w:w w:val="105"/>
        </w:rPr>
        <w:t> </w:t>
      </w:r>
      <w:r>
        <w:rPr>
          <w:w w:val="105"/>
        </w:rPr>
        <w:t>sensibilité</w:t>
      </w:r>
      <w:r>
        <w:rPr>
          <w:spacing w:val="-2"/>
          <w:w w:val="105"/>
        </w:rPr>
        <w:t> </w:t>
      </w:r>
      <w:r>
        <w:rPr>
          <w:w w:val="105"/>
        </w:rPr>
        <w:t>au</w:t>
      </w:r>
      <w:r>
        <w:rPr>
          <w:spacing w:val="-3"/>
          <w:w w:val="105"/>
        </w:rPr>
        <w:t> </w:t>
      </w:r>
      <w:r>
        <w:rPr>
          <w:w w:val="105"/>
        </w:rPr>
        <w:t>modèle</w:t>
      </w:r>
      <w:r>
        <w:rPr>
          <w:spacing w:val="-2"/>
          <w:w w:val="105"/>
        </w:rPr>
        <w:t> </w:t>
      </w:r>
      <w:r>
        <w:rPr>
          <w:w w:val="105"/>
        </w:rPr>
        <w:t>de</w:t>
      </w:r>
      <w:r>
        <w:rPr>
          <w:spacing w:val="-3"/>
          <w:w w:val="105"/>
        </w:rPr>
        <w:t> </w:t>
      </w:r>
      <w:r>
        <w:rPr>
          <w:w w:val="105"/>
        </w:rPr>
        <w:t>vague utilisé.</w:t>
      </w:r>
      <w:r>
        <w:rPr>
          <w:w w:val="105"/>
        </w:rPr>
        <w:t> Pour obtenir des résultats morphodynamiques cohérents, il est très important de bien</w:t>
      </w:r>
      <w:r>
        <w:rPr>
          <w:w w:val="105"/>
        </w:rPr>
        <w:t> choisir</w:t>
      </w:r>
      <w:r>
        <w:rPr>
          <w:w w:val="105"/>
        </w:rPr>
        <w:t> le</w:t>
      </w:r>
      <w:r>
        <w:rPr>
          <w:w w:val="105"/>
        </w:rPr>
        <w:t> modèle</w:t>
      </w:r>
      <w:r>
        <w:rPr>
          <w:w w:val="105"/>
        </w:rPr>
        <w:t> hydrodynamique</w:t>
      </w:r>
      <w:r>
        <w:rPr>
          <w:w w:val="105"/>
        </w:rPr>
        <w:t> associé,</w:t>
      </w:r>
      <w:r>
        <w:rPr>
          <w:w w:val="105"/>
        </w:rPr>
        <w:t> il</w:t>
      </w:r>
      <w:r>
        <w:rPr>
          <w:w w:val="105"/>
        </w:rPr>
        <w:t> doit</w:t>
      </w:r>
      <w:r>
        <w:rPr>
          <w:w w:val="105"/>
        </w:rPr>
        <w:t> être</w:t>
      </w:r>
      <w:r>
        <w:rPr>
          <w:w w:val="105"/>
        </w:rPr>
        <w:t> choisi</w:t>
      </w:r>
      <w:r>
        <w:rPr>
          <w:w w:val="105"/>
        </w:rPr>
        <w:t> en</w:t>
      </w:r>
      <w:r>
        <w:rPr>
          <w:w w:val="105"/>
        </w:rPr>
        <w:t> fonction</w:t>
      </w:r>
      <w:r>
        <w:rPr>
          <w:w w:val="105"/>
        </w:rPr>
        <w:t> du</w:t>
      </w:r>
      <w:r>
        <w:rPr>
          <w:w w:val="105"/>
        </w:rPr>
        <w:t> site d’étude (type de plage, type d’expérience, type de vagues, etc.).</w:t>
      </w:r>
    </w:p>
    <w:p>
      <w:pPr>
        <w:pStyle w:val="Heading1"/>
        <w:numPr>
          <w:ilvl w:val="0"/>
          <w:numId w:val="1"/>
        </w:numPr>
        <w:tabs>
          <w:tab w:pos="1399" w:val="left" w:leader="none"/>
        </w:tabs>
        <w:spacing w:line="240" w:lineRule="auto" w:before="262" w:after="0"/>
        <w:ind w:left="1399" w:right="0" w:hanging="486"/>
        <w:jc w:val="left"/>
      </w:pPr>
      <w:bookmarkStart w:name="Perspectives" w:id="3"/>
      <w:bookmarkEnd w:id="3"/>
      <w:r>
        <w:rPr>
          <w:b w:val="0"/>
        </w:rPr>
      </w:r>
      <w:r>
        <w:rPr>
          <w:rFonts w:ascii="Calibri"/>
          <w:b w:val="0"/>
          <w:color w:val="BF1F00"/>
          <w:spacing w:val="-2"/>
          <w:sz w:val="59"/>
        </w:rPr>
        <w:t>P</w:t>
      </w:r>
      <w:r>
        <w:rPr>
          <w:color w:val="1E3E74"/>
          <w:spacing w:val="-2"/>
        </w:rPr>
        <w:t>erspectives</w:t>
      </w:r>
    </w:p>
    <w:p>
      <w:pPr>
        <w:pStyle w:val="BodyText"/>
        <w:spacing w:line="276" w:lineRule="auto" w:before="232"/>
        <w:ind w:left="913" w:right="1478" w:firstLine="351"/>
        <w:jc w:val="both"/>
      </w:pPr>
      <w:r>
        <w:rPr>
          <w:w w:val="105"/>
        </w:rPr>
        <w:t>Cette</w:t>
      </w:r>
      <w:r>
        <w:rPr>
          <w:spacing w:val="-9"/>
          <w:w w:val="105"/>
        </w:rPr>
        <w:t> </w:t>
      </w:r>
      <w:r>
        <w:rPr>
          <w:w w:val="105"/>
        </w:rPr>
        <w:t>thèse</w:t>
      </w:r>
      <w:r>
        <w:rPr>
          <w:spacing w:val="-9"/>
          <w:w w:val="105"/>
        </w:rPr>
        <w:t> </w:t>
      </w:r>
      <w:r>
        <w:rPr>
          <w:w w:val="105"/>
        </w:rPr>
        <w:t>s’étant</w:t>
      </w:r>
      <w:r>
        <w:rPr>
          <w:spacing w:val="-9"/>
          <w:w w:val="105"/>
        </w:rPr>
        <w:t> </w:t>
      </w:r>
      <w:r>
        <w:rPr>
          <w:w w:val="105"/>
        </w:rPr>
        <w:t>consacrée</w:t>
      </w:r>
      <w:r>
        <w:rPr>
          <w:spacing w:val="-9"/>
          <w:w w:val="105"/>
        </w:rPr>
        <w:t> </w:t>
      </w:r>
      <w:r>
        <w:rPr>
          <w:w w:val="105"/>
        </w:rPr>
        <w:t>principalement</w:t>
      </w:r>
      <w:r>
        <w:rPr>
          <w:spacing w:val="-9"/>
          <w:w w:val="105"/>
        </w:rPr>
        <w:t> </w:t>
      </w:r>
      <w:r>
        <w:rPr>
          <w:w w:val="105"/>
        </w:rPr>
        <w:t>au</w:t>
      </w:r>
      <w:r>
        <w:rPr>
          <w:spacing w:val="-9"/>
          <w:w w:val="105"/>
        </w:rPr>
        <w:t> </w:t>
      </w:r>
      <w:r>
        <w:rPr>
          <w:w w:val="105"/>
        </w:rPr>
        <w:t>développement</w:t>
      </w:r>
      <w:r>
        <w:rPr>
          <w:spacing w:val="-9"/>
          <w:w w:val="105"/>
        </w:rPr>
        <w:t> </w:t>
      </w:r>
      <w:r>
        <w:rPr>
          <w:w w:val="105"/>
        </w:rPr>
        <w:t>du</w:t>
      </w:r>
      <w:r>
        <w:rPr>
          <w:spacing w:val="-9"/>
          <w:w w:val="105"/>
        </w:rPr>
        <w:t> </w:t>
      </w:r>
      <w:r>
        <w:rPr>
          <w:w w:val="105"/>
        </w:rPr>
        <w:t>modèle</w:t>
      </w:r>
      <w:r>
        <w:rPr>
          <w:spacing w:val="-9"/>
          <w:w w:val="105"/>
        </w:rPr>
        <w:t> </w:t>
      </w:r>
      <w:r>
        <w:rPr>
          <w:w w:val="105"/>
        </w:rPr>
        <w:t>OptiMorph, a</w:t>
      </w:r>
      <w:r>
        <w:rPr>
          <w:w w:val="105"/>
        </w:rPr>
        <w:t> réussi</w:t>
      </w:r>
      <w:r>
        <w:rPr>
          <w:w w:val="105"/>
        </w:rPr>
        <w:t> à</w:t>
      </w:r>
      <w:r>
        <w:rPr>
          <w:w w:val="105"/>
        </w:rPr>
        <w:t> restreindre</w:t>
      </w:r>
      <w:r>
        <w:rPr>
          <w:w w:val="105"/>
        </w:rPr>
        <w:t> les</w:t>
      </w:r>
      <w:r>
        <w:rPr>
          <w:w w:val="105"/>
        </w:rPr>
        <w:t> limitations</w:t>
      </w:r>
      <w:r>
        <w:rPr>
          <w:w w:val="105"/>
        </w:rPr>
        <w:t> du</w:t>
      </w:r>
      <w:r>
        <w:rPr>
          <w:w w:val="105"/>
        </w:rPr>
        <w:t> modèle</w:t>
      </w:r>
      <w:r>
        <w:rPr>
          <w:w w:val="105"/>
        </w:rPr>
        <w:t> évoquées</w:t>
      </w:r>
      <w:r>
        <w:rPr>
          <w:w w:val="105"/>
        </w:rPr>
        <w:t> par</w:t>
      </w:r>
      <w:r>
        <w:rPr>
          <w:w w:val="105"/>
        </w:rPr>
        <w:t> </w:t>
      </w:r>
      <w:r>
        <w:rPr>
          <w:color w:val="00AEEF"/>
          <w:w w:val="105"/>
        </w:rPr>
        <w:t>Cook</w:t>
      </w:r>
      <w:r>
        <w:rPr>
          <w:color w:val="00AEEF"/>
          <w:w w:val="105"/>
        </w:rPr>
        <w:t> (2021)</w:t>
      </w:r>
      <w:r>
        <w:rPr>
          <w:color w:val="00AEEF"/>
          <w:w w:val="105"/>
        </w:rPr>
        <w:t> </w:t>
      </w:r>
      <w:r>
        <w:rPr>
          <w:w w:val="105"/>
        </w:rPr>
        <w:t>dans</w:t>
      </w:r>
      <w:r>
        <w:rPr>
          <w:w w:val="105"/>
        </w:rPr>
        <w:t> sa</w:t>
      </w:r>
      <w:r>
        <w:rPr>
          <w:w w:val="105"/>
        </w:rPr>
        <w:t> con- clusion.</w:t>
      </w:r>
      <w:r>
        <w:rPr>
          <w:spacing w:val="40"/>
          <w:w w:val="105"/>
        </w:rPr>
        <w:t> </w:t>
      </w:r>
      <w:r>
        <w:rPr>
          <w:w w:val="105"/>
        </w:rPr>
        <w:t>Cependant,</w:t>
      </w:r>
      <w:r>
        <w:rPr>
          <w:w w:val="105"/>
        </w:rPr>
        <w:t> il</w:t>
      </w:r>
      <w:r>
        <w:rPr>
          <w:w w:val="105"/>
        </w:rPr>
        <w:t> reste</w:t>
      </w:r>
      <w:r>
        <w:rPr>
          <w:w w:val="105"/>
        </w:rPr>
        <w:t> tout</w:t>
      </w:r>
      <w:r>
        <w:rPr>
          <w:w w:val="105"/>
        </w:rPr>
        <w:t> de</w:t>
      </w:r>
      <w:r>
        <w:rPr>
          <w:w w:val="105"/>
        </w:rPr>
        <w:t> même</w:t>
      </w:r>
      <w:r>
        <w:rPr>
          <w:w w:val="105"/>
        </w:rPr>
        <w:t> un</w:t>
      </w:r>
      <w:r>
        <w:rPr>
          <w:w w:val="105"/>
        </w:rPr>
        <w:t> grand</w:t>
      </w:r>
      <w:r>
        <w:rPr>
          <w:w w:val="105"/>
        </w:rPr>
        <w:t> nombre</w:t>
      </w:r>
      <w:r>
        <w:rPr>
          <w:w w:val="105"/>
        </w:rPr>
        <w:t> de</w:t>
      </w:r>
      <w:r>
        <w:rPr>
          <w:w w:val="105"/>
        </w:rPr>
        <w:t> travaux</w:t>
      </w:r>
      <w:r>
        <w:rPr>
          <w:w w:val="105"/>
        </w:rPr>
        <w:t> pouvant</w:t>
      </w:r>
      <w:r>
        <w:rPr>
          <w:w w:val="105"/>
        </w:rPr>
        <w:t> être effectués afin d’améliorer le modèle.</w:t>
      </w:r>
    </w:p>
    <w:p>
      <w:pPr>
        <w:pStyle w:val="BodyText"/>
        <w:spacing w:before="13"/>
        <w:ind w:left="1265"/>
        <w:jc w:val="both"/>
      </w:pPr>
      <w:r>
        <w:rPr>
          <w:w w:val="105"/>
        </w:rPr>
        <w:t>Un</w:t>
      </w:r>
      <w:r>
        <w:rPr>
          <w:spacing w:val="-5"/>
          <w:w w:val="105"/>
        </w:rPr>
        <w:t> </w:t>
      </w:r>
      <w:r>
        <w:rPr>
          <w:w w:val="105"/>
        </w:rPr>
        <w:t>premier</w:t>
      </w:r>
      <w:r>
        <w:rPr>
          <w:spacing w:val="-5"/>
          <w:w w:val="105"/>
        </w:rPr>
        <w:t> </w:t>
      </w:r>
      <w:r>
        <w:rPr>
          <w:w w:val="105"/>
        </w:rPr>
        <w:t>point</w:t>
      </w:r>
      <w:r>
        <w:rPr>
          <w:spacing w:val="-4"/>
          <w:w w:val="105"/>
        </w:rPr>
        <w:t> </w:t>
      </w:r>
      <w:r>
        <w:rPr>
          <w:w w:val="105"/>
        </w:rPr>
        <w:t>concerne</w:t>
      </w:r>
      <w:r>
        <w:rPr>
          <w:spacing w:val="-5"/>
          <w:w w:val="105"/>
        </w:rPr>
        <w:t> </w:t>
      </w:r>
      <w:r>
        <w:rPr>
          <w:w w:val="105"/>
        </w:rPr>
        <w:t>les</w:t>
      </w:r>
      <w:r>
        <w:rPr>
          <w:spacing w:val="-5"/>
          <w:w w:val="105"/>
        </w:rPr>
        <w:t> </w:t>
      </w:r>
      <w:r>
        <w:rPr>
          <w:w w:val="105"/>
        </w:rPr>
        <w:t>développements</w:t>
      </w:r>
      <w:r>
        <w:rPr>
          <w:spacing w:val="-4"/>
          <w:w w:val="105"/>
        </w:rPr>
        <w:t> </w:t>
      </w:r>
      <w:r>
        <w:rPr>
          <w:w w:val="105"/>
        </w:rPr>
        <w:t>théoriques</w:t>
      </w:r>
      <w:r>
        <w:rPr>
          <w:spacing w:val="-5"/>
          <w:w w:val="105"/>
        </w:rPr>
        <w:t> </w:t>
      </w:r>
      <w:r>
        <w:rPr>
          <w:w w:val="105"/>
        </w:rPr>
        <w:t>du</w:t>
      </w:r>
      <w:r>
        <w:rPr>
          <w:spacing w:val="-4"/>
          <w:w w:val="105"/>
        </w:rPr>
        <w:t> </w:t>
      </w:r>
      <w:r>
        <w:rPr>
          <w:w w:val="105"/>
        </w:rPr>
        <w:t>modèle.</w:t>
      </w:r>
      <w:r>
        <w:rPr>
          <w:spacing w:val="17"/>
          <w:w w:val="105"/>
        </w:rPr>
        <w:t> </w:t>
      </w:r>
      <w:r>
        <w:rPr>
          <w:w w:val="105"/>
        </w:rPr>
        <w:t>Celui-ci</w:t>
      </w:r>
      <w:r>
        <w:rPr>
          <w:spacing w:val="-5"/>
          <w:w w:val="105"/>
        </w:rPr>
        <w:t> </w:t>
      </w:r>
      <w:r>
        <w:rPr>
          <w:spacing w:val="-2"/>
          <w:w w:val="105"/>
        </w:rPr>
        <w:t>pourra</w:t>
      </w:r>
    </w:p>
    <w:p>
      <w:pPr>
        <w:pStyle w:val="BodyText"/>
        <w:spacing w:before="46"/>
      </w:pPr>
    </w:p>
    <w:p>
      <w:pPr>
        <w:pStyle w:val="BodyText"/>
        <w:ind w:left="566" w:right="1130"/>
        <w:jc w:val="center"/>
      </w:pPr>
      <w:r>
        <w:rPr>
          <w:spacing w:val="-5"/>
        </w:rPr>
        <w:t>184</w:t>
      </w:r>
    </w:p>
    <w:p>
      <w:pPr>
        <w:spacing w:after="0"/>
        <w:jc w:val="center"/>
        <w:sectPr>
          <w:pgSz w:w="11910" w:h="16840"/>
          <w:pgMar w:top="1420" w:bottom="280" w:left="220" w:right="220"/>
        </w:sectPr>
      </w:pPr>
    </w:p>
    <w:p>
      <w:pPr>
        <w:spacing w:before="77"/>
        <w:ind w:left="0" w:right="929" w:firstLine="0"/>
        <w:jc w:val="right"/>
        <w:rPr>
          <w:i/>
          <w:sz w:val="22"/>
        </w:rPr>
      </w:pPr>
      <w:r>
        <w:rPr/>
        <mc:AlternateContent>
          <mc:Choice Requires="wps">
            <w:drawing>
              <wp:anchor distT="0" distB="0" distL="0" distR="0" allowOverlap="1" layoutInCell="1" locked="0" behindDoc="1" simplePos="0" relativeHeight="487588864">
                <wp:simplePos x="0" y="0"/>
                <wp:positionH relativeFrom="page">
                  <wp:posOffset>1079995</wp:posOffset>
                </wp:positionH>
                <wp:positionV relativeFrom="paragraph">
                  <wp:posOffset>224776</wp:posOffset>
                </wp:positionV>
                <wp:extent cx="576008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39001pt;margin-top:17.698925pt;width:453.55pt;height:.1pt;mso-position-horizontal-relative:page;mso-position-vertical-relative:paragraph;z-index:-15727616;mso-wrap-distance-left:0;mso-wrap-distance-right:0" id="docshape4" coordorigin="1701,354" coordsize="9071,0" path="m1701,354l10772,354e" filled="false" stroked="true" strokeweight=".398pt" strokecolor="#000000">
                <v:path arrowok="t"/>
                <v:stroke dashstyle="solid"/>
                <w10:wrap type="topAndBottom"/>
              </v:shape>
            </w:pict>
          </mc:Fallback>
        </mc:AlternateContent>
      </w:r>
      <w:r>
        <w:rPr>
          <w:i/>
          <w:color w:val="1E3E74"/>
          <w:w w:val="105"/>
          <w:sz w:val="22"/>
        </w:rPr>
        <w:t>2.</w:t>
      </w:r>
      <w:r>
        <w:rPr>
          <w:i/>
          <w:color w:val="1E3E74"/>
          <w:spacing w:val="24"/>
          <w:w w:val="105"/>
          <w:sz w:val="22"/>
        </w:rPr>
        <w:t> </w:t>
      </w:r>
      <w:r>
        <w:rPr>
          <w:i/>
          <w:color w:val="1E3E74"/>
          <w:spacing w:val="-2"/>
          <w:w w:val="105"/>
          <w:sz w:val="22"/>
        </w:rPr>
        <w:t>Perspectives</w:t>
      </w:r>
    </w:p>
    <w:p>
      <w:pPr>
        <w:pStyle w:val="BodyText"/>
        <w:spacing w:before="211"/>
        <w:rPr>
          <w:i/>
        </w:rPr>
      </w:pPr>
    </w:p>
    <w:p>
      <w:pPr>
        <w:pStyle w:val="BodyText"/>
        <w:spacing w:line="276" w:lineRule="auto"/>
        <w:ind w:left="1480" w:right="911"/>
        <w:jc w:val="both"/>
      </w:pPr>
      <w:r>
        <w:rPr>
          <w:w w:val="105"/>
        </w:rPr>
        <w:t>toujours être amélioré en incorporant toujours plus de physique.</w:t>
      </w:r>
      <w:r>
        <w:rPr>
          <w:spacing w:val="34"/>
          <w:w w:val="105"/>
        </w:rPr>
        <w:t> </w:t>
      </w:r>
      <w:r>
        <w:rPr>
          <w:w w:val="105"/>
        </w:rPr>
        <w:t>Suite aux échecs décrits dans l’annexe </w:t>
      </w:r>
      <w:r>
        <w:rPr>
          <w:b/>
          <w:color w:val="8A2BF6"/>
          <w:w w:val="105"/>
        </w:rPr>
        <w:t>B.2</w:t>
      </w:r>
      <w:r>
        <w:rPr>
          <w:w w:val="105"/>
        </w:rPr>
        <w:t>, la notion de courant n’a pas été implémentée dans le modèle.</w:t>
      </w:r>
      <w:r>
        <w:rPr>
          <w:w w:val="105"/>
        </w:rPr>
        <w:t> Cepen- dant, l’approche du transport décrite dans la section </w:t>
      </w:r>
      <w:r>
        <w:rPr>
          <w:b/>
          <w:color w:val="8A2BF6"/>
          <w:w w:val="105"/>
        </w:rPr>
        <w:t>5.2 </w:t>
      </w:r>
      <w:r>
        <w:rPr>
          <w:w w:val="105"/>
        </w:rPr>
        <w:t>du chapitre </w:t>
      </w:r>
      <w:r>
        <w:rPr>
          <w:b/>
          <w:color w:val="8A2BF6"/>
          <w:w w:val="105"/>
        </w:rPr>
        <w:t>3 </w:t>
      </w:r>
      <w:r>
        <w:rPr>
          <w:w w:val="105"/>
        </w:rPr>
        <w:t>et en annexe </w:t>
      </w:r>
      <w:r>
        <w:rPr>
          <w:b/>
          <w:color w:val="8A2BF6"/>
          <w:w w:val="105"/>
        </w:rPr>
        <w:t>B.3</w:t>
      </w:r>
      <w:r>
        <w:rPr>
          <w:w w:val="105"/>
        </w:rPr>
        <w:t>,</w:t>
      </w:r>
      <w:r>
        <w:rPr>
          <w:spacing w:val="40"/>
          <w:w w:val="105"/>
        </w:rPr>
        <w:t> </w:t>
      </w:r>
      <w:r>
        <w:rPr>
          <w:w w:val="105"/>
        </w:rPr>
        <w:t>est un point qui pourrait s’avérer particulièrement intéressant.</w:t>
      </w:r>
      <w:r>
        <w:rPr>
          <w:spacing w:val="40"/>
          <w:w w:val="105"/>
        </w:rPr>
        <w:t> </w:t>
      </w:r>
      <w:r>
        <w:rPr>
          <w:w w:val="105"/>
        </w:rPr>
        <w:t>En effet, en paramétrant une vitesse comme un problème d’optimisation, il doit être possible de gérer un transport vers la côte ou vers le large.</w:t>
      </w:r>
    </w:p>
    <w:p>
      <w:pPr>
        <w:pStyle w:val="BodyText"/>
        <w:spacing w:line="276" w:lineRule="auto" w:before="2"/>
        <w:ind w:left="1480" w:right="911" w:firstLine="351"/>
        <w:jc w:val="both"/>
      </w:pPr>
      <w:r>
        <w:rPr>
          <w:w w:val="105"/>
        </w:rPr>
        <w:t>Un</w:t>
      </w:r>
      <w:r>
        <w:rPr>
          <w:w w:val="105"/>
        </w:rPr>
        <w:t> second</w:t>
      </w:r>
      <w:r>
        <w:rPr>
          <w:w w:val="105"/>
        </w:rPr>
        <w:t> point</w:t>
      </w:r>
      <w:r>
        <w:rPr>
          <w:w w:val="105"/>
        </w:rPr>
        <w:t> concerne</w:t>
      </w:r>
      <w:r>
        <w:rPr>
          <w:w w:val="105"/>
        </w:rPr>
        <w:t> la</w:t>
      </w:r>
      <w:r>
        <w:rPr>
          <w:w w:val="105"/>
        </w:rPr>
        <w:t> validation</w:t>
      </w:r>
      <w:r>
        <w:rPr>
          <w:w w:val="105"/>
        </w:rPr>
        <w:t> du</w:t>
      </w:r>
      <w:r>
        <w:rPr>
          <w:w w:val="105"/>
        </w:rPr>
        <w:t> modèle.</w:t>
      </w:r>
      <w:r>
        <w:rPr>
          <w:spacing w:val="40"/>
          <w:w w:val="105"/>
        </w:rPr>
        <w:t> </w:t>
      </w:r>
      <w:r>
        <w:rPr>
          <w:w w:val="105"/>
        </w:rPr>
        <w:t>Bien</w:t>
      </w:r>
      <w:r>
        <w:rPr>
          <w:w w:val="105"/>
        </w:rPr>
        <w:t> que</w:t>
      </w:r>
      <w:r>
        <w:rPr>
          <w:w w:val="105"/>
        </w:rPr>
        <w:t> des</w:t>
      </w:r>
      <w:r>
        <w:rPr>
          <w:w w:val="105"/>
        </w:rPr>
        <w:t> travaux</w:t>
      </w:r>
      <w:r>
        <w:rPr>
          <w:w w:val="105"/>
        </w:rPr>
        <w:t> aient</w:t>
      </w:r>
      <w:r>
        <w:rPr>
          <w:w w:val="105"/>
        </w:rPr>
        <w:t> été effectués</w:t>
      </w:r>
      <w:r>
        <w:rPr>
          <w:spacing w:val="22"/>
          <w:w w:val="105"/>
        </w:rPr>
        <w:t> </w:t>
      </w:r>
      <w:r>
        <w:rPr>
          <w:w w:val="105"/>
        </w:rPr>
        <w:t>sur</w:t>
      </w:r>
      <w:r>
        <w:rPr>
          <w:spacing w:val="22"/>
          <w:w w:val="105"/>
        </w:rPr>
        <w:t> </w:t>
      </w:r>
      <w:r>
        <w:rPr>
          <w:w w:val="105"/>
        </w:rPr>
        <w:t>des</w:t>
      </w:r>
      <w:r>
        <w:rPr>
          <w:spacing w:val="22"/>
          <w:w w:val="105"/>
        </w:rPr>
        <w:t> </w:t>
      </w:r>
      <w:r>
        <w:rPr>
          <w:w w:val="105"/>
        </w:rPr>
        <w:t>cas</w:t>
      </w:r>
      <w:r>
        <w:rPr>
          <w:spacing w:val="22"/>
          <w:w w:val="105"/>
        </w:rPr>
        <w:t> </w:t>
      </w:r>
      <w:r>
        <w:rPr>
          <w:w w:val="105"/>
        </w:rPr>
        <w:t>expérimentaux</w:t>
      </w:r>
      <w:r>
        <w:rPr>
          <w:spacing w:val="22"/>
          <w:w w:val="105"/>
        </w:rPr>
        <w:t> </w:t>
      </w:r>
      <w:r>
        <w:rPr>
          <w:w w:val="105"/>
        </w:rPr>
        <w:t>dans</w:t>
      </w:r>
      <w:r>
        <w:rPr>
          <w:spacing w:val="22"/>
          <w:w w:val="105"/>
        </w:rPr>
        <w:t> </w:t>
      </w:r>
      <w:r>
        <w:rPr>
          <w:w w:val="105"/>
        </w:rPr>
        <w:t>les</w:t>
      </w:r>
      <w:r>
        <w:rPr>
          <w:spacing w:val="22"/>
          <w:w w:val="105"/>
        </w:rPr>
        <w:t> </w:t>
      </w:r>
      <w:r>
        <w:rPr>
          <w:w w:val="105"/>
        </w:rPr>
        <w:t>chapitre</w:t>
      </w:r>
      <w:r>
        <w:rPr>
          <w:spacing w:val="22"/>
          <w:w w:val="105"/>
        </w:rPr>
        <w:t> </w:t>
      </w:r>
      <w:r>
        <w:rPr>
          <w:b/>
          <w:color w:val="8A2BF6"/>
          <w:w w:val="105"/>
        </w:rPr>
        <w:t>1</w:t>
      </w:r>
      <w:r>
        <w:rPr>
          <w:w w:val="105"/>
        </w:rPr>
        <w:t>,</w:t>
      </w:r>
      <w:r>
        <w:rPr>
          <w:spacing w:val="26"/>
          <w:w w:val="105"/>
        </w:rPr>
        <w:t> </w:t>
      </w:r>
      <w:r>
        <w:rPr>
          <w:b/>
          <w:color w:val="8A2BF6"/>
          <w:w w:val="105"/>
        </w:rPr>
        <w:t>3</w:t>
      </w:r>
      <w:r>
        <w:rPr>
          <w:b/>
          <w:color w:val="8A2BF6"/>
          <w:spacing w:val="22"/>
          <w:w w:val="105"/>
        </w:rPr>
        <w:t> </w:t>
      </w:r>
      <w:r>
        <w:rPr>
          <w:w w:val="105"/>
        </w:rPr>
        <w:t>et</w:t>
      </w:r>
      <w:r>
        <w:rPr>
          <w:spacing w:val="22"/>
          <w:w w:val="105"/>
        </w:rPr>
        <w:t> </w:t>
      </w:r>
      <w:r>
        <w:rPr>
          <w:b/>
          <w:color w:val="8A2BF6"/>
          <w:w w:val="105"/>
        </w:rPr>
        <w:t>4</w:t>
      </w:r>
      <w:r>
        <w:rPr>
          <w:w w:val="105"/>
        </w:rPr>
        <w:t>.</w:t>
      </w:r>
      <w:r>
        <w:rPr>
          <w:spacing w:val="72"/>
          <w:w w:val="105"/>
        </w:rPr>
        <w:t> </w:t>
      </w:r>
      <w:r>
        <w:rPr>
          <w:w w:val="105"/>
        </w:rPr>
        <w:t>Il</w:t>
      </w:r>
      <w:r>
        <w:rPr>
          <w:spacing w:val="22"/>
          <w:w w:val="105"/>
        </w:rPr>
        <w:t> </w:t>
      </w:r>
      <w:r>
        <w:rPr>
          <w:w w:val="105"/>
        </w:rPr>
        <w:t>est</w:t>
      </w:r>
      <w:r>
        <w:rPr>
          <w:spacing w:val="22"/>
          <w:w w:val="105"/>
        </w:rPr>
        <w:t> </w:t>
      </w:r>
      <w:r>
        <w:rPr>
          <w:w w:val="105"/>
        </w:rPr>
        <w:t>toujours</w:t>
      </w:r>
      <w:r>
        <w:rPr>
          <w:spacing w:val="22"/>
          <w:w w:val="105"/>
        </w:rPr>
        <w:t> </w:t>
      </w:r>
      <w:r>
        <w:rPr>
          <w:w w:val="105"/>
        </w:rPr>
        <w:t>possible de</w:t>
      </w:r>
      <w:r>
        <w:rPr>
          <w:spacing w:val="-4"/>
          <w:w w:val="105"/>
        </w:rPr>
        <w:t> </w:t>
      </w:r>
      <w:r>
        <w:rPr>
          <w:w w:val="105"/>
        </w:rPr>
        <w:t>valider</w:t>
      </w:r>
      <w:r>
        <w:rPr>
          <w:spacing w:val="-4"/>
          <w:w w:val="105"/>
        </w:rPr>
        <w:t> </w:t>
      </w:r>
      <w:r>
        <w:rPr>
          <w:w w:val="105"/>
        </w:rPr>
        <w:t>le</w:t>
      </w:r>
      <w:r>
        <w:rPr>
          <w:spacing w:val="-4"/>
          <w:w w:val="105"/>
        </w:rPr>
        <w:t> </w:t>
      </w:r>
      <w:r>
        <w:rPr>
          <w:w w:val="105"/>
        </w:rPr>
        <w:t>modèle</w:t>
      </w:r>
      <w:r>
        <w:rPr>
          <w:spacing w:val="-4"/>
          <w:w w:val="105"/>
        </w:rPr>
        <w:t> </w:t>
      </w:r>
      <w:r>
        <w:rPr>
          <w:w w:val="105"/>
        </w:rPr>
        <w:t>sur</w:t>
      </w:r>
      <w:r>
        <w:rPr>
          <w:spacing w:val="-4"/>
          <w:w w:val="105"/>
        </w:rPr>
        <w:t> </w:t>
      </w:r>
      <w:r>
        <w:rPr>
          <w:w w:val="105"/>
        </w:rPr>
        <w:t>des</w:t>
      </w:r>
      <w:r>
        <w:rPr>
          <w:spacing w:val="-4"/>
          <w:w w:val="105"/>
        </w:rPr>
        <w:t> </w:t>
      </w:r>
      <w:r>
        <w:rPr>
          <w:w w:val="105"/>
        </w:rPr>
        <w:t>cas</w:t>
      </w:r>
      <w:r>
        <w:rPr>
          <w:spacing w:val="-4"/>
          <w:w w:val="105"/>
        </w:rPr>
        <w:t> </w:t>
      </w:r>
      <w:r>
        <w:rPr>
          <w:w w:val="105"/>
        </w:rPr>
        <w:t>différents</w:t>
      </w:r>
      <w:r>
        <w:rPr>
          <w:spacing w:val="-4"/>
          <w:w w:val="105"/>
        </w:rPr>
        <w:t> </w:t>
      </w:r>
      <w:r>
        <w:rPr>
          <w:w w:val="105"/>
        </w:rPr>
        <w:t>comme</w:t>
      </w:r>
      <w:r>
        <w:rPr>
          <w:spacing w:val="-4"/>
          <w:w w:val="105"/>
        </w:rPr>
        <w:t> </w:t>
      </w:r>
      <w:r>
        <w:rPr>
          <w:w w:val="105"/>
        </w:rPr>
        <w:t>des</w:t>
      </w:r>
      <w:r>
        <w:rPr>
          <w:spacing w:val="-4"/>
          <w:w w:val="105"/>
        </w:rPr>
        <w:t> </w:t>
      </w:r>
      <w:r>
        <w:rPr>
          <w:w w:val="105"/>
        </w:rPr>
        <w:t>cas</w:t>
      </w:r>
      <w:r>
        <w:rPr>
          <w:spacing w:val="-4"/>
          <w:w w:val="105"/>
        </w:rPr>
        <w:t> </w:t>
      </w:r>
      <w:r>
        <w:rPr>
          <w:w w:val="105"/>
        </w:rPr>
        <w:t>d’accrétion</w:t>
      </w:r>
      <w:r>
        <w:rPr>
          <w:spacing w:val="-4"/>
          <w:w w:val="105"/>
        </w:rPr>
        <w:t> </w:t>
      </w:r>
      <w:r>
        <w:rPr>
          <w:w w:val="105"/>
        </w:rPr>
        <w:t>ou</w:t>
      </w:r>
      <w:r>
        <w:rPr>
          <w:spacing w:val="-4"/>
          <w:w w:val="105"/>
        </w:rPr>
        <w:t> </w:t>
      </w:r>
      <w:r>
        <w:rPr>
          <w:w w:val="105"/>
        </w:rPr>
        <w:t>bien</w:t>
      </w:r>
      <w:r>
        <w:rPr>
          <w:spacing w:val="-4"/>
          <w:w w:val="105"/>
        </w:rPr>
        <w:t> </w:t>
      </w:r>
      <w:r>
        <w:rPr>
          <w:w w:val="105"/>
        </w:rPr>
        <w:t>d’autres</w:t>
      </w:r>
      <w:r>
        <w:rPr>
          <w:spacing w:val="-4"/>
          <w:w w:val="105"/>
        </w:rPr>
        <w:t> </w:t>
      </w:r>
      <w:r>
        <w:rPr>
          <w:w w:val="105"/>
        </w:rPr>
        <w:t>cas plus</w:t>
      </w:r>
      <w:r>
        <w:rPr>
          <w:w w:val="105"/>
        </w:rPr>
        <w:t> connus</w:t>
      </w:r>
      <w:r>
        <w:rPr>
          <w:w w:val="105"/>
        </w:rPr>
        <w:t> comme</w:t>
      </w:r>
      <w:r>
        <w:rPr>
          <w:w w:val="105"/>
        </w:rPr>
        <w:t> celui</w:t>
      </w:r>
      <w:r>
        <w:rPr>
          <w:w w:val="105"/>
        </w:rPr>
        <w:t> présenté</w:t>
      </w:r>
      <w:r>
        <w:rPr>
          <w:w w:val="105"/>
        </w:rPr>
        <w:t> dans</w:t>
      </w:r>
      <w:r>
        <w:rPr>
          <w:w w:val="105"/>
        </w:rPr>
        <w:t> l’expérience</w:t>
      </w:r>
      <w:r>
        <w:rPr>
          <w:w w:val="105"/>
        </w:rPr>
        <w:t> DynaRev</w:t>
      </w:r>
      <w:r>
        <w:rPr>
          <w:w w:val="105"/>
        </w:rPr>
        <w:t> (</w:t>
      </w:r>
      <w:r>
        <w:rPr>
          <w:color w:val="00AEEF"/>
          <w:w w:val="105"/>
        </w:rPr>
        <w:t>Blenkinsopp</w:t>
      </w:r>
      <w:r>
        <w:rPr>
          <w:color w:val="00AEEF"/>
          <w:w w:val="105"/>
        </w:rPr>
        <w:t> et</w:t>
      </w:r>
      <w:r>
        <w:rPr>
          <w:color w:val="00AEEF"/>
          <w:w w:val="105"/>
        </w:rPr>
        <w:t> al.</w:t>
      </w:r>
      <w:r>
        <w:rPr>
          <w:color w:val="00AEEF"/>
          <w:w w:val="105"/>
        </w:rPr>
        <w:t> 2021</w:t>
      </w:r>
      <w:r>
        <w:rPr>
          <w:w w:val="105"/>
        </w:rPr>
        <w:t>; </w:t>
      </w:r>
      <w:r>
        <w:rPr>
          <w:color w:val="00AEEF"/>
          <w:w w:val="105"/>
        </w:rPr>
        <w:t>Schimmels</w:t>
      </w:r>
      <w:r>
        <w:rPr>
          <w:color w:val="00AEEF"/>
          <w:w w:val="105"/>
        </w:rPr>
        <w:t> et</w:t>
      </w:r>
      <w:r>
        <w:rPr>
          <w:color w:val="00AEEF"/>
          <w:w w:val="105"/>
        </w:rPr>
        <w:t> al.</w:t>
      </w:r>
      <w:r>
        <w:rPr>
          <w:color w:val="00AEEF"/>
          <w:w w:val="105"/>
        </w:rPr>
        <w:t> 2020</w:t>
      </w:r>
      <w:r>
        <w:rPr>
          <w:w w:val="105"/>
        </w:rPr>
        <w:t>;</w:t>
      </w:r>
      <w:r>
        <w:rPr>
          <w:w w:val="105"/>
        </w:rPr>
        <w:t> </w:t>
      </w:r>
      <w:r>
        <w:rPr>
          <w:color w:val="00AEEF"/>
          <w:w w:val="105"/>
        </w:rPr>
        <w:t>Martins</w:t>
      </w:r>
      <w:r>
        <w:rPr>
          <w:color w:val="00AEEF"/>
          <w:w w:val="105"/>
        </w:rPr>
        <w:t> et</w:t>
      </w:r>
      <w:r>
        <w:rPr>
          <w:color w:val="00AEEF"/>
          <w:w w:val="105"/>
        </w:rPr>
        <w:t> al.</w:t>
      </w:r>
      <w:r>
        <w:rPr>
          <w:color w:val="00AEEF"/>
          <w:w w:val="105"/>
        </w:rPr>
        <w:t> 2020</w:t>
      </w:r>
      <w:r>
        <w:rPr>
          <w:w w:val="105"/>
        </w:rPr>
        <w:t>),</w:t>
      </w:r>
      <w:r>
        <w:rPr>
          <w:w w:val="105"/>
        </w:rPr>
        <w:t> mettant</w:t>
      </w:r>
      <w:r>
        <w:rPr>
          <w:w w:val="105"/>
        </w:rPr>
        <w:t> une</w:t>
      </w:r>
      <w:r>
        <w:rPr>
          <w:w w:val="105"/>
        </w:rPr>
        <w:t> nouvelle</w:t>
      </w:r>
      <w:r>
        <w:rPr>
          <w:w w:val="105"/>
        </w:rPr>
        <w:t> fois</w:t>
      </w:r>
      <w:r>
        <w:rPr>
          <w:w w:val="105"/>
        </w:rPr>
        <w:t> en</w:t>
      </w:r>
      <w:r>
        <w:rPr>
          <w:w w:val="105"/>
        </w:rPr>
        <w:t> évidence</w:t>
      </w:r>
      <w:r>
        <w:rPr>
          <w:w w:val="105"/>
        </w:rPr>
        <w:t> le phénomène</w:t>
      </w:r>
      <w:r>
        <w:rPr>
          <w:w w:val="105"/>
        </w:rPr>
        <w:t> de</w:t>
      </w:r>
      <w:r>
        <w:rPr>
          <w:w w:val="105"/>
        </w:rPr>
        <w:t> création</w:t>
      </w:r>
      <w:r>
        <w:rPr>
          <w:w w:val="105"/>
        </w:rPr>
        <w:t> de</w:t>
      </w:r>
      <w:r>
        <w:rPr>
          <w:w w:val="105"/>
        </w:rPr>
        <w:t> barre</w:t>
      </w:r>
      <w:r>
        <w:rPr>
          <w:w w:val="105"/>
        </w:rPr>
        <w:t> sédimentaire</w:t>
      </w:r>
      <w:r>
        <w:rPr>
          <w:w w:val="105"/>
        </w:rPr>
        <w:t> :</w:t>
      </w:r>
      <w:r>
        <w:rPr>
          <w:spacing w:val="40"/>
          <w:w w:val="105"/>
        </w:rPr>
        <w:t> </w:t>
      </w:r>
      <w:r>
        <w:rPr>
          <w:w w:val="105"/>
        </w:rPr>
        <w:t>ce</w:t>
      </w:r>
      <w:r>
        <w:rPr>
          <w:w w:val="105"/>
        </w:rPr>
        <w:t> qui</w:t>
      </w:r>
      <w:r>
        <w:rPr>
          <w:w w:val="105"/>
        </w:rPr>
        <w:t> est</w:t>
      </w:r>
      <w:r>
        <w:rPr>
          <w:w w:val="105"/>
        </w:rPr>
        <w:t> très</w:t>
      </w:r>
      <w:r>
        <w:rPr>
          <w:w w:val="105"/>
        </w:rPr>
        <w:t> bien</w:t>
      </w:r>
      <w:r>
        <w:rPr>
          <w:w w:val="105"/>
        </w:rPr>
        <w:t> reproduit</w:t>
      </w:r>
      <w:r>
        <w:rPr>
          <w:w w:val="105"/>
        </w:rPr>
        <w:t> par</w:t>
      </w:r>
      <w:r>
        <w:rPr>
          <w:w w:val="105"/>
        </w:rPr>
        <w:t> notre modèle.</w:t>
      </w:r>
      <w:r>
        <w:rPr>
          <w:spacing w:val="23"/>
          <w:w w:val="105"/>
        </w:rPr>
        <w:t> </w:t>
      </w:r>
      <w:r>
        <w:rPr>
          <w:w w:val="105"/>
        </w:rPr>
        <w:t>Par</w:t>
      </w:r>
      <w:r>
        <w:rPr>
          <w:spacing w:val="-4"/>
          <w:w w:val="105"/>
        </w:rPr>
        <w:t> </w:t>
      </w:r>
      <w:r>
        <w:rPr>
          <w:w w:val="105"/>
        </w:rPr>
        <w:t>ailleurs,</w:t>
      </w:r>
      <w:r>
        <w:rPr>
          <w:spacing w:val="-1"/>
          <w:w w:val="105"/>
        </w:rPr>
        <w:t> </w:t>
      </w:r>
      <w:r>
        <w:rPr>
          <w:w w:val="105"/>
        </w:rPr>
        <w:t>le</w:t>
      </w:r>
      <w:r>
        <w:rPr>
          <w:spacing w:val="-4"/>
          <w:w w:val="105"/>
        </w:rPr>
        <w:t> </w:t>
      </w:r>
      <w:r>
        <w:rPr>
          <w:w w:val="105"/>
        </w:rPr>
        <w:t>modèle</w:t>
      </w:r>
      <w:r>
        <w:rPr>
          <w:spacing w:val="-4"/>
          <w:w w:val="105"/>
        </w:rPr>
        <w:t> </w:t>
      </w:r>
      <w:r>
        <w:rPr>
          <w:w w:val="105"/>
        </w:rPr>
        <w:t>a</w:t>
      </w:r>
      <w:r>
        <w:rPr>
          <w:spacing w:val="-4"/>
          <w:w w:val="105"/>
        </w:rPr>
        <w:t> </w:t>
      </w:r>
      <w:r>
        <w:rPr>
          <w:w w:val="105"/>
        </w:rPr>
        <w:t>été</w:t>
      </w:r>
      <w:r>
        <w:rPr>
          <w:spacing w:val="-4"/>
          <w:w w:val="105"/>
        </w:rPr>
        <w:t> </w:t>
      </w:r>
      <w:r>
        <w:rPr>
          <w:w w:val="105"/>
        </w:rPr>
        <w:t>validé</w:t>
      </w:r>
      <w:r>
        <w:rPr>
          <w:spacing w:val="-4"/>
          <w:w w:val="105"/>
        </w:rPr>
        <w:t> </w:t>
      </w:r>
      <w:r>
        <w:rPr>
          <w:w w:val="105"/>
        </w:rPr>
        <w:t>sur</w:t>
      </w:r>
      <w:r>
        <w:rPr>
          <w:spacing w:val="-4"/>
          <w:w w:val="105"/>
        </w:rPr>
        <w:t> </w:t>
      </w:r>
      <w:r>
        <w:rPr>
          <w:w w:val="105"/>
        </w:rPr>
        <w:t>des</w:t>
      </w:r>
      <w:r>
        <w:rPr>
          <w:spacing w:val="-4"/>
          <w:w w:val="105"/>
        </w:rPr>
        <w:t> </w:t>
      </w:r>
      <w:r>
        <w:rPr>
          <w:w w:val="105"/>
        </w:rPr>
        <w:t>cas</w:t>
      </w:r>
      <w:r>
        <w:rPr>
          <w:spacing w:val="-4"/>
          <w:w w:val="105"/>
        </w:rPr>
        <w:t> </w:t>
      </w:r>
      <w:r>
        <w:rPr>
          <w:w w:val="105"/>
        </w:rPr>
        <w:t>expérimentaux</w:t>
      </w:r>
      <w:r>
        <w:rPr>
          <w:spacing w:val="-4"/>
          <w:w w:val="105"/>
        </w:rPr>
        <w:t> </w:t>
      </w:r>
      <w:r>
        <w:rPr>
          <w:w w:val="105"/>
        </w:rPr>
        <w:t>de</w:t>
      </w:r>
      <w:r>
        <w:rPr>
          <w:spacing w:val="-4"/>
          <w:w w:val="105"/>
        </w:rPr>
        <w:t> </w:t>
      </w:r>
      <w:r>
        <w:rPr>
          <w:w w:val="105"/>
        </w:rPr>
        <w:t>canal</w:t>
      </w:r>
      <w:r>
        <w:rPr>
          <w:spacing w:val="-4"/>
          <w:w w:val="105"/>
        </w:rPr>
        <w:t> </w:t>
      </w:r>
      <w:r>
        <w:rPr>
          <w:w w:val="145"/>
        </w:rPr>
        <w:t>/</w:t>
      </w:r>
      <w:r>
        <w:rPr>
          <w:spacing w:val="-22"/>
          <w:w w:val="145"/>
        </w:rPr>
        <w:t> </w:t>
      </w:r>
      <w:r>
        <w:rPr>
          <w:w w:val="105"/>
        </w:rPr>
        <w:t>bassin,</w:t>
      </w:r>
      <w:r>
        <w:rPr>
          <w:spacing w:val="-1"/>
          <w:w w:val="105"/>
        </w:rPr>
        <w:t> </w:t>
      </w:r>
      <w:r>
        <w:rPr>
          <w:w w:val="105"/>
        </w:rPr>
        <w:t>il pourrait être intéressant de le valider sur des conditions réelles en pleine mer.</w:t>
      </w:r>
      <w:r>
        <w:rPr>
          <w:spacing w:val="34"/>
          <w:w w:val="105"/>
        </w:rPr>
        <w:t> </w:t>
      </w:r>
      <w:r>
        <w:rPr>
          <w:w w:val="105"/>
        </w:rPr>
        <w:t>Cependant, ces données sont souvent très rares.</w:t>
      </w:r>
    </w:p>
    <w:p>
      <w:pPr>
        <w:pStyle w:val="BodyText"/>
        <w:spacing w:line="276" w:lineRule="auto" w:before="4"/>
        <w:ind w:left="1480" w:right="911" w:firstLine="351"/>
        <w:jc w:val="both"/>
      </w:pPr>
      <w:r>
        <w:rPr>
          <w:w w:val="105"/>
        </w:rPr>
        <w:t>Un troisième</w:t>
      </w:r>
      <w:r>
        <w:rPr>
          <w:w w:val="105"/>
        </w:rPr>
        <w:t> point,</w:t>
      </w:r>
      <w:r>
        <w:rPr>
          <w:w w:val="105"/>
        </w:rPr>
        <w:t> serait d’intégrer notre</w:t>
      </w:r>
      <w:r>
        <w:rPr>
          <w:w w:val="105"/>
        </w:rPr>
        <w:t> modèle</w:t>
      </w:r>
      <w:r>
        <w:rPr>
          <w:w w:val="105"/>
        </w:rPr>
        <w:t> OptiMorph comme</w:t>
      </w:r>
      <w:r>
        <w:rPr>
          <w:w w:val="105"/>
        </w:rPr>
        <w:t> un module d’extension</w:t>
      </w:r>
      <w:r>
        <w:rPr>
          <w:w w:val="105"/>
        </w:rPr>
        <w:t> aux</w:t>
      </w:r>
      <w:r>
        <w:rPr>
          <w:w w:val="105"/>
        </w:rPr>
        <w:t> modèles</w:t>
      </w:r>
      <w:r>
        <w:rPr>
          <w:w w:val="105"/>
        </w:rPr>
        <w:t> de</w:t>
      </w:r>
      <w:r>
        <w:rPr>
          <w:w w:val="105"/>
        </w:rPr>
        <w:t> vagues</w:t>
      </w:r>
      <w:r>
        <w:rPr>
          <w:w w:val="105"/>
        </w:rPr>
        <w:t> actuels</w:t>
      </w:r>
      <w:r>
        <w:rPr>
          <w:w w:val="105"/>
        </w:rPr>
        <w:t> pouvant</w:t>
      </w:r>
      <w:r>
        <w:rPr>
          <w:w w:val="105"/>
        </w:rPr>
        <w:t> ainsi</w:t>
      </w:r>
      <w:r>
        <w:rPr>
          <w:w w:val="105"/>
        </w:rPr>
        <w:t> produire</w:t>
      </w:r>
      <w:r>
        <w:rPr>
          <w:w w:val="105"/>
        </w:rPr>
        <w:t> un</w:t>
      </w:r>
      <w:r>
        <w:rPr>
          <w:w w:val="105"/>
        </w:rPr>
        <w:t> résultat</w:t>
      </w:r>
      <w:r>
        <w:rPr>
          <w:w w:val="105"/>
        </w:rPr>
        <w:t> morpho- dynamique.</w:t>
      </w:r>
      <w:r>
        <w:rPr>
          <w:spacing w:val="80"/>
          <w:w w:val="105"/>
        </w:rPr>
        <w:t> </w:t>
      </w:r>
      <w:r>
        <w:rPr>
          <w:w w:val="105"/>
        </w:rPr>
        <w:t>Il</w:t>
      </w:r>
      <w:r>
        <w:rPr>
          <w:spacing w:val="31"/>
          <w:w w:val="105"/>
        </w:rPr>
        <w:t> </w:t>
      </w:r>
      <w:r>
        <w:rPr>
          <w:w w:val="105"/>
        </w:rPr>
        <w:t>pourrait</w:t>
      </w:r>
      <w:r>
        <w:rPr>
          <w:spacing w:val="31"/>
          <w:w w:val="105"/>
        </w:rPr>
        <w:t> </w:t>
      </w:r>
      <w:r>
        <w:rPr>
          <w:w w:val="105"/>
        </w:rPr>
        <w:t>également</w:t>
      </w:r>
      <w:r>
        <w:rPr>
          <w:spacing w:val="32"/>
          <w:w w:val="105"/>
        </w:rPr>
        <w:t> </w:t>
      </w:r>
      <w:r>
        <w:rPr>
          <w:w w:val="105"/>
        </w:rPr>
        <w:t>être</w:t>
      </w:r>
      <w:r>
        <w:rPr>
          <w:spacing w:val="32"/>
          <w:w w:val="105"/>
        </w:rPr>
        <w:t> </w:t>
      </w:r>
      <w:r>
        <w:rPr>
          <w:w w:val="105"/>
        </w:rPr>
        <w:t>ajouté</w:t>
      </w:r>
      <w:r>
        <w:rPr>
          <w:spacing w:val="32"/>
          <w:w w:val="105"/>
        </w:rPr>
        <w:t> </w:t>
      </w:r>
      <w:r>
        <w:rPr>
          <w:w w:val="105"/>
        </w:rPr>
        <w:t>aux</w:t>
      </w:r>
      <w:r>
        <w:rPr>
          <w:spacing w:val="31"/>
          <w:w w:val="105"/>
        </w:rPr>
        <w:t> </w:t>
      </w:r>
      <w:r>
        <w:rPr>
          <w:w w:val="105"/>
        </w:rPr>
        <w:t>modèles</w:t>
      </w:r>
      <w:r>
        <w:rPr>
          <w:spacing w:val="31"/>
          <w:w w:val="105"/>
        </w:rPr>
        <w:t> </w:t>
      </w:r>
      <w:r>
        <w:rPr>
          <w:w w:val="105"/>
        </w:rPr>
        <w:t>morphodynmiques</w:t>
      </w:r>
      <w:r>
        <w:rPr>
          <w:spacing w:val="31"/>
          <w:w w:val="105"/>
        </w:rPr>
        <w:t> </w:t>
      </w:r>
      <w:r>
        <w:rPr>
          <w:w w:val="105"/>
        </w:rPr>
        <w:t>actuels</w:t>
      </w:r>
      <w:r>
        <w:rPr>
          <w:spacing w:val="32"/>
          <w:w w:val="105"/>
        </w:rPr>
        <w:t> </w:t>
      </w:r>
      <w:r>
        <w:rPr>
          <w:w w:val="105"/>
        </w:rPr>
        <w:t>: en résolvant, à la fois, la morphodynamique classique et celle d’OptiMorph, ceci pourrait permettre</w:t>
      </w:r>
      <w:r>
        <w:rPr>
          <w:spacing w:val="-1"/>
          <w:w w:val="105"/>
        </w:rPr>
        <w:t> </w:t>
      </w:r>
      <w:r>
        <w:rPr>
          <w:w w:val="105"/>
        </w:rPr>
        <w:t>à</w:t>
      </w:r>
      <w:r>
        <w:rPr>
          <w:spacing w:val="-1"/>
          <w:w w:val="105"/>
        </w:rPr>
        <w:t> </w:t>
      </w:r>
      <w:r>
        <w:rPr>
          <w:w w:val="105"/>
        </w:rPr>
        <w:t>ces</w:t>
      </w:r>
      <w:r>
        <w:rPr>
          <w:spacing w:val="-1"/>
          <w:w w:val="105"/>
        </w:rPr>
        <w:t> </w:t>
      </w:r>
      <w:r>
        <w:rPr>
          <w:w w:val="105"/>
        </w:rPr>
        <w:t>modèles</w:t>
      </w:r>
      <w:r>
        <w:rPr>
          <w:spacing w:val="-1"/>
          <w:w w:val="105"/>
        </w:rPr>
        <w:t> </w:t>
      </w:r>
      <w:r>
        <w:rPr>
          <w:w w:val="105"/>
        </w:rPr>
        <w:t>de</w:t>
      </w:r>
      <w:r>
        <w:rPr>
          <w:spacing w:val="-1"/>
          <w:w w:val="105"/>
        </w:rPr>
        <w:t> </w:t>
      </w:r>
      <w:r>
        <w:rPr>
          <w:w w:val="105"/>
        </w:rPr>
        <w:t>pallier</w:t>
      </w:r>
      <w:r>
        <w:rPr>
          <w:spacing w:val="-1"/>
          <w:w w:val="105"/>
        </w:rPr>
        <w:t> </w:t>
      </w:r>
      <w:r>
        <w:rPr>
          <w:w w:val="105"/>
        </w:rPr>
        <w:t>certaines</w:t>
      </w:r>
      <w:r>
        <w:rPr>
          <w:spacing w:val="-1"/>
          <w:w w:val="105"/>
        </w:rPr>
        <w:t> </w:t>
      </w:r>
      <w:r>
        <w:rPr>
          <w:w w:val="105"/>
        </w:rPr>
        <w:t>limites, notamment</w:t>
      </w:r>
      <w:r>
        <w:rPr>
          <w:spacing w:val="-1"/>
          <w:w w:val="105"/>
        </w:rPr>
        <w:t> </w:t>
      </w:r>
      <w:r>
        <w:rPr>
          <w:w w:val="105"/>
        </w:rPr>
        <w:t>sur</w:t>
      </w:r>
      <w:r>
        <w:rPr>
          <w:spacing w:val="-1"/>
          <w:w w:val="105"/>
        </w:rPr>
        <w:t> </w:t>
      </w:r>
      <w:r>
        <w:rPr>
          <w:w w:val="105"/>
        </w:rPr>
        <w:t>l’aspect</w:t>
      </w:r>
      <w:r>
        <w:rPr>
          <w:spacing w:val="-1"/>
          <w:w w:val="105"/>
        </w:rPr>
        <w:t> </w:t>
      </w:r>
      <w:r>
        <w:rPr>
          <w:w w:val="105"/>
        </w:rPr>
        <w:t>de</w:t>
      </w:r>
      <w:r>
        <w:rPr>
          <w:spacing w:val="-1"/>
          <w:w w:val="105"/>
        </w:rPr>
        <w:t> </w:t>
      </w:r>
      <w:r>
        <w:rPr>
          <w:w w:val="105"/>
        </w:rPr>
        <w:t>la</w:t>
      </w:r>
      <w:r>
        <w:rPr>
          <w:spacing w:val="-1"/>
          <w:w w:val="105"/>
        </w:rPr>
        <w:t> </w:t>
      </w:r>
      <w:r>
        <w:rPr>
          <w:w w:val="105"/>
        </w:rPr>
        <w:t>création de barres sédimentaires.</w:t>
      </w:r>
    </w:p>
    <w:p>
      <w:pPr>
        <w:pStyle w:val="BodyText"/>
        <w:spacing w:line="276" w:lineRule="auto" w:before="3"/>
        <w:ind w:left="1480" w:right="911" w:firstLine="351"/>
        <w:jc w:val="both"/>
      </w:pPr>
      <w:r>
        <w:rPr>
          <w:w w:val="105"/>
        </w:rPr>
        <w:t>Un</w:t>
      </w:r>
      <w:r>
        <w:rPr>
          <w:spacing w:val="33"/>
          <w:w w:val="105"/>
        </w:rPr>
        <w:t> </w:t>
      </w:r>
      <w:r>
        <w:rPr>
          <w:w w:val="105"/>
        </w:rPr>
        <w:t>dernier</w:t>
      </w:r>
      <w:r>
        <w:rPr>
          <w:spacing w:val="32"/>
          <w:w w:val="105"/>
        </w:rPr>
        <w:t> </w:t>
      </w:r>
      <w:r>
        <w:rPr>
          <w:w w:val="105"/>
        </w:rPr>
        <w:t>point</w:t>
      </w:r>
      <w:r>
        <w:rPr>
          <w:spacing w:val="33"/>
          <w:w w:val="105"/>
        </w:rPr>
        <w:t> </w:t>
      </w:r>
      <w:r>
        <w:rPr>
          <w:w w:val="105"/>
        </w:rPr>
        <w:t>pourrait</w:t>
      </w:r>
      <w:r>
        <w:rPr>
          <w:spacing w:val="32"/>
          <w:w w:val="105"/>
        </w:rPr>
        <w:t> </w:t>
      </w:r>
      <w:r>
        <w:rPr>
          <w:w w:val="105"/>
        </w:rPr>
        <w:t>être</w:t>
      </w:r>
      <w:r>
        <w:rPr>
          <w:spacing w:val="33"/>
          <w:w w:val="105"/>
        </w:rPr>
        <w:t> </w:t>
      </w:r>
      <w:r>
        <w:rPr>
          <w:w w:val="105"/>
        </w:rPr>
        <w:t>de</w:t>
      </w:r>
      <w:r>
        <w:rPr>
          <w:spacing w:val="32"/>
          <w:w w:val="105"/>
        </w:rPr>
        <w:t> </w:t>
      </w:r>
      <w:r>
        <w:rPr>
          <w:w w:val="105"/>
        </w:rPr>
        <w:t>coupler</w:t>
      </w:r>
      <w:r>
        <w:rPr>
          <w:spacing w:val="33"/>
          <w:w w:val="105"/>
        </w:rPr>
        <w:t> </w:t>
      </w:r>
      <w:r>
        <w:rPr>
          <w:w w:val="105"/>
        </w:rPr>
        <w:t>notre</w:t>
      </w:r>
      <w:r>
        <w:rPr>
          <w:spacing w:val="32"/>
          <w:w w:val="105"/>
        </w:rPr>
        <w:t> </w:t>
      </w:r>
      <w:r>
        <w:rPr>
          <w:w w:val="105"/>
        </w:rPr>
        <w:t>modèle</w:t>
      </w:r>
      <w:r>
        <w:rPr>
          <w:spacing w:val="33"/>
          <w:w w:val="105"/>
        </w:rPr>
        <w:t> </w:t>
      </w:r>
      <w:r>
        <w:rPr>
          <w:w w:val="105"/>
        </w:rPr>
        <w:t>avec</w:t>
      </w:r>
      <w:r>
        <w:rPr>
          <w:spacing w:val="33"/>
          <w:w w:val="105"/>
        </w:rPr>
        <w:t> </w:t>
      </w:r>
      <w:r>
        <w:rPr>
          <w:w w:val="105"/>
        </w:rPr>
        <w:t>un</w:t>
      </w:r>
      <w:r>
        <w:rPr>
          <w:spacing w:val="32"/>
          <w:w w:val="105"/>
        </w:rPr>
        <w:t> </w:t>
      </w:r>
      <w:r>
        <w:rPr>
          <w:w w:val="105"/>
        </w:rPr>
        <w:t>plus</w:t>
      </w:r>
      <w:r>
        <w:rPr>
          <w:spacing w:val="33"/>
          <w:w w:val="105"/>
        </w:rPr>
        <w:t> </w:t>
      </w:r>
      <w:r>
        <w:rPr>
          <w:w w:val="105"/>
        </w:rPr>
        <w:t>grand</w:t>
      </w:r>
      <w:r>
        <w:rPr>
          <w:spacing w:val="32"/>
          <w:w w:val="105"/>
        </w:rPr>
        <w:t> </w:t>
      </w:r>
      <w:r>
        <w:rPr>
          <w:w w:val="105"/>
        </w:rPr>
        <w:t>nombre de</w:t>
      </w:r>
      <w:r>
        <w:rPr>
          <w:w w:val="105"/>
        </w:rPr>
        <w:t> modèles</w:t>
      </w:r>
      <w:r>
        <w:rPr>
          <w:w w:val="105"/>
        </w:rPr>
        <w:t> de</w:t>
      </w:r>
      <w:r>
        <w:rPr>
          <w:w w:val="105"/>
        </w:rPr>
        <w:t> vagues.</w:t>
      </w:r>
      <w:r>
        <w:rPr>
          <w:spacing w:val="40"/>
          <w:w w:val="105"/>
        </w:rPr>
        <w:t> </w:t>
      </w:r>
      <w:r>
        <w:rPr>
          <w:w w:val="105"/>
        </w:rPr>
        <w:t>Ceci</w:t>
      </w:r>
      <w:r>
        <w:rPr>
          <w:w w:val="105"/>
        </w:rPr>
        <w:t> pourrait</w:t>
      </w:r>
      <w:r>
        <w:rPr>
          <w:w w:val="105"/>
        </w:rPr>
        <w:t> permettre</w:t>
      </w:r>
      <w:r>
        <w:rPr>
          <w:w w:val="105"/>
        </w:rPr>
        <w:t> à</w:t>
      </w:r>
      <w:r>
        <w:rPr>
          <w:w w:val="105"/>
        </w:rPr>
        <w:t> l’utilisateur</w:t>
      </w:r>
      <w:r>
        <w:rPr>
          <w:w w:val="105"/>
        </w:rPr>
        <w:t> de</w:t>
      </w:r>
      <w:r>
        <w:rPr>
          <w:w w:val="105"/>
        </w:rPr>
        <w:t> choisir</w:t>
      </w:r>
      <w:r>
        <w:rPr>
          <w:w w:val="105"/>
        </w:rPr>
        <w:t> le</w:t>
      </w:r>
      <w:r>
        <w:rPr>
          <w:w w:val="105"/>
        </w:rPr>
        <w:t> modèle</w:t>
      </w:r>
      <w:r>
        <w:rPr>
          <w:w w:val="105"/>
        </w:rPr>
        <w:t> qu’il souhaite, sans avoir à se plonger dans le code.</w:t>
      </w:r>
    </w:p>
    <w:p>
      <w:pPr>
        <w:pStyle w:val="BodyText"/>
        <w:spacing w:line="276" w:lineRule="auto" w:before="1"/>
        <w:ind w:left="1480" w:right="520" w:firstLine="351"/>
      </w:pPr>
      <w:r>
        <w:rPr>
          <w:w w:val="105"/>
        </w:rPr>
        <w:t>Enfin, une perspective numérique pourrait être d’utiliser l’approche Hadamard décrite dans</w:t>
      </w:r>
      <w:r>
        <w:rPr>
          <w:spacing w:val="40"/>
          <w:w w:val="105"/>
        </w:rPr>
        <w:t> </w:t>
      </w:r>
      <w:r>
        <w:rPr>
          <w:w w:val="105"/>
        </w:rPr>
        <w:t>le</w:t>
      </w:r>
      <w:r>
        <w:rPr>
          <w:spacing w:val="40"/>
          <w:w w:val="105"/>
        </w:rPr>
        <w:t> </w:t>
      </w:r>
      <w:r>
        <w:rPr>
          <w:w w:val="105"/>
        </w:rPr>
        <w:t>chapitre</w:t>
      </w:r>
      <w:r>
        <w:rPr>
          <w:spacing w:val="40"/>
          <w:w w:val="105"/>
        </w:rPr>
        <w:t> </w:t>
      </w:r>
      <w:r>
        <w:rPr>
          <w:b/>
          <w:color w:val="8A2BF6"/>
          <w:w w:val="105"/>
        </w:rPr>
        <w:t>3</w:t>
      </w:r>
      <w:r>
        <w:rPr>
          <w:b/>
          <w:color w:val="8A2BF6"/>
          <w:spacing w:val="40"/>
          <w:w w:val="105"/>
        </w:rPr>
        <w:t> </w:t>
      </w:r>
      <w:r>
        <w:rPr>
          <w:w w:val="105"/>
        </w:rPr>
        <w:t>afin</w:t>
      </w:r>
      <w:r>
        <w:rPr>
          <w:spacing w:val="40"/>
          <w:w w:val="105"/>
        </w:rPr>
        <w:t> </w:t>
      </w:r>
      <w:r>
        <w:rPr>
          <w:w w:val="105"/>
        </w:rPr>
        <w:t>de</w:t>
      </w:r>
      <w:r>
        <w:rPr>
          <w:spacing w:val="40"/>
          <w:w w:val="105"/>
        </w:rPr>
        <w:t> </w:t>
      </w:r>
      <w:r>
        <w:rPr>
          <w:w w:val="105"/>
        </w:rPr>
        <w:t>l’utiliser</w:t>
      </w:r>
      <w:r>
        <w:rPr>
          <w:spacing w:val="40"/>
          <w:w w:val="105"/>
        </w:rPr>
        <w:t> </w:t>
      </w:r>
      <w:r>
        <w:rPr>
          <w:w w:val="105"/>
        </w:rPr>
        <w:t>sur</w:t>
      </w:r>
      <w:r>
        <w:rPr>
          <w:spacing w:val="40"/>
          <w:w w:val="105"/>
        </w:rPr>
        <w:t> </w:t>
      </w:r>
      <w:r>
        <w:rPr>
          <w:w w:val="105"/>
        </w:rPr>
        <w:t>des</w:t>
      </w:r>
      <w:r>
        <w:rPr>
          <w:spacing w:val="40"/>
          <w:w w:val="105"/>
        </w:rPr>
        <w:t> </w:t>
      </w:r>
      <w:r>
        <w:rPr>
          <w:w w:val="105"/>
        </w:rPr>
        <w:t>problèmes</w:t>
      </w:r>
      <w:r>
        <w:rPr>
          <w:spacing w:val="40"/>
          <w:w w:val="105"/>
        </w:rPr>
        <w:t> </w:t>
      </w:r>
      <w:r>
        <w:rPr>
          <w:w w:val="105"/>
        </w:rPr>
        <w:t>d’optimisation</w:t>
      </w:r>
      <w:r>
        <w:rPr>
          <w:spacing w:val="40"/>
          <w:w w:val="105"/>
        </w:rPr>
        <w:t> </w:t>
      </w:r>
      <w:r>
        <w:rPr>
          <w:w w:val="105"/>
        </w:rPr>
        <w:t>de</w:t>
      </w:r>
      <w:r>
        <w:rPr>
          <w:spacing w:val="40"/>
          <w:w w:val="105"/>
        </w:rPr>
        <w:t> </w:t>
      </w:r>
      <w:r>
        <w:rPr>
          <w:w w:val="105"/>
        </w:rPr>
        <w:t>forme.</w:t>
      </w:r>
      <w:r>
        <w:rPr>
          <w:spacing w:val="80"/>
          <w:w w:val="105"/>
        </w:rPr>
        <w:t> </w:t>
      </w:r>
      <w:r>
        <w:rPr>
          <w:w w:val="105"/>
        </w:rPr>
        <w:t>Cette approche ne se limite pas seulement à la modélisation morphodynamique des plages, elle pourrait</w:t>
      </w:r>
      <w:r>
        <w:rPr>
          <w:spacing w:val="-16"/>
          <w:w w:val="105"/>
        </w:rPr>
        <w:t> </w:t>
      </w:r>
      <w:r>
        <w:rPr>
          <w:w w:val="105"/>
        </w:rPr>
        <w:t>être</w:t>
      </w:r>
      <w:r>
        <w:rPr>
          <w:spacing w:val="-16"/>
          <w:w w:val="105"/>
        </w:rPr>
        <w:t> </w:t>
      </w:r>
      <w:r>
        <w:rPr>
          <w:w w:val="105"/>
        </w:rPr>
        <w:t>utilisée</w:t>
      </w:r>
      <w:r>
        <w:rPr>
          <w:spacing w:val="-16"/>
          <w:w w:val="105"/>
        </w:rPr>
        <w:t> </w:t>
      </w:r>
      <w:r>
        <w:rPr>
          <w:w w:val="105"/>
        </w:rPr>
        <w:t>dans</w:t>
      </w:r>
      <w:r>
        <w:rPr>
          <w:spacing w:val="-15"/>
          <w:w w:val="105"/>
        </w:rPr>
        <w:t> </w:t>
      </w:r>
      <w:r>
        <w:rPr>
          <w:w w:val="105"/>
        </w:rPr>
        <w:t>de</w:t>
      </w:r>
      <w:r>
        <w:rPr>
          <w:spacing w:val="-16"/>
          <w:w w:val="105"/>
        </w:rPr>
        <w:t> </w:t>
      </w:r>
      <w:r>
        <w:rPr>
          <w:w w:val="105"/>
        </w:rPr>
        <w:t>nombreux</w:t>
      </w:r>
      <w:r>
        <w:rPr>
          <w:spacing w:val="-16"/>
          <w:w w:val="105"/>
        </w:rPr>
        <w:t> </w:t>
      </w:r>
      <w:r>
        <w:rPr>
          <w:w w:val="105"/>
        </w:rPr>
        <w:t>autres</w:t>
      </w:r>
      <w:r>
        <w:rPr>
          <w:spacing w:val="-16"/>
          <w:w w:val="105"/>
        </w:rPr>
        <w:t> </w:t>
      </w:r>
      <w:r>
        <w:rPr>
          <w:w w:val="105"/>
        </w:rPr>
        <w:t>domaines</w:t>
      </w:r>
      <w:r>
        <w:rPr>
          <w:spacing w:val="-15"/>
          <w:w w:val="105"/>
        </w:rPr>
        <w:t> </w:t>
      </w:r>
      <w:r>
        <w:rPr>
          <w:w w:val="105"/>
        </w:rPr>
        <w:t>:</w:t>
      </w:r>
      <w:r>
        <w:rPr>
          <w:spacing w:val="18"/>
          <w:w w:val="105"/>
        </w:rPr>
        <w:t> </w:t>
      </w:r>
      <w:r>
        <w:rPr>
          <w:w w:val="105"/>
        </w:rPr>
        <w:t>l’ingénierie</w:t>
      </w:r>
      <w:r>
        <w:rPr>
          <w:spacing w:val="-16"/>
          <w:w w:val="105"/>
        </w:rPr>
        <w:t> </w:t>
      </w:r>
      <w:r>
        <w:rPr>
          <w:w w:val="105"/>
        </w:rPr>
        <w:t>côtière,</w:t>
      </w:r>
      <w:r>
        <w:rPr>
          <w:spacing w:val="-11"/>
          <w:w w:val="105"/>
        </w:rPr>
        <w:t> </w:t>
      </w:r>
      <w:r>
        <w:rPr>
          <w:w w:val="105"/>
        </w:rPr>
        <w:t>l’aéronautique, l’acoustique, la thermodynamique,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5"/>
      </w:pPr>
    </w:p>
    <w:p>
      <w:pPr>
        <w:pStyle w:val="BodyText"/>
        <w:ind w:left="1130" w:right="564"/>
        <w:jc w:val="center"/>
      </w:pPr>
      <w:r>
        <w:rPr>
          <w:spacing w:val="-5"/>
        </w:rPr>
        <w:t>185</w:t>
      </w:r>
    </w:p>
    <w:sectPr>
      <w:pgSz w:w="11910" w:h="16840"/>
      <w:pgMar w:top="1420" w:bottom="280" w:left="22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Palatino Linotype">
    <w:altName w:val="Palatino Linotype"/>
    <w:charset w:val="1"/>
    <w:family w:val="roman"/>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966" w:hanging="486"/>
        <w:jc w:val="right"/>
      </w:pPr>
      <w:rPr>
        <w:rFonts w:hint="default" w:ascii="Times New Roman" w:hAnsi="Times New Roman" w:eastAsia="Times New Roman" w:cs="Times New Roman"/>
        <w:b/>
        <w:bCs/>
        <w:i w:val="0"/>
        <w:iCs w:val="0"/>
        <w:color w:val="1E3E74"/>
        <w:spacing w:val="0"/>
        <w:w w:val="95"/>
        <w:sz w:val="34"/>
        <w:szCs w:val="34"/>
        <w:lang w:val="fr-FR" w:eastAsia="en-US" w:bidi="ar-SA"/>
      </w:rPr>
    </w:lvl>
    <w:lvl w:ilvl="1">
      <w:start w:val="0"/>
      <w:numFmt w:val="bullet"/>
      <w:lvlText w:val="•"/>
      <w:lvlJc w:val="left"/>
      <w:pPr>
        <w:ind w:left="2910" w:hanging="486"/>
      </w:pPr>
      <w:rPr>
        <w:rFonts w:hint="default"/>
        <w:lang w:val="fr-FR" w:eastAsia="en-US" w:bidi="ar-SA"/>
      </w:rPr>
    </w:lvl>
    <w:lvl w:ilvl="2">
      <w:start w:val="0"/>
      <w:numFmt w:val="bullet"/>
      <w:lvlText w:val="•"/>
      <w:lvlJc w:val="left"/>
      <w:pPr>
        <w:ind w:left="3861" w:hanging="486"/>
      </w:pPr>
      <w:rPr>
        <w:rFonts w:hint="default"/>
        <w:lang w:val="fr-FR" w:eastAsia="en-US" w:bidi="ar-SA"/>
      </w:rPr>
    </w:lvl>
    <w:lvl w:ilvl="3">
      <w:start w:val="0"/>
      <w:numFmt w:val="bullet"/>
      <w:lvlText w:val="•"/>
      <w:lvlJc w:val="left"/>
      <w:pPr>
        <w:ind w:left="4811" w:hanging="486"/>
      </w:pPr>
      <w:rPr>
        <w:rFonts w:hint="default"/>
        <w:lang w:val="fr-FR" w:eastAsia="en-US" w:bidi="ar-SA"/>
      </w:rPr>
    </w:lvl>
    <w:lvl w:ilvl="4">
      <w:start w:val="0"/>
      <w:numFmt w:val="bullet"/>
      <w:lvlText w:val="•"/>
      <w:lvlJc w:val="left"/>
      <w:pPr>
        <w:ind w:left="5762" w:hanging="486"/>
      </w:pPr>
      <w:rPr>
        <w:rFonts w:hint="default"/>
        <w:lang w:val="fr-FR" w:eastAsia="en-US" w:bidi="ar-SA"/>
      </w:rPr>
    </w:lvl>
    <w:lvl w:ilvl="5">
      <w:start w:val="0"/>
      <w:numFmt w:val="bullet"/>
      <w:lvlText w:val="•"/>
      <w:lvlJc w:val="left"/>
      <w:pPr>
        <w:ind w:left="6712" w:hanging="486"/>
      </w:pPr>
      <w:rPr>
        <w:rFonts w:hint="default"/>
        <w:lang w:val="fr-FR" w:eastAsia="en-US" w:bidi="ar-SA"/>
      </w:rPr>
    </w:lvl>
    <w:lvl w:ilvl="6">
      <w:start w:val="0"/>
      <w:numFmt w:val="bullet"/>
      <w:lvlText w:val="•"/>
      <w:lvlJc w:val="left"/>
      <w:pPr>
        <w:ind w:left="7663" w:hanging="486"/>
      </w:pPr>
      <w:rPr>
        <w:rFonts w:hint="default"/>
        <w:lang w:val="fr-FR" w:eastAsia="en-US" w:bidi="ar-SA"/>
      </w:rPr>
    </w:lvl>
    <w:lvl w:ilvl="7">
      <w:start w:val="0"/>
      <w:numFmt w:val="bullet"/>
      <w:lvlText w:val="•"/>
      <w:lvlJc w:val="left"/>
      <w:pPr>
        <w:ind w:left="8613" w:hanging="486"/>
      </w:pPr>
      <w:rPr>
        <w:rFonts w:hint="default"/>
        <w:lang w:val="fr-FR" w:eastAsia="en-US" w:bidi="ar-SA"/>
      </w:rPr>
    </w:lvl>
    <w:lvl w:ilvl="8">
      <w:start w:val="0"/>
      <w:numFmt w:val="bullet"/>
      <w:lvlText w:val="•"/>
      <w:lvlJc w:val="left"/>
      <w:pPr>
        <w:ind w:left="9564" w:hanging="486"/>
      </w:pPr>
      <w:rPr>
        <w:rFonts w:hint="default"/>
        <w:lang w:val="fr-F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399" w:hanging="486"/>
      <w:outlineLvl w:val="1"/>
    </w:pPr>
    <w:rPr>
      <w:rFonts w:ascii="Times New Roman" w:hAnsi="Times New Roman" w:eastAsia="Times New Roman" w:cs="Times New Roman"/>
      <w:b/>
      <w:bCs/>
      <w:sz w:val="34"/>
      <w:szCs w:val="34"/>
      <w:lang w:val="fr-FR" w:eastAsia="en-US" w:bidi="ar-SA"/>
    </w:rPr>
  </w:style>
  <w:style w:styleId="Title" w:type="paragraph">
    <w:name w:val="Title"/>
    <w:basedOn w:val="Normal"/>
    <w:uiPriority w:val="1"/>
    <w:qFormat/>
    <w:pPr>
      <w:spacing w:before="357"/>
      <w:ind w:left="107"/>
    </w:pPr>
    <w:rPr>
      <w:rFonts w:ascii="Palatino Linotype" w:hAnsi="Palatino Linotype" w:eastAsia="Palatino Linotype" w:cs="Palatino Linotype"/>
      <w:sz w:val="79"/>
      <w:szCs w:val="79"/>
      <w:lang w:val="fr-FR" w:eastAsia="en-US" w:bidi="ar-SA"/>
    </w:rPr>
  </w:style>
  <w:style w:styleId="ListParagraph" w:type="paragraph">
    <w:name w:val="List Paragraph"/>
    <w:basedOn w:val="Normal"/>
    <w:uiPriority w:val="1"/>
    <w:qFormat/>
    <w:pPr>
      <w:ind w:left="1399" w:hanging="486"/>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2024-07-05T07:28:35Z</dcterms:created>
  <dcterms:modified xsi:type="dcterms:W3CDTF">2024-07-05T07:28:35Z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2024-07-05T00:00:00Z</vt:filetime>
  </property>
  <property fmtid="{D5CDD505-2E9C-101B-9397-08002B2CF9AE}" pid="3" name="Producer">
    <vt:lpwstr>iLovePDF</vt:lpwstr>
  </property>
</Properties>
</file>