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E318" w14:textId="77777777" w:rsidR="00DE3C20" w:rsidRDefault="00DE3C20">
      <w:pPr>
        <w:pStyle w:val="Normal1"/>
      </w:pPr>
    </w:p>
    <w:p w14:paraId="6180C28E" w14:textId="77777777" w:rsidR="00DE3C20" w:rsidRDefault="00DE3C20">
      <w:pPr>
        <w:pStyle w:val="Normal1"/>
      </w:pPr>
    </w:p>
    <w:p w14:paraId="23B4B7F0" w14:textId="77777777" w:rsidR="00DE3C20" w:rsidRDefault="00DE3C20">
      <w:pPr>
        <w:pStyle w:val="Normal1"/>
      </w:pPr>
    </w:p>
    <w:p w14:paraId="67013505" w14:textId="77777777" w:rsidR="00DE3C20" w:rsidRDefault="00DE3C20">
      <w:pPr>
        <w:pStyle w:val="Normal1"/>
      </w:pPr>
    </w:p>
    <w:p w14:paraId="345C01EB" w14:textId="77777777" w:rsidR="00DE3C20" w:rsidRDefault="00DE3C20">
      <w:pPr>
        <w:pStyle w:val="Normal1"/>
      </w:pPr>
    </w:p>
    <w:p w14:paraId="48C26CF0" w14:textId="77777777" w:rsidR="00DE3C20" w:rsidRDefault="00DE3C20">
      <w:pPr>
        <w:pStyle w:val="Normal1"/>
      </w:pPr>
    </w:p>
    <w:p w14:paraId="65DA017C" w14:textId="77777777" w:rsidR="00DE3C20" w:rsidRDefault="00DE3C20">
      <w:pPr>
        <w:pStyle w:val="Normal1"/>
      </w:pPr>
    </w:p>
    <w:p w14:paraId="7777EB21" w14:textId="77777777" w:rsidR="00DE3C20" w:rsidRDefault="00DE3C20">
      <w:pPr>
        <w:pStyle w:val="Normal1"/>
      </w:pPr>
    </w:p>
    <w:p w14:paraId="4E843F35" w14:textId="77777777" w:rsidR="00DE3C20" w:rsidRDefault="00DE3C20">
      <w:pPr>
        <w:pStyle w:val="Normal1"/>
      </w:pPr>
    </w:p>
    <w:p w14:paraId="4279B596" w14:textId="77777777" w:rsidR="00DE3C20" w:rsidRDefault="00DE3C20">
      <w:pPr>
        <w:pStyle w:val="Normal1"/>
      </w:pPr>
    </w:p>
    <w:p w14:paraId="52381375" w14:textId="77777777" w:rsidR="00DE3C20" w:rsidRDefault="00DE3C20">
      <w:pPr>
        <w:pStyle w:val="Normal1"/>
      </w:pPr>
    </w:p>
    <w:p w14:paraId="4C4F52C9" w14:textId="77777777" w:rsidR="00DE3C20" w:rsidRDefault="00DE3C20">
      <w:pPr>
        <w:pStyle w:val="Normal1"/>
      </w:pPr>
    </w:p>
    <w:p w14:paraId="1A27B659" w14:textId="77777777" w:rsidR="00DE3C20" w:rsidRDefault="00DE3C20">
      <w:pPr>
        <w:pStyle w:val="Normal1"/>
      </w:pPr>
    </w:p>
    <w:p w14:paraId="008B3932" w14:textId="77777777" w:rsidR="00DE3C20" w:rsidRDefault="00DE3C20">
      <w:pPr>
        <w:pStyle w:val="Normal1"/>
      </w:pPr>
    </w:p>
    <w:p w14:paraId="781DE3DD" w14:textId="77777777" w:rsidR="00DE3C20" w:rsidRDefault="00DE3C20">
      <w:pPr>
        <w:pStyle w:val="Normal1"/>
      </w:pPr>
    </w:p>
    <w:p w14:paraId="2DBB980A" w14:textId="77777777" w:rsidR="00DE3C20" w:rsidRDefault="00DE3C20">
      <w:pPr>
        <w:pStyle w:val="Normal1"/>
      </w:pPr>
    </w:p>
    <w:p w14:paraId="10C4754D" w14:textId="77777777" w:rsidR="00DE3C20" w:rsidRDefault="00DE3C20">
      <w:pPr>
        <w:pStyle w:val="Normal1"/>
      </w:pPr>
    </w:p>
    <w:p w14:paraId="5BD4D141" w14:textId="77777777" w:rsidR="00DE3C20" w:rsidRDefault="00DE3C20">
      <w:pPr>
        <w:pStyle w:val="Normal1"/>
      </w:pPr>
    </w:p>
    <w:p w14:paraId="0E6C92FE" w14:textId="77777777" w:rsidR="00DE3C20" w:rsidRDefault="00DE3C20">
      <w:pPr>
        <w:pStyle w:val="Normal1"/>
      </w:pPr>
    </w:p>
    <w:p w14:paraId="764FCEB8" w14:textId="77777777" w:rsidR="00DE3C20" w:rsidRDefault="00DE3C20">
      <w:pPr>
        <w:pStyle w:val="Normal1"/>
      </w:pPr>
    </w:p>
    <w:p w14:paraId="6EBA6EBD" w14:textId="77777777" w:rsidR="00DE3C20" w:rsidRDefault="00DE3C20">
      <w:pPr>
        <w:pStyle w:val="Normal1"/>
      </w:pPr>
    </w:p>
    <w:p w14:paraId="01373948" w14:textId="77777777" w:rsidR="00DE3C20" w:rsidRDefault="00DE3C20">
      <w:pPr>
        <w:pStyle w:val="Normal1"/>
      </w:pPr>
    </w:p>
    <w:p w14:paraId="3E9D32EF" w14:textId="77777777" w:rsidR="00DE3C20" w:rsidRDefault="00DE3C20">
      <w:pPr>
        <w:pStyle w:val="Normal1"/>
      </w:pPr>
    </w:p>
    <w:tbl>
      <w:tblPr>
        <w:tblW w:w="5624" w:type="dxa"/>
        <w:tblInd w:w="2880" w:type="dxa"/>
        <w:tblLayout w:type="fixed"/>
        <w:tblCellMar>
          <w:left w:w="70" w:type="dxa"/>
          <w:right w:w="70" w:type="dxa"/>
        </w:tblCellMar>
        <w:tblLook w:val="04A0" w:firstRow="1" w:lastRow="0" w:firstColumn="1" w:lastColumn="0" w:noHBand="0" w:noVBand="1"/>
      </w:tblPr>
      <w:tblGrid>
        <w:gridCol w:w="5624"/>
      </w:tblGrid>
      <w:tr w:rsidR="00DE3C20" w14:paraId="379A9B19" w14:textId="77777777">
        <w:tc>
          <w:tcPr>
            <w:tcW w:w="5624" w:type="dxa"/>
            <w:tcBorders>
              <w:top w:val="single" w:sz="18" w:space="0" w:color="292929"/>
            </w:tcBorders>
          </w:tcPr>
          <w:p w14:paraId="2FB7C202" w14:textId="77777777" w:rsidR="00DE3C20" w:rsidRDefault="00000000">
            <w:pPr>
              <w:jc w:val="center"/>
            </w:pPr>
            <w:r>
              <w:rPr>
                <w:noProof/>
              </w:rPr>
              <w:drawing>
                <wp:inline distT="0" distB="0" distL="0" distR="0" wp14:anchorId="2D04E304" wp14:editId="2F85ED24">
                  <wp:extent cx="1828800" cy="1218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828800" cy="1218902"/>
                          </a:xfrm>
                          <a:prstGeom prst="rect">
                            <a:avLst/>
                          </a:prstGeom>
                        </pic:spPr>
                      </pic:pic>
                    </a:graphicData>
                  </a:graphic>
                </wp:inline>
              </w:drawing>
            </w:r>
          </w:p>
        </w:tc>
      </w:tr>
    </w:tbl>
    <w:p w14:paraId="413CD5CA" w14:textId="77777777" w:rsidR="00DE3C20" w:rsidRDefault="00000000">
      <w:pPr>
        <w:pStyle w:val="EstiloPortadaArial15ptNegritaColorpersonalizadoRGB36"/>
      </w:pPr>
      <w:r>
        <w:t>Especificación de requisitos de software</w:t>
      </w:r>
    </w:p>
    <w:p w14:paraId="55E279B4" w14:textId="77777777" w:rsidR="00DE3C20" w:rsidRDefault="00DE3C20">
      <w:pPr>
        <w:pStyle w:val="Portada"/>
        <w:ind w:left="2880"/>
        <w:rPr>
          <w:rFonts w:ascii="Arial" w:hAnsi="Arial" w:cs="Arial"/>
          <w:b/>
          <w:bCs/>
        </w:rPr>
      </w:pPr>
    </w:p>
    <w:p w14:paraId="6C63C7A1" w14:textId="77777777" w:rsidR="00DE3C20" w:rsidRDefault="00000000">
      <w:pPr>
        <w:pStyle w:val="EstiloPortadaArialNegritaColorpersonalizadoRGB36"/>
      </w:pPr>
      <w:r>
        <w:t>Proyecto: NIZAO PLC</w:t>
      </w:r>
    </w:p>
    <w:p w14:paraId="4AEE5224" w14:textId="77777777" w:rsidR="00DE3C20" w:rsidRDefault="00000000">
      <w:pPr>
        <w:pStyle w:val="Lista2"/>
        <w:ind w:left="3163"/>
      </w:pPr>
      <w:r>
        <w:t>Revisión 1.0</w:t>
      </w:r>
    </w:p>
    <w:p w14:paraId="33D20339" w14:textId="77777777" w:rsidR="00DE3C20" w:rsidRDefault="00DE3C20">
      <w:pPr>
        <w:pStyle w:val="Normal1"/>
        <w:ind w:left="2700"/>
      </w:pPr>
    </w:p>
    <w:p w14:paraId="1AD27AE0" w14:textId="77777777" w:rsidR="00DE3C20" w:rsidRDefault="00DE3C20">
      <w:pPr>
        <w:pStyle w:val="Normal1"/>
        <w:ind w:left="2700"/>
      </w:pPr>
    </w:p>
    <w:p w14:paraId="17C09CB3" w14:textId="77777777" w:rsidR="00DE3C20" w:rsidRDefault="00DE3C20">
      <w:pPr>
        <w:pStyle w:val="Normal1"/>
        <w:ind w:left="2700"/>
      </w:pPr>
    </w:p>
    <w:p w14:paraId="534830C7" w14:textId="77777777" w:rsidR="00DE3C20" w:rsidRDefault="00DE3C20">
      <w:pPr>
        <w:pStyle w:val="Normal1"/>
        <w:ind w:left="2700"/>
      </w:pPr>
    </w:p>
    <w:p w14:paraId="13843383" w14:textId="77777777" w:rsidR="00DE3C20" w:rsidRDefault="00DE3C20">
      <w:pPr>
        <w:pStyle w:val="Normal1"/>
        <w:ind w:left="2700"/>
      </w:pPr>
    </w:p>
    <w:p w14:paraId="51B8EDAC" w14:textId="77777777" w:rsidR="00DE3C20" w:rsidRDefault="00DE3C20">
      <w:pPr>
        <w:pStyle w:val="Normal1"/>
        <w:ind w:left="2700"/>
      </w:pPr>
    </w:p>
    <w:p w14:paraId="3E82CB75" w14:textId="77777777" w:rsidR="00DE3C20" w:rsidRDefault="00DE3C20">
      <w:pPr>
        <w:pStyle w:val="Normal1"/>
        <w:ind w:left="2700"/>
      </w:pPr>
    </w:p>
    <w:p w14:paraId="3AC41787" w14:textId="77777777" w:rsidR="00DE3C20" w:rsidRDefault="00DE3C20">
      <w:pPr>
        <w:pStyle w:val="Normal1"/>
        <w:ind w:left="2700"/>
      </w:pPr>
    </w:p>
    <w:p w14:paraId="0FC76F96" w14:textId="77777777" w:rsidR="00DE3C20" w:rsidRDefault="00DE3C20">
      <w:pPr>
        <w:pStyle w:val="Normal1"/>
        <w:ind w:left="2700"/>
      </w:pPr>
    </w:p>
    <w:p w14:paraId="7110834A" w14:textId="77777777" w:rsidR="00DE3C20" w:rsidRDefault="00DE3C20">
      <w:pPr>
        <w:pStyle w:val="Normal1"/>
        <w:ind w:left="2700"/>
      </w:pPr>
    </w:p>
    <w:p w14:paraId="218997C2" w14:textId="77777777" w:rsidR="00DE3C20" w:rsidRDefault="00DE3C20">
      <w:pPr>
        <w:pStyle w:val="Normal1"/>
        <w:ind w:left="2700"/>
      </w:pPr>
    </w:p>
    <w:p w14:paraId="368FBA47" w14:textId="77777777" w:rsidR="00DE3C20" w:rsidRDefault="00DE3C20">
      <w:pPr>
        <w:pStyle w:val="Normal1"/>
        <w:ind w:left="2700"/>
      </w:pPr>
    </w:p>
    <w:p w14:paraId="42EA169A" w14:textId="77777777" w:rsidR="00DE3C20" w:rsidRDefault="00DE3C20">
      <w:pPr>
        <w:pStyle w:val="Normal1"/>
        <w:ind w:left="2700"/>
      </w:pPr>
    </w:p>
    <w:p w14:paraId="2971DF7F" w14:textId="77777777" w:rsidR="00DE3C20" w:rsidRDefault="00DE3C20">
      <w:pPr>
        <w:pStyle w:val="Normal1"/>
        <w:ind w:left="2700"/>
      </w:pPr>
    </w:p>
    <w:p w14:paraId="1097E4E7" w14:textId="77777777" w:rsidR="00DE3C20" w:rsidRDefault="00DE3C20">
      <w:pPr>
        <w:pStyle w:val="Normal1"/>
        <w:ind w:left="2700"/>
      </w:pPr>
    </w:p>
    <w:p w14:paraId="2E353C9F" w14:textId="77777777" w:rsidR="00DE3C20" w:rsidRDefault="00DE3C20">
      <w:pPr>
        <w:pStyle w:val="Normal1"/>
        <w:ind w:left="2700"/>
      </w:pPr>
    </w:p>
    <w:tbl>
      <w:tblPr>
        <w:tblW w:w="5804" w:type="dxa"/>
        <w:tblLayout w:type="fixed"/>
        <w:tblCellMar>
          <w:left w:w="70" w:type="dxa"/>
          <w:right w:w="70" w:type="dxa"/>
        </w:tblCellMar>
        <w:tblLook w:val="04A0" w:firstRow="1" w:lastRow="0" w:firstColumn="1" w:lastColumn="0" w:noHBand="0" w:noVBand="1"/>
      </w:tblPr>
      <w:tblGrid>
        <w:gridCol w:w="1401"/>
        <w:gridCol w:w="2264"/>
        <w:gridCol w:w="2139"/>
      </w:tblGrid>
      <w:tr w:rsidR="00DE3C20" w14:paraId="19A8458C" w14:textId="77777777">
        <w:tc>
          <w:tcPr>
            <w:tcW w:w="1401" w:type="dxa"/>
            <w:tcBorders>
              <w:top w:val="single" w:sz="18" w:space="0" w:color="292929"/>
            </w:tcBorders>
            <w:vAlign w:val="center"/>
          </w:tcPr>
          <w:p w14:paraId="4B637D46" w14:textId="77777777" w:rsidR="00DE3C20" w:rsidRDefault="00000000">
            <w:pPr>
              <w:pStyle w:val="Normal1"/>
              <w:jc w:val="center"/>
            </w:pPr>
            <w:r>
              <w:br/>
            </w:r>
          </w:p>
        </w:tc>
        <w:tc>
          <w:tcPr>
            <w:tcW w:w="2264" w:type="dxa"/>
            <w:tcBorders>
              <w:top w:val="single" w:sz="18" w:space="0" w:color="292929"/>
            </w:tcBorders>
            <w:vAlign w:val="center"/>
          </w:tcPr>
          <w:p w14:paraId="42C9B448" w14:textId="727B84E4" w:rsidR="00DE3C20" w:rsidRDefault="00DE3C20">
            <w:pPr>
              <w:pStyle w:val="Normal1"/>
              <w:jc w:val="center"/>
            </w:pPr>
          </w:p>
        </w:tc>
        <w:tc>
          <w:tcPr>
            <w:tcW w:w="2139" w:type="dxa"/>
            <w:tcBorders>
              <w:top w:val="single" w:sz="18" w:space="0" w:color="292929"/>
            </w:tcBorders>
            <w:vAlign w:val="bottom"/>
          </w:tcPr>
          <w:p w14:paraId="4F15FD6E" w14:textId="77777777" w:rsidR="00DE3C20" w:rsidRDefault="00000000">
            <w:r>
              <w:t>04/2026</w:t>
            </w:r>
          </w:p>
        </w:tc>
      </w:tr>
    </w:tbl>
    <w:p w14:paraId="6780C481" w14:textId="77777777" w:rsidR="00DE3C20" w:rsidRDefault="00000000">
      <w:pPr>
        <w:sectPr w:rsidR="00DE3C20">
          <w:headerReference w:type="default" r:id="rId8"/>
          <w:footerReference w:type="default" r:id="rId9"/>
          <w:headerReference w:type="first" r:id="rId10"/>
          <w:footerReference w:type="first" r:id="rId11"/>
          <w:pgSz w:w="11906" w:h="16838"/>
          <w:pgMar w:top="1417" w:right="1701" w:bottom="1417" w:left="1701" w:header="708" w:footer="708" w:gutter="0"/>
          <w:cols w:space="720"/>
          <w:formProt w:val="0"/>
          <w:titlePg/>
          <w:docGrid w:linePitch="600" w:charSpace="40960"/>
        </w:sectPr>
      </w:pPr>
      <w:r>
        <w:br w:type="page"/>
      </w:r>
    </w:p>
    <w:p w14:paraId="51FF6EFD" w14:textId="77777777" w:rsidR="00DE3C20" w:rsidRDefault="00000000">
      <w:pPr>
        <w:pStyle w:val="guiazul"/>
        <w:rPr>
          <w:b/>
          <w:bCs/>
          <w:i w:val="0"/>
          <w:iCs/>
          <w:sz w:val="32"/>
        </w:rPr>
      </w:pPr>
      <w:bookmarkStart w:id="0" w:name="_Toc33337129"/>
      <w:bookmarkStart w:id="1" w:name="_Toc33238247"/>
      <w:r>
        <w:rPr>
          <w:b/>
          <w:bCs/>
          <w:i w:val="0"/>
          <w:iCs/>
          <w:sz w:val="32"/>
        </w:rPr>
        <w:lastRenderedPageBreak/>
        <w:t>Instrucciones para el uso de este formato</w:t>
      </w:r>
      <w:bookmarkEnd w:id="0"/>
      <w:bookmarkEnd w:id="1"/>
    </w:p>
    <w:p w14:paraId="4F51CFDA" w14:textId="77777777" w:rsidR="00DE3C20" w:rsidRDefault="00000000">
      <w:pPr>
        <w:pStyle w:val="guiazul"/>
        <w:ind w:left="360"/>
      </w:pPr>
      <w:r>
        <w:t>Este formato es una plantilla tipo para documentos de requisitos del software.</w:t>
      </w:r>
    </w:p>
    <w:p w14:paraId="109FC646" w14:textId="77777777" w:rsidR="00DE3C20" w:rsidRDefault="00DE3C20">
      <w:pPr>
        <w:pStyle w:val="guiazul"/>
        <w:ind w:left="360"/>
      </w:pPr>
    </w:p>
    <w:p w14:paraId="5C862A5E" w14:textId="77777777" w:rsidR="00DE3C20" w:rsidRDefault="00000000">
      <w:pPr>
        <w:pStyle w:val="guiazul"/>
        <w:ind w:left="360"/>
      </w:pPr>
      <w:r>
        <w:t xml:space="preserve">Está basado y es conforme con el estándar IEEE </w:t>
      </w:r>
      <w:proofErr w:type="spellStart"/>
      <w:r>
        <w:t>Std</w:t>
      </w:r>
      <w:proofErr w:type="spellEnd"/>
      <w:r>
        <w:t xml:space="preserve"> 830-1998.</w:t>
      </w:r>
    </w:p>
    <w:p w14:paraId="2214482B" w14:textId="77777777" w:rsidR="00DE3C20" w:rsidRDefault="00DE3C20">
      <w:pPr>
        <w:pStyle w:val="guiazul"/>
        <w:ind w:left="360"/>
      </w:pPr>
    </w:p>
    <w:p w14:paraId="7F21624C" w14:textId="77777777" w:rsidR="00DE3C20" w:rsidRDefault="00000000">
      <w:pPr>
        <w:pStyle w:val="guiazul"/>
        <w:ind w:left="360"/>
      </w:pPr>
      <w:r>
        <w:t>Las secciones que no se consideren aplicables al sistema descrito podrán de forma justificada indicarse como no aplicables (NA).</w:t>
      </w:r>
    </w:p>
    <w:p w14:paraId="3EC50528" w14:textId="77777777" w:rsidR="00DE3C20" w:rsidRDefault="00DE3C20">
      <w:pPr>
        <w:pStyle w:val="guiazul"/>
        <w:ind w:left="360"/>
      </w:pPr>
    </w:p>
    <w:p w14:paraId="276399A3" w14:textId="77777777" w:rsidR="00DE3C20" w:rsidRDefault="00000000">
      <w:pPr>
        <w:pStyle w:val="guiazul"/>
        <w:ind w:left="360"/>
      </w:pPr>
      <w:r>
        <w:t>Notas:</w:t>
      </w:r>
    </w:p>
    <w:p w14:paraId="3309CE58" w14:textId="77777777" w:rsidR="00DE3C20" w:rsidRDefault="00000000">
      <w:pPr>
        <w:pStyle w:val="guiazul"/>
        <w:ind w:left="360"/>
      </w:pPr>
      <w:r>
        <w:t>Los textos en color azul son indicaciones que deben eliminarse y, en su caso, sustituirse por los contenidos descritos en cada apartado.</w:t>
      </w:r>
    </w:p>
    <w:p w14:paraId="1A3DCE6D" w14:textId="77777777" w:rsidR="00DE3C20" w:rsidRDefault="00DE3C20">
      <w:pPr>
        <w:pStyle w:val="guiazul"/>
        <w:ind w:left="360"/>
      </w:pPr>
    </w:p>
    <w:p w14:paraId="5024F7E0" w14:textId="77777777" w:rsidR="00DE3C20" w:rsidRDefault="00000000">
      <w:pPr>
        <w:pStyle w:val="guiazul"/>
        <w:ind w:left="360"/>
      </w:pPr>
      <w:r>
        <w:t>Los textos entre corchetes del tipo “[Inserte aquí el texto]” permiten la inclusión directa de texto con el color y estilo adecuado a la sección, al pulsar sobre ellos con el puntero del ratón.</w:t>
      </w:r>
    </w:p>
    <w:p w14:paraId="354622C5" w14:textId="77777777" w:rsidR="00DE3C20" w:rsidRDefault="00DE3C20">
      <w:pPr>
        <w:pStyle w:val="guiazul"/>
        <w:ind w:left="360"/>
      </w:pPr>
    </w:p>
    <w:p w14:paraId="5EB0A39A" w14:textId="77777777" w:rsidR="00DE3C20" w:rsidRDefault="00000000">
      <w:pPr>
        <w:pStyle w:val="guiazul"/>
        <w:ind w:left="360"/>
      </w:pPr>
      <w:r>
        <w:t>Los títulos y subtítulos de cada apartado están definidos como estilos de MS Word, de forma que su numeración consecutiva se genera automáticamente según se trate de estilos “Titulo1, Titulo2 y Titulo3”.</w:t>
      </w:r>
    </w:p>
    <w:p w14:paraId="39812216" w14:textId="77777777" w:rsidR="00DE3C20" w:rsidRDefault="00DE3C20">
      <w:pPr>
        <w:pStyle w:val="guiazul"/>
        <w:ind w:left="360"/>
      </w:pPr>
    </w:p>
    <w:p w14:paraId="2A058959" w14:textId="77777777" w:rsidR="00DE3C20" w:rsidRDefault="00000000">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3172EFA1" w14:textId="77777777" w:rsidR="00DE3C20" w:rsidRDefault="00DE3C20">
      <w:pPr>
        <w:pStyle w:val="guiazul"/>
        <w:ind w:left="360"/>
      </w:pPr>
    </w:p>
    <w:p w14:paraId="215FB43B" w14:textId="77777777" w:rsidR="00DE3C20" w:rsidRDefault="00000000">
      <w:pPr>
        <w:pStyle w:val="guiazul"/>
        <w:ind w:left="360"/>
      </w:pPr>
      <w:r>
        <w:t>El índice del documento es una tabla de contenido que MS Word actualiza tomando como criterio los títulos del documento.</w:t>
      </w:r>
    </w:p>
    <w:p w14:paraId="6F91EC82" w14:textId="77777777" w:rsidR="00DE3C20" w:rsidRDefault="00000000">
      <w:pPr>
        <w:pStyle w:val="guiazul"/>
        <w:ind w:left="360"/>
      </w:pPr>
      <w:r>
        <w:t>Una vez terminada su redacción debe indicarse a Word que actualice todo su contenido para reflejar el contenido definitivo.</w:t>
      </w:r>
    </w:p>
    <w:p w14:paraId="4C2B3674" w14:textId="77777777" w:rsidR="00DE3C20" w:rsidRDefault="00DE3C20">
      <w:pPr>
        <w:pStyle w:val="Textoindependiente"/>
      </w:pPr>
    </w:p>
    <w:p w14:paraId="30D4EA77" w14:textId="77777777" w:rsidR="00DE3C20" w:rsidRDefault="00DE3C20">
      <w:pPr>
        <w:pStyle w:val="Textoindependiente"/>
      </w:pPr>
    </w:p>
    <w:p w14:paraId="7333A767" w14:textId="77777777" w:rsidR="00DE3C20" w:rsidRDefault="00DE3C20">
      <w:pPr>
        <w:pStyle w:val="Textoindependiente"/>
      </w:pPr>
    </w:p>
    <w:p w14:paraId="1FAA01E5" w14:textId="77777777" w:rsidR="00DE3C20" w:rsidRDefault="00DE3C20">
      <w:pPr>
        <w:pStyle w:val="Textoindependiente"/>
      </w:pPr>
    </w:p>
    <w:p w14:paraId="5817822F" w14:textId="77777777" w:rsidR="00DE3C20" w:rsidRDefault="00DE3C20">
      <w:pPr>
        <w:pStyle w:val="Textoindependiente"/>
      </w:pPr>
    </w:p>
    <w:p w14:paraId="18EA36AB" w14:textId="77777777" w:rsidR="00DE3C20" w:rsidRDefault="00DE3C20">
      <w:pPr>
        <w:pStyle w:val="Textoindependiente"/>
      </w:pPr>
    </w:p>
    <w:p w14:paraId="6C3FFFAE" w14:textId="77777777" w:rsidR="00DE3C20" w:rsidRDefault="00DE3C20">
      <w:pPr>
        <w:pStyle w:val="Textoindependiente"/>
      </w:pPr>
    </w:p>
    <w:p w14:paraId="6E40B3F0" w14:textId="77777777" w:rsidR="00DE3C20" w:rsidRDefault="00DE3C20">
      <w:pPr>
        <w:pStyle w:val="Textoindependiente"/>
      </w:pPr>
    </w:p>
    <w:p w14:paraId="4343F699" w14:textId="77777777" w:rsidR="00DE3C20" w:rsidRDefault="00DE3C20">
      <w:pPr>
        <w:pStyle w:val="Textoindependiente"/>
      </w:pPr>
    </w:p>
    <w:p w14:paraId="21582187" w14:textId="77777777" w:rsidR="00DE3C20" w:rsidRDefault="00DE3C20">
      <w:pPr>
        <w:pStyle w:val="Textoindependiente"/>
      </w:pPr>
    </w:p>
    <w:p w14:paraId="4D0AF8A1" w14:textId="77777777" w:rsidR="00DE3C20" w:rsidRDefault="00DE3C20">
      <w:pPr>
        <w:pStyle w:val="Textoindependiente"/>
      </w:pPr>
    </w:p>
    <w:p w14:paraId="38F1285B" w14:textId="77777777" w:rsidR="00DE3C20" w:rsidRDefault="00DE3C20">
      <w:pPr>
        <w:pStyle w:val="Textoindependiente"/>
      </w:pPr>
    </w:p>
    <w:p w14:paraId="16A60C2B" w14:textId="77777777" w:rsidR="00DE3C20" w:rsidRDefault="00DE3C20">
      <w:pPr>
        <w:pStyle w:val="Textoindependiente"/>
      </w:pPr>
    </w:p>
    <w:p w14:paraId="7B2D90AE" w14:textId="77777777" w:rsidR="00DE3C20" w:rsidRDefault="00DE3C20">
      <w:pPr>
        <w:pStyle w:val="Textoindependiente"/>
      </w:pPr>
    </w:p>
    <w:p w14:paraId="1E1452DB" w14:textId="77777777" w:rsidR="00DE3C20" w:rsidRDefault="00DE3C20">
      <w:pPr>
        <w:pStyle w:val="Textoindependiente"/>
      </w:pPr>
    </w:p>
    <w:p w14:paraId="0CBB67EA" w14:textId="77777777" w:rsidR="00DE3C20" w:rsidRDefault="00DE3C20">
      <w:pPr>
        <w:pStyle w:val="Textoindependiente"/>
      </w:pPr>
    </w:p>
    <w:p w14:paraId="0C8E3302" w14:textId="77777777" w:rsidR="00DE3C20" w:rsidRDefault="00DE3C20">
      <w:pPr>
        <w:pStyle w:val="Textoindependiente"/>
      </w:pPr>
    </w:p>
    <w:p w14:paraId="464793A4" w14:textId="77777777" w:rsidR="00DE3C20" w:rsidRDefault="00DE3C20">
      <w:pPr>
        <w:pStyle w:val="Textoindependiente"/>
      </w:pPr>
    </w:p>
    <w:p w14:paraId="42F7D218" w14:textId="77777777" w:rsidR="00DE3C20" w:rsidRDefault="00DE3C20">
      <w:pPr>
        <w:pStyle w:val="Textoindependiente"/>
      </w:pPr>
    </w:p>
    <w:p w14:paraId="3843C28E" w14:textId="77777777" w:rsidR="00DE3C20" w:rsidRDefault="00DE3C20">
      <w:pPr>
        <w:pStyle w:val="Textoindependiente"/>
      </w:pPr>
    </w:p>
    <w:p w14:paraId="1A8B8147" w14:textId="77777777" w:rsidR="00DE3C20" w:rsidRDefault="00DE3C20">
      <w:pPr>
        <w:pStyle w:val="Textoindependiente"/>
      </w:pPr>
    </w:p>
    <w:p w14:paraId="74EB4367" w14:textId="77777777" w:rsidR="00DE3C20" w:rsidRDefault="00DE3C20">
      <w:pPr>
        <w:pStyle w:val="Textoindependiente"/>
      </w:pPr>
    </w:p>
    <w:p w14:paraId="0085B29E" w14:textId="77777777" w:rsidR="00DE3C20" w:rsidRDefault="00DE3C20">
      <w:pPr>
        <w:pStyle w:val="Textoindependiente"/>
      </w:pPr>
    </w:p>
    <w:p w14:paraId="242215F7" w14:textId="77777777" w:rsidR="00DE3C20" w:rsidRDefault="00DE3C20">
      <w:pPr>
        <w:pStyle w:val="Textoindependiente"/>
      </w:pPr>
    </w:p>
    <w:p w14:paraId="4AB171E8" w14:textId="77777777" w:rsidR="00DE3C20" w:rsidRDefault="00DE3C20">
      <w:pPr>
        <w:pStyle w:val="Textoindependiente"/>
      </w:pPr>
    </w:p>
    <w:p w14:paraId="146BBA12" w14:textId="77777777" w:rsidR="00DE3C20" w:rsidRDefault="00DE3C20">
      <w:pPr>
        <w:pStyle w:val="Textoindependiente"/>
      </w:pPr>
    </w:p>
    <w:p w14:paraId="03CE0C2D" w14:textId="77777777" w:rsidR="00DE3C20" w:rsidRDefault="00DE3C20">
      <w:pPr>
        <w:pStyle w:val="Textoindependiente"/>
      </w:pPr>
    </w:p>
    <w:p w14:paraId="12B5C057" w14:textId="77777777" w:rsidR="00DE3C20" w:rsidRDefault="00DE3C20">
      <w:pPr>
        <w:pStyle w:val="Textoindependiente"/>
      </w:pPr>
    </w:p>
    <w:p w14:paraId="61A0809A" w14:textId="77777777" w:rsidR="00DE3C20" w:rsidRDefault="00DE3C20">
      <w:pPr>
        <w:pStyle w:val="Textoindependiente"/>
      </w:pPr>
    </w:p>
    <w:p w14:paraId="65727A38" w14:textId="77777777" w:rsidR="00DE3C20" w:rsidRDefault="00DE3C20">
      <w:pPr>
        <w:pStyle w:val="Textoindependiente"/>
      </w:pPr>
    </w:p>
    <w:p w14:paraId="73C7B438" w14:textId="77777777" w:rsidR="00DE3C20" w:rsidRDefault="00DE3C20">
      <w:pPr>
        <w:pStyle w:val="Textoindependiente"/>
      </w:pPr>
    </w:p>
    <w:p w14:paraId="4F59CE8A" w14:textId="77777777" w:rsidR="00DE3C20" w:rsidRDefault="00DE3C20">
      <w:pPr>
        <w:pStyle w:val="Textoindependiente"/>
      </w:pPr>
    </w:p>
    <w:p w14:paraId="43556A43" w14:textId="77777777" w:rsidR="00DE3C20" w:rsidRDefault="00DE3C20">
      <w:pPr>
        <w:pStyle w:val="Textoindependiente"/>
      </w:pPr>
    </w:p>
    <w:p w14:paraId="3EDA55EB" w14:textId="77777777" w:rsidR="00DE3C20" w:rsidRDefault="00DE3C20">
      <w:pPr>
        <w:pStyle w:val="Textoindependiente"/>
      </w:pPr>
    </w:p>
    <w:p w14:paraId="591F0072" w14:textId="77777777" w:rsidR="00DE3C20" w:rsidRDefault="00DE3C20">
      <w:pPr>
        <w:pStyle w:val="Textoindependiente"/>
      </w:pPr>
    </w:p>
    <w:p w14:paraId="1560FAB8" w14:textId="77777777" w:rsidR="00DE3C20" w:rsidRDefault="00000000">
      <w:pPr>
        <w:pStyle w:val="Textoindependiente"/>
      </w:pPr>
      <w:r>
        <w:t xml:space="preserve">De la plantilla de formato del documento © &amp; </w:t>
      </w:r>
      <w:proofErr w:type="spellStart"/>
      <w:r>
        <w:t>Coloriuris</w:t>
      </w:r>
      <w:proofErr w:type="spellEnd"/>
      <w:r>
        <w:t xml:space="preserve"> http://www.qualitatis.org</w:t>
      </w:r>
    </w:p>
    <w:p w14:paraId="447F2E80" w14:textId="77777777" w:rsidR="00DE3C20" w:rsidRDefault="00000000">
      <w:pPr>
        <w:pStyle w:val="Textoindependiente"/>
        <w:sectPr w:rsidR="00DE3C20">
          <w:headerReference w:type="default" r:id="rId12"/>
          <w:footerReference w:type="default" r:id="rId13"/>
          <w:headerReference w:type="first" r:id="rId14"/>
          <w:footerReference w:type="first" r:id="rId15"/>
          <w:pgSz w:w="11906" w:h="16838"/>
          <w:pgMar w:top="1417" w:right="1701" w:bottom="1417" w:left="1701" w:header="708" w:footer="708" w:gutter="0"/>
          <w:cols w:space="720"/>
          <w:formProt w:val="0"/>
          <w:titlePg/>
          <w:docGrid w:linePitch="600" w:charSpace="40960"/>
        </w:sectPr>
      </w:pPr>
      <w:r>
        <w:t>.</w:t>
      </w:r>
      <w:r>
        <w:br w:type="page"/>
      </w:r>
    </w:p>
    <w:p w14:paraId="5E27AD2E" w14:textId="77777777" w:rsidR="00DE3C20" w:rsidRDefault="00000000">
      <w:pPr>
        <w:pStyle w:val="Titulo1sinnumeracion"/>
      </w:pPr>
      <w:bookmarkStart w:id="2" w:name="_Toc33411057"/>
      <w:r>
        <w:lastRenderedPageBreak/>
        <w:t>Ficha del documento</w:t>
      </w:r>
      <w:bookmarkEnd w:id="2"/>
    </w:p>
    <w:p w14:paraId="332B9EE5" w14:textId="77777777" w:rsidR="00DE3C20" w:rsidRDefault="00DE3C20">
      <w:pPr>
        <w:pStyle w:val="Normal1"/>
      </w:pPr>
    </w:p>
    <w:p w14:paraId="2B7B8139" w14:textId="77777777" w:rsidR="00DE3C20" w:rsidRDefault="00DE3C20">
      <w:pPr>
        <w:pStyle w:val="Normal1"/>
      </w:pPr>
    </w:p>
    <w:tbl>
      <w:tblPr>
        <w:tblW w:w="8494" w:type="dxa"/>
        <w:tblInd w:w="-5" w:type="dxa"/>
        <w:tblLayout w:type="fixed"/>
        <w:tblLook w:val="04A0" w:firstRow="1" w:lastRow="0" w:firstColumn="1" w:lastColumn="0" w:noHBand="0" w:noVBand="1"/>
      </w:tblPr>
      <w:tblGrid>
        <w:gridCol w:w="1217"/>
        <w:gridCol w:w="1078"/>
        <w:gridCol w:w="2985"/>
        <w:gridCol w:w="3214"/>
      </w:tblGrid>
      <w:tr w:rsidR="00DE3C20" w14:paraId="4C69F427" w14:textId="77777777">
        <w:tc>
          <w:tcPr>
            <w:tcW w:w="1217" w:type="dxa"/>
            <w:tcBorders>
              <w:top w:val="single" w:sz="4" w:space="0" w:color="808080"/>
              <w:left w:val="single" w:sz="4" w:space="0" w:color="808080"/>
              <w:bottom w:val="single" w:sz="4" w:space="0" w:color="808080"/>
              <w:right w:val="single" w:sz="4" w:space="0" w:color="808080"/>
            </w:tcBorders>
            <w:shd w:val="clear" w:color="auto" w:fill="E6E6E6"/>
          </w:tcPr>
          <w:p w14:paraId="3C192CDE" w14:textId="77777777" w:rsidR="00DE3C20" w:rsidRDefault="00000000">
            <w:pPr>
              <w:pStyle w:val="Normal1"/>
              <w:jc w:val="center"/>
              <w:rPr>
                <w:b/>
              </w:rPr>
            </w:pPr>
            <w:r>
              <w:rPr>
                <w:b/>
              </w:rPr>
              <w:t>Fecha</w:t>
            </w:r>
          </w:p>
        </w:tc>
        <w:tc>
          <w:tcPr>
            <w:tcW w:w="1078" w:type="dxa"/>
            <w:tcBorders>
              <w:top w:val="single" w:sz="4" w:space="0" w:color="808080"/>
              <w:left w:val="single" w:sz="4" w:space="0" w:color="808080"/>
              <w:bottom w:val="single" w:sz="4" w:space="0" w:color="808080"/>
              <w:right w:val="single" w:sz="4" w:space="0" w:color="808080"/>
            </w:tcBorders>
            <w:shd w:val="clear" w:color="auto" w:fill="E6E6E6"/>
          </w:tcPr>
          <w:p w14:paraId="2CDB0D3A" w14:textId="77777777" w:rsidR="00DE3C20" w:rsidRDefault="00000000">
            <w:pPr>
              <w:pStyle w:val="Normal1"/>
              <w:jc w:val="center"/>
              <w:rPr>
                <w:b/>
              </w:rPr>
            </w:pPr>
            <w:r>
              <w:rPr>
                <w:b/>
              </w:rPr>
              <w:t>Revisión</w:t>
            </w:r>
          </w:p>
        </w:tc>
        <w:tc>
          <w:tcPr>
            <w:tcW w:w="2985" w:type="dxa"/>
            <w:tcBorders>
              <w:top w:val="single" w:sz="4" w:space="0" w:color="808080"/>
              <w:left w:val="single" w:sz="4" w:space="0" w:color="808080"/>
              <w:bottom w:val="single" w:sz="4" w:space="0" w:color="808080"/>
              <w:right w:val="single" w:sz="4" w:space="0" w:color="808080"/>
            </w:tcBorders>
            <w:shd w:val="clear" w:color="auto" w:fill="E6E6E6"/>
          </w:tcPr>
          <w:p w14:paraId="6A9735F8" w14:textId="77777777" w:rsidR="00DE3C20" w:rsidRDefault="00000000">
            <w:pPr>
              <w:pStyle w:val="Normal1"/>
              <w:jc w:val="center"/>
              <w:rPr>
                <w:b/>
              </w:rPr>
            </w:pPr>
            <w:r>
              <w:rPr>
                <w:b/>
              </w:rPr>
              <w:t>Autor</w:t>
            </w:r>
          </w:p>
        </w:tc>
        <w:tc>
          <w:tcPr>
            <w:tcW w:w="3214" w:type="dxa"/>
            <w:tcBorders>
              <w:top w:val="single" w:sz="4" w:space="0" w:color="808080"/>
              <w:left w:val="single" w:sz="4" w:space="0" w:color="808080"/>
              <w:bottom w:val="single" w:sz="4" w:space="0" w:color="808080"/>
              <w:right w:val="single" w:sz="4" w:space="0" w:color="808080"/>
            </w:tcBorders>
            <w:shd w:val="clear" w:color="auto" w:fill="E6E6E6"/>
          </w:tcPr>
          <w:p w14:paraId="45FE6B5F" w14:textId="77777777" w:rsidR="00DE3C20" w:rsidRDefault="00000000">
            <w:pPr>
              <w:pStyle w:val="Normal1"/>
              <w:jc w:val="center"/>
              <w:rPr>
                <w:b/>
              </w:rPr>
            </w:pPr>
            <w:r>
              <w:rPr>
                <w:b/>
              </w:rPr>
              <w:t xml:space="preserve">Verificado </w:t>
            </w:r>
            <w:proofErr w:type="spellStart"/>
            <w:r>
              <w:rPr>
                <w:b/>
              </w:rPr>
              <w:t>dep</w:t>
            </w:r>
            <w:proofErr w:type="spellEnd"/>
            <w:r>
              <w:rPr>
                <w:b/>
              </w:rPr>
              <w:t>. calidad.</w:t>
            </w:r>
          </w:p>
        </w:tc>
      </w:tr>
      <w:tr w:rsidR="00DE3C20" w14:paraId="026A02D3" w14:textId="77777777">
        <w:trPr>
          <w:trHeight w:val="1134"/>
        </w:trPr>
        <w:tc>
          <w:tcPr>
            <w:tcW w:w="1217" w:type="dxa"/>
            <w:tcBorders>
              <w:top w:val="single" w:sz="4" w:space="0" w:color="808080"/>
              <w:left w:val="single" w:sz="4" w:space="0" w:color="808080"/>
              <w:bottom w:val="single" w:sz="4" w:space="0" w:color="808080"/>
              <w:right w:val="single" w:sz="4" w:space="0" w:color="808080"/>
            </w:tcBorders>
            <w:vAlign w:val="center"/>
          </w:tcPr>
          <w:p w14:paraId="17C85170" w14:textId="77777777" w:rsidR="00DE3C20" w:rsidRDefault="00000000">
            <w:r>
              <w:t>23/04/2026</w:t>
            </w:r>
          </w:p>
        </w:tc>
        <w:tc>
          <w:tcPr>
            <w:tcW w:w="1078" w:type="dxa"/>
            <w:tcBorders>
              <w:top w:val="single" w:sz="4" w:space="0" w:color="808080"/>
              <w:left w:val="single" w:sz="4" w:space="0" w:color="808080"/>
              <w:bottom w:val="single" w:sz="4" w:space="0" w:color="808080"/>
              <w:right w:val="single" w:sz="4" w:space="0" w:color="808080"/>
            </w:tcBorders>
            <w:vAlign w:val="center"/>
          </w:tcPr>
          <w:p w14:paraId="7AE90449" w14:textId="77777777" w:rsidR="00DE3C20" w:rsidRDefault="00000000">
            <w:r>
              <w:t>1.0</w:t>
            </w:r>
          </w:p>
        </w:tc>
        <w:tc>
          <w:tcPr>
            <w:tcW w:w="2985" w:type="dxa"/>
            <w:tcBorders>
              <w:top w:val="single" w:sz="4" w:space="0" w:color="808080"/>
              <w:left w:val="single" w:sz="4" w:space="0" w:color="808080"/>
              <w:bottom w:val="single" w:sz="4" w:space="0" w:color="808080"/>
              <w:right w:val="single" w:sz="4" w:space="0" w:color="808080"/>
            </w:tcBorders>
            <w:vAlign w:val="center"/>
          </w:tcPr>
          <w:p w14:paraId="5856531D" w14:textId="77777777" w:rsidR="00DE3C20" w:rsidRDefault="00000000">
            <w:r>
              <w:t>Ronand Peralta – Proyecto NIZAO PLC</w:t>
            </w:r>
          </w:p>
        </w:tc>
        <w:tc>
          <w:tcPr>
            <w:tcW w:w="3214" w:type="dxa"/>
            <w:tcBorders>
              <w:top w:val="single" w:sz="4" w:space="0" w:color="808080"/>
              <w:left w:val="single" w:sz="4" w:space="0" w:color="808080"/>
              <w:bottom w:val="single" w:sz="4" w:space="0" w:color="808080"/>
              <w:right w:val="single" w:sz="4" w:space="0" w:color="808080"/>
            </w:tcBorders>
            <w:vAlign w:val="center"/>
          </w:tcPr>
          <w:p w14:paraId="02BF5D46" w14:textId="77777777" w:rsidR="00DE3C20" w:rsidRDefault="00000000">
            <w:r>
              <w:t>Pendiente</w:t>
            </w:r>
          </w:p>
        </w:tc>
      </w:tr>
    </w:tbl>
    <w:p w14:paraId="37FB1B91" w14:textId="77777777" w:rsidR="00DE3C20" w:rsidRDefault="00DE3C20">
      <w:pPr>
        <w:pStyle w:val="Normal1"/>
      </w:pPr>
    </w:p>
    <w:p w14:paraId="375D5C05" w14:textId="77777777" w:rsidR="00DE3C20" w:rsidRDefault="00DE3C20">
      <w:pPr>
        <w:pStyle w:val="Encabezado"/>
        <w:rPr>
          <w:rFonts w:cs="Arial"/>
          <w:lang w:val="fr-FR"/>
        </w:rPr>
      </w:pPr>
    </w:p>
    <w:p w14:paraId="139FEF8E" w14:textId="77777777" w:rsidR="00DE3C20" w:rsidRDefault="00DE3C20">
      <w:pPr>
        <w:pStyle w:val="Encabezado"/>
        <w:rPr>
          <w:rFonts w:cs="Arial"/>
          <w:lang w:val="fr-FR"/>
        </w:rPr>
      </w:pPr>
    </w:p>
    <w:p w14:paraId="79B5D5DA" w14:textId="77777777" w:rsidR="00DE3C20" w:rsidRDefault="00DE3C20">
      <w:pPr>
        <w:pStyle w:val="Encabezado"/>
        <w:rPr>
          <w:rFonts w:cs="Arial"/>
          <w:lang w:val="fr-FR"/>
        </w:rPr>
      </w:pPr>
    </w:p>
    <w:p w14:paraId="4FDA0009" w14:textId="77777777" w:rsidR="00DE3C20" w:rsidRDefault="00DE3C20">
      <w:pPr>
        <w:pStyle w:val="Encabezado"/>
        <w:rPr>
          <w:rFonts w:cs="Arial"/>
          <w:lang w:val="fr-FR"/>
        </w:rPr>
      </w:pPr>
    </w:p>
    <w:p w14:paraId="79402C36" w14:textId="77777777" w:rsidR="00DE3C20" w:rsidRDefault="00DE3C20">
      <w:pPr>
        <w:pStyle w:val="Encabezado"/>
        <w:rPr>
          <w:rFonts w:cs="Arial"/>
          <w:lang w:val="es-DO"/>
        </w:rPr>
      </w:pPr>
    </w:p>
    <w:p w14:paraId="2DED16BE" w14:textId="77777777" w:rsidR="00DE3C20" w:rsidRDefault="00DE3C20">
      <w:pPr>
        <w:pStyle w:val="Encabezado"/>
        <w:rPr>
          <w:rFonts w:cs="Arial"/>
          <w:lang w:val="fr-FR"/>
        </w:rPr>
      </w:pPr>
    </w:p>
    <w:p w14:paraId="7B8E4C10" w14:textId="77777777" w:rsidR="00DE3C20" w:rsidRDefault="00DE3C20">
      <w:pPr>
        <w:pStyle w:val="Encabezado"/>
        <w:rPr>
          <w:rFonts w:cs="Arial"/>
          <w:lang w:val="fr-FR"/>
        </w:rPr>
      </w:pPr>
    </w:p>
    <w:p w14:paraId="1D09083C" w14:textId="77777777" w:rsidR="00DE3C20" w:rsidRDefault="00DE3C20">
      <w:pPr>
        <w:pStyle w:val="Encabezado"/>
        <w:rPr>
          <w:rFonts w:cs="Arial"/>
          <w:lang w:val="fr-FR"/>
        </w:rPr>
      </w:pPr>
    </w:p>
    <w:p w14:paraId="7E8DBA8A" w14:textId="77777777" w:rsidR="00DE3C20" w:rsidRDefault="00DE3C20">
      <w:pPr>
        <w:pStyle w:val="Encabezado"/>
        <w:rPr>
          <w:rFonts w:cs="Arial"/>
          <w:lang w:val="fr-FR"/>
        </w:rPr>
      </w:pPr>
    </w:p>
    <w:p w14:paraId="1E3A2AAF" w14:textId="77777777" w:rsidR="00DE3C20" w:rsidRDefault="00DE3C20">
      <w:pPr>
        <w:pStyle w:val="Encabezado"/>
        <w:rPr>
          <w:rFonts w:cs="Arial"/>
          <w:lang w:val="fr-FR"/>
        </w:rPr>
      </w:pPr>
    </w:p>
    <w:p w14:paraId="38843A71" w14:textId="77777777" w:rsidR="00DE3C20" w:rsidRDefault="00DE3C20">
      <w:pPr>
        <w:pStyle w:val="Encabezado"/>
        <w:rPr>
          <w:rFonts w:cs="Arial"/>
          <w:lang w:val="fr-FR"/>
        </w:rPr>
      </w:pPr>
    </w:p>
    <w:p w14:paraId="43C2C3BD" w14:textId="77777777" w:rsidR="00DE3C20" w:rsidRDefault="00DE3C20">
      <w:pPr>
        <w:pStyle w:val="Encabezado"/>
        <w:rPr>
          <w:rFonts w:cs="Arial"/>
          <w:lang w:val="fr-FR"/>
        </w:rPr>
      </w:pPr>
    </w:p>
    <w:p w14:paraId="21DBF677" w14:textId="77777777" w:rsidR="00DE3C20" w:rsidRDefault="00DE3C20">
      <w:pPr>
        <w:pStyle w:val="Encabezado"/>
        <w:rPr>
          <w:rFonts w:cs="Arial"/>
          <w:lang w:val="fr-FR"/>
        </w:rPr>
      </w:pPr>
    </w:p>
    <w:p w14:paraId="0E8AEDAE" w14:textId="77777777" w:rsidR="00DE3C20" w:rsidRDefault="00000000">
      <w:pPr>
        <w:pStyle w:val="Encabezado"/>
      </w:pPr>
      <w:r>
        <w:rPr>
          <w:rFonts w:cs="Arial"/>
        </w:rPr>
        <w:t>Documento validado por las partes en fecha:</w:t>
      </w:r>
      <w:r>
        <w:t xml:space="preserve"> [</w:t>
      </w:r>
      <w:r>
        <w:rPr>
          <w:color w:val="0000FF"/>
        </w:rPr>
        <w:t>Fecha</w:t>
      </w:r>
      <w:r>
        <w:t>]</w:t>
      </w:r>
    </w:p>
    <w:p w14:paraId="02CCD367" w14:textId="77777777" w:rsidR="00DE3C20" w:rsidRDefault="00DE3C20">
      <w:pPr>
        <w:pStyle w:val="Encabezado"/>
        <w:rPr>
          <w:rFonts w:cs="Arial"/>
        </w:rPr>
      </w:pPr>
    </w:p>
    <w:tbl>
      <w:tblPr>
        <w:tblW w:w="8494" w:type="dxa"/>
        <w:jc w:val="center"/>
        <w:tblLayout w:type="fixed"/>
        <w:tblLook w:val="04A0" w:firstRow="1" w:lastRow="0" w:firstColumn="1" w:lastColumn="0" w:noHBand="0" w:noVBand="1"/>
      </w:tblPr>
      <w:tblGrid>
        <w:gridCol w:w="4242"/>
        <w:gridCol w:w="4252"/>
      </w:tblGrid>
      <w:tr w:rsidR="00DE3C20" w14:paraId="741BCFC6" w14:textId="77777777">
        <w:trPr>
          <w:jc w:val="center"/>
        </w:trPr>
        <w:tc>
          <w:tcPr>
            <w:tcW w:w="4242" w:type="dxa"/>
            <w:tcBorders>
              <w:top w:val="single" w:sz="4" w:space="0" w:color="000000"/>
              <w:left w:val="single" w:sz="4" w:space="0" w:color="000000"/>
              <w:bottom w:val="single" w:sz="4" w:space="0" w:color="000000"/>
              <w:right w:val="single" w:sz="4" w:space="0" w:color="000000"/>
            </w:tcBorders>
          </w:tcPr>
          <w:p w14:paraId="06D6C9D3" w14:textId="77777777" w:rsidR="00DE3C20" w:rsidRDefault="00000000">
            <w:pPr>
              <w:pStyle w:val="Encabezado"/>
              <w:jc w:val="center"/>
              <w:rPr>
                <w:rFonts w:cs="Arial"/>
                <w:lang w:val="fr-FR"/>
              </w:rPr>
            </w:pPr>
            <w:r>
              <w:rPr>
                <w:rFonts w:cs="Arial"/>
                <w:lang w:val="fr-FR"/>
              </w:rPr>
              <w:t>Por el cliente</w:t>
            </w:r>
          </w:p>
        </w:tc>
        <w:tc>
          <w:tcPr>
            <w:tcW w:w="4252" w:type="dxa"/>
            <w:tcBorders>
              <w:top w:val="single" w:sz="4" w:space="0" w:color="000000"/>
              <w:left w:val="single" w:sz="4" w:space="0" w:color="000000"/>
              <w:bottom w:val="single" w:sz="4" w:space="0" w:color="000000"/>
              <w:right w:val="single" w:sz="4" w:space="0" w:color="000000"/>
            </w:tcBorders>
          </w:tcPr>
          <w:p w14:paraId="790947FE" w14:textId="77777777" w:rsidR="00DE3C20" w:rsidRDefault="00000000">
            <w:pPr>
              <w:pStyle w:val="Encabezado"/>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DE3C20" w14:paraId="6DC24D60" w14:textId="77777777">
        <w:trPr>
          <w:jc w:val="center"/>
        </w:trPr>
        <w:tc>
          <w:tcPr>
            <w:tcW w:w="4242" w:type="dxa"/>
            <w:tcBorders>
              <w:top w:val="single" w:sz="4" w:space="0" w:color="000000"/>
              <w:left w:val="single" w:sz="4" w:space="0" w:color="000000"/>
              <w:bottom w:val="single" w:sz="4" w:space="0" w:color="000000"/>
              <w:right w:val="single" w:sz="4" w:space="0" w:color="000000"/>
            </w:tcBorders>
          </w:tcPr>
          <w:p w14:paraId="69FEE13A" w14:textId="77777777" w:rsidR="00DE3C20" w:rsidRDefault="00000000">
            <w:r>
              <w:br/>
              <w:t>Pendiente</w:t>
            </w:r>
          </w:p>
        </w:tc>
        <w:tc>
          <w:tcPr>
            <w:tcW w:w="4252" w:type="dxa"/>
            <w:tcBorders>
              <w:top w:val="single" w:sz="4" w:space="0" w:color="000000"/>
              <w:left w:val="single" w:sz="4" w:space="0" w:color="000000"/>
              <w:bottom w:val="single" w:sz="4" w:space="0" w:color="000000"/>
              <w:right w:val="single" w:sz="4" w:space="0" w:color="000000"/>
            </w:tcBorders>
          </w:tcPr>
          <w:p w14:paraId="72136979" w14:textId="77777777" w:rsidR="00DE3C20" w:rsidRDefault="00000000">
            <w:r>
              <w:br/>
              <w:t>Pendiente</w:t>
            </w:r>
          </w:p>
        </w:tc>
      </w:tr>
      <w:tr w:rsidR="00DE3C20" w14:paraId="43A95BE2" w14:textId="77777777">
        <w:trPr>
          <w:jc w:val="center"/>
        </w:trPr>
        <w:tc>
          <w:tcPr>
            <w:tcW w:w="4242" w:type="dxa"/>
            <w:tcBorders>
              <w:top w:val="single" w:sz="4" w:space="0" w:color="000000"/>
              <w:left w:val="single" w:sz="4" w:space="0" w:color="000000"/>
              <w:bottom w:val="single" w:sz="4" w:space="0" w:color="000000"/>
              <w:right w:val="single" w:sz="4" w:space="0" w:color="000000"/>
            </w:tcBorders>
          </w:tcPr>
          <w:p w14:paraId="521F56FB" w14:textId="77777777" w:rsidR="00DE3C20" w:rsidRDefault="00000000">
            <w:r>
              <w:t>Fdo. D./Dña. Representante del cliente</w:t>
            </w:r>
          </w:p>
        </w:tc>
        <w:tc>
          <w:tcPr>
            <w:tcW w:w="4252" w:type="dxa"/>
            <w:tcBorders>
              <w:top w:val="single" w:sz="4" w:space="0" w:color="000000"/>
              <w:left w:val="single" w:sz="4" w:space="0" w:color="000000"/>
              <w:bottom w:val="single" w:sz="4" w:space="0" w:color="000000"/>
              <w:right w:val="single" w:sz="4" w:space="0" w:color="000000"/>
            </w:tcBorders>
          </w:tcPr>
          <w:p w14:paraId="1758C5CF" w14:textId="77777777" w:rsidR="00DE3C20" w:rsidRDefault="00000000">
            <w:r>
              <w:t>Fdo. D./Dña. Representante del equipo NIZAO</w:t>
            </w:r>
          </w:p>
        </w:tc>
      </w:tr>
    </w:tbl>
    <w:p w14:paraId="5336C418" w14:textId="77777777" w:rsidR="00DE3C20" w:rsidRDefault="00DE3C20">
      <w:pPr>
        <w:pStyle w:val="Encabezado"/>
        <w:rPr>
          <w:rFonts w:cs="Arial"/>
        </w:rPr>
      </w:pPr>
    </w:p>
    <w:p w14:paraId="770DA222" w14:textId="77777777" w:rsidR="00DE3C20" w:rsidRDefault="00DE3C20">
      <w:pPr>
        <w:pStyle w:val="Encabezado"/>
        <w:rPr>
          <w:rFonts w:cs="Arial"/>
        </w:rPr>
      </w:pPr>
    </w:p>
    <w:p w14:paraId="6111F540" w14:textId="77777777" w:rsidR="00DE3C20" w:rsidRDefault="00DE3C20">
      <w:pPr>
        <w:pStyle w:val="Encabezado"/>
        <w:rPr>
          <w:rFonts w:cs="Arial"/>
        </w:rPr>
      </w:pPr>
    </w:p>
    <w:p w14:paraId="08FA7EAE" w14:textId="77777777" w:rsidR="00DE3C20" w:rsidRDefault="00DE3C20">
      <w:pPr>
        <w:pStyle w:val="Encabezado"/>
      </w:pPr>
    </w:p>
    <w:p w14:paraId="0CDA984E" w14:textId="77777777" w:rsidR="00DE3C20" w:rsidRDefault="00000000">
      <w:pPr>
        <w:pStyle w:val="Normal1"/>
        <w:sectPr w:rsidR="00DE3C20">
          <w:headerReference w:type="default" r:id="rId16"/>
          <w:footerReference w:type="default" r:id="rId17"/>
          <w:headerReference w:type="first" r:id="rId18"/>
          <w:footerReference w:type="first" r:id="rId19"/>
          <w:pgSz w:w="11906" w:h="16838"/>
          <w:pgMar w:top="1417" w:right="1701" w:bottom="1417" w:left="1701" w:header="708" w:footer="708" w:gutter="0"/>
          <w:cols w:space="720"/>
          <w:formProt w:val="0"/>
          <w:titlePg/>
          <w:docGrid w:linePitch="600" w:charSpace="40960"/>
        </w:sectPr>
      </w:pPr>
      <w:r>
        <w:br w:type="page"/>
      </w:r>
    </w:p>
    <w:p w14:paraId="39119991" w14:textId="77777777" w:rsidR="00DE3C20" w:rsidRDefault="00000000">
      <w:pPr>
        <w:pStyle w:val="Titulo1sinnumeracion"/>
      </w:pPr>
      <w:bookmarkStart w:id="3" w:name="_Toc33411058"/>
      <w:r>
        <w:lastRenderedPageBreak/>
        <w:t>Contenido</w:t>
      </w:r>
      <w:bookmarkEnd w:id="3"/>
    </w:p>
    <w:sdt>
      <w:sdtPr>
        <w:id w:val="-1063331679"/>
        <w:docPartObj>
          <w:docPartGallery w:val="Table of Contents"/>
          <w:docPartUnique/>
        </w:docPartObj>
      </w:sdtPr>
      <w:sdtContent>
        <w:p w14:paraId="733D101C" w14:textId="77777777" w:rsidR="00DE3C20" w:rsidRDefault="00000000">
          <w:pPr>
            <w:pStyle w:val="TDC1"/>
            <w:tabs>
              <w:tab w:val="right" w:pos="8494"/>
            </w:tabs>
          </w:pPr>
          <w:r>
            <w:fldChar w:fldCharType="begin"/>
          </w:r>
          <w:r>
            <w:rPr>
              <w:rStyle w:val="Hipervnculo"/>
            </w:rPr>
            <w:instrText xml:space="preserve"> TOC \t "Título 3,3,Título 2,2,Título 1,1" \h</w:instrText>
          </w:r>
          <w:r>
            <w:rPr>
              <w:rStyle w:val="Hipervnculo"/>
            </w:rPr>
            <w:fldChar w:fldCharType="separate"/>
          </w:r>
          <w:hyperlink w:anchor="_Toc33411057" w:tgtFrame="_top">
            <w:r>
              <w:rPr>
                <w:rStyle w:val="Hipervnculo"/>
              </w:rPr>
              <w:t>Ficha del documento</w:t>
            </w:r>
            <w:r>
              <w:rPr>
                <w:webHidden/>
              </w:rPr>
              <w:fldChar w:fldCharType="begin"/>
            </w:r>
            <w:r>
              <w:rPr>
                <w:webHidden/>
              </w:rPr>
              <w:instrText>PAGEREF _Toc33411057 \h</w:instrText>
            </w:r>
            <w:r>
              <w:rPr>
                <w:webHidden/>
              </w:rPr>
            </w:r>
            <w:r>
              <w:rPr>
                <w:webHidden/>
              </w:rPr>
              <w:fldChar w:fldCharType="separate"/>
            </w:r>
            <w:r>
              <w:rPr>
                <w:rStyle w:val="Hipervnculo"/>
              </w:rPr>
              <w:tab/>
              <w:t>3</w:t>
            </w:r>
            <w:r>
              <w:rPr>
                <w:webHidden/>
              </w:rPr>
              <w:fldChar w:fldCharType="end"/>
            </w:r>
          </w:hyperlink>
        </w:p>
        <w:p w14:paraId="08A00A78" w14:textId="77777777" w:rsidR="00DE3C20" w:rsidRDefault="00000000">
          <w:pPr>
            <w:pStyle w:val="TDC1"/>
            <w:tabs>
              <w:tab w:val="right" w:pos="8494"/>
            </w:tabs>
          </w:pPr>
          <w:hyperlink w:anchor="_Toc33411058" w:tgtFrame="_top">
            <w:r>
              <w:rPr>
                <w:rStyle w:val="Hipervnculo"/>
              </w:rPr>
              <w:t>Contenido</w:t>
            </w:r>
            <w:r>
              <w:rPr>
                <w:webHidden/>
              </w:rPr>
              <w:fldChar w:fldCharType="begin"/>
            </w:r>
            <w:r>
              <w:rPr>
                <w:webHidden/>
              </w:rPr>
              <w:instrText>PAGEREF _Toc33411058 \h</w:instrText>
            </w:r>
            <w:r>
              <w:rPr>
                <w:webHidden/>
              </w:rPr>
            </w:r>
            <w:r>
              <w:rPr>
                <w:webHidden/>
              </w:rPr>
              <w:fldChar w:fldCharType="separate"/>
            </w:r>
            <w:r>
              <w:rPr>
                <w:rStyle w:val="Hipervnculo"/>
              </w:rPr>
              <w:tab/>
              <w:t>4</w:t>
            </w:r>
            <w:r>
              <w:rPr>
                <w:webHidden/>
              </w:rPr>
              <w:fldChar w:fldCharType="end"/>
            </w:r>
          </w:hyperlink>
        </w:p>
        <w:p w14:paraId="7EBE60A7" w14:textId="77777777" w:rsidR="00DE3C20" w:rsidRDefault="00000000">
          <w:pPr>
            <w:pStyle w:val="TDC1"/>
            <w:tabs>
              <w:tab w:val="right" w:pos="480"/>
              <w:tab w:val="right" w:pos="8494"/>
            </w:tabs>
          </w:pPr>
          <w:hyperlink w:anchor="_Toc33411059" w:tgtFrame="_top">
            <w:r>
              <w:rPr>
                <w:rStyle w:val="Hipervnculo"/>
              </w:rPr>
              <w:t>1</w:t>
            </w:r>
            <w:r>
              <w:rPr>
                <w:rStyle w:val="Hipervnculo"/>
                <w:rFonts w:ascii="Times New Roman" w:hAnsi="Times New Roman"/>
                <w:b w:val="0"/>
                <w:bCs w:val="0"/>
                <w:caps w:val="0"/>
                <w:sz w:val="24"/>
                <w:szCs w:val="24"/>
              </w:rPr>
              <w:tab/>
            </w:r>
            <w:r>
              <w:rPr>
                <w:rStyle w:val="Hipervnculo"/>
              </w:rPr>
              <w:t>Introducción</w:t>
            </w:r>
            <w:r>
              <w:rPr>
                <w:webHidden/>
              </w:rPr>
              <w:fldChar w:fldCharType="begin"/>
            </w:r>
            <w:r>
              <w:rPr>
                <w:webHidden/>
              </w:rPr>
              <w:instrText>PAGEREF _Toc33411059 \h</w:instrText>
            </w:r>
            <w:r>
              <w:rPr>
                <w:webHidden/>
              </w:rPr>
            </w:r>
            <w:r>
              <w:rPr>
                <w:webHidden/>
              </w:rPr>
              <w:fldChar w:fldCharType="separate"/>
            </w:r>
            <w:r>
              <w:rPr>
                <w:rStyle w:val="Hipervnculo"/>
              </w:rPr>
              <w:tab/>
              <w:t>6</w:t>
            </w:r>
            <w:r>
              <w:rPr>
                <w:webHidden/>
              </w:rPr>
              <w:fldChar w:fldCharType="end"/>
            </w:r>
          </w:hyperlink>
        </w:p>
        <w:p w14:paraId="688ED64F" w14:textId="77777777" w:rsidR="00DE3C20" w:rsidRDefault="00000000">
          <w:pPr>
            <w:pStyle w:val="TDC2"/>
            <w:tabs>
              <w:tab w:val="right" w:pos="720"/>
              <w:tab w:val="right" w:pos="8494"/>
            </w:tabs>
          </w:pPr>
          <w:hyperlink w:anchor="_Toc33411060" w:tgtFrame="_top">
            <w:r>
              <w:rPr>
                <w:rStyle w:val="Hipervnculo"/>
              </w:rPr>
              <w:t>1.1</w:t>
            </w:r>
            <w:r>
              <w:rPr>
                <w:rStyle w:val="Hipervnculo"/>
                <w:rFonts w:ascii="Times New Roman" w:hAnsi="Times New Roman"/>
                <w:b w:val="0"/>
                <w:bCs w:val="0"/>
                <w:sz w:val="24"/>
              </w:rPr>
              <w:tab/>
            </w:r>
            <w:r>
              <w:rPr>
                <w:rStyle w:val="Hipervnculo"/>
              </w:rPr>
              <w:t>Propósito</w:t>
            </w:r>
            <w:r>
              <w:rPr>
                <w:webHidden/>
              </w:rPr>
              <w:fldChar w:fldCharType="begin"/>
            </w:r>
            <w:r>
              <w:rPr>
                <w:webHidden/>
              </w:rPr>
              <w:instrText>PAGEREF _Toc33411060 \h</w:instrText>
            </w:r>
            <w:r>
              <w:rPr>
                <w:webHidden/>
              </w:rPr>
            </w:r>
            <w:r>
              <w:rPr>
                <w:webHidden/>
              </w:rPr>
              <w:fldChar w:fldCharType="separate"/>
            </w:r>
            <w:r>
              <w:rPr>
                <w:rStyle w:val="Hipervnculo"/>
              </w:rPr>
              <w:tab/>
              <w:t>6</w:t>
            </w:r>
            <w:r>
              <w:rPr>
                <w:webHidden/>
              </w:rPr>
              <w:fldChar w:fldCharType="end"/>
            </w:r>
          </w:hyperlink>
        </w:p>
        <w:p w14:paraId="4AC0876A" w14:textId="77777777" w:rsidR="00DE3C20" w:rsidRDefault="00000000">
          <w:pPr>
            <w:pStyle w:val="TDC2"/>
            <w:tabs>
              <w:tab w:val="right" w:pos="720"/>
              <w:tab w:val="right" w:pos="8494"/>
            </w:tabs>
          </w:pPr>
          <w:hyperlink w:anchor="_Toc33411061" w:tgtFrame="_top">
            <w:r>
              <w:rPr>
                <w:rStyle w:val="Hipervnculo"/>
              </w:rPr>
              <w:t>1.2</w:t>
            </w:r>
            <w:r>
              <w:rPr>
                <w:rStyle w:val="Hipervnculo"/>
                <w:rFonts w:ascii="Times New Roman" w:hAnsi="Times New Roman"/>
                <w:b w:val="0"/>
                <w:bCs w:val="0"/>
                <w:sz w:val="24"/>
              </w:rPr>
              <w:tab/>
            </w:r>
            <w:r>
              <w:rPr>
                <w:rStyle w:val="Hipervnculo"/>
              </w:rPr>
              <w:t>Alcance</w:t>
            </w:r>
            <w:r>
              <w:rPr>
                <w:webHidden/>
              </w:rPr>
              <w:fldChar w:fldCharType="begin"/>
            </w:r>
            <w:r>
              <w:rPr>
                <w:webHidden/>
              </w:rPr>
              <w:instrText>PAGEREF _Toc33411061 \h</w:instrText>
            </w:r>
            <w:r>
              <w:rPr>
                <w:webHidden/>
              </w:rPr>
            </w:r>
            <w:r>
              <w:rPr>
                <w:webHidden/>
              </w:rPr>
              <w:fldChar w:fldCharType="separate"/>
            </w:r>
            <w:r>
              <w:rPr>
                <w:rStyle w:val="Hipervnculo"/>
              </w:rPr>
              <w:tab/>
              <w:t>6</w:t>
            </w:r>
            <w:r>
              <w:rPr>
                <w:webHidden/>
              </w:rPr>
              <w:fldChar w:fldCharType="end"/>
            </w:r>
          </w:hyperlink>
        </w:p>
        <w:p w14:paraId="5717CADE" w14:textId="77777777" w:rsidR="00DE3C20" w:rsidRDefault="00000000">
          <w:pPr>
            <w:pStyle w:val="TDC2"/>
            <w:tabs>
              <w:tab w:val="right" w:pos="720"/>
              <w:tab w:val="right" w:pos="8494"/>
            </w:tabs>
          </w:pPr>
          <w:hyperlink w:anchor="_Toc33411062" w:tgtFrame="_top">
            <w:r>
              <w:rPr>
                <w:rStyle w:val="Hipervnculo"/>
              </w:rPr>
              <w:t>1.3</w:t>
            </w:r>
            <w:r>
              <w:rPr>
                <w:rStyle w:val="Hipervnculo"/>
                <w:rFonts w:ascii="Times New Roman" w:hAnsi="Times New Roman"/>
                <w:b w:val="0"/>
                <w:bCs w:val="0"/>
                <w:sz w:val="24"/>
              </w:rPr>
              <w:tab/>
            </w:r>
            <w:r>
              <w:rPr>
                <w:rStyle w:val="Hipervnculo"/>
              </w:rPr>
              <w:t>Personal involucrado</w:t>
            </w:r>
            <w:r>
              <w:rPr>
                <w:webHidden/>
              </w:rPr>
              <w:fldChar w:fldCharType="begin"/>
            </w:r>
            <w:r>
              <w:rPr>
                <w:webHidden/>
              </w:rPr>
              <w:instrText>PAGEREF _Toc33411062 \h</w:instrText>
            </w:r>
            <w:r>
              <w:rPr>
                <w:webHidden/>
              </w:rPr>
            </w:r>
            <w:r>
              <w:rPr>
                <w:webHidden/>
              </w:rPr>
              <w:fldChar w:fldCharType="separate"/>
            </w:r>
            <w:r>
              <w:rPr>
                <w:rStyle w:val="Hipervnculo"/>
              </w:rPr>
              <w:tab/>
              <w:t>6</w:t>
            </w:r>
            <w:r>
              <w:rPr>
                <w:webHidden/>
              </w:rPr>
              <w:fldChar w:fldCharType="end"/>
            </w:r>
          </w:hyperlink>
        </w:p>
        <w:p w14:paraId="46CE8CED" w14:textId="77777777" w:rsidR="00DE3C20" w:rsidRDefault="00000000">
          <w:pPr>
            <w:pStyle w:val="TDC2"/>
            <w:tabs>
              <w:tab w:val="right" w:pos="720"/>
              <w:tab w:val="right" w:pos="8494"/>
            </w:tabs>
          </w:pPr>
          <w:hyperlink w:anchor="_Toc33411063" w:tgtFrame="_top">
            <w:r>
              <w:rPr>
                <w:rStyle w:val="Hipervnculo"/>
              </w:rPr>
              <w:t>1.4</w:t>
            </w:r>
            <w:r>
              <w:rPr>
                <w:rStyle w:val="Hipervnculo"/>
                <w:rFonts w:ascii="Times New Roman" w:hAnsi="Times New Roman"/>
                <w:b w:val="0"/>
                <w:bCs w:val="0"/>
                <w:sz w:val="24"/>
              </w:rPr>
              <w:tab/>
            </w:r>
            <w:r>
              <w:rPr>
                <w:rStyle w:val="Hipervnculo"/>
              </w:rPr>
              <w:t>Definiciones, acrónimos y abreviaturas</w:t>
            </w:r>
            <w:r>
              <w:rPr>
                <w:webHidden/>
              </w:rPr>
              <w:fldChar w:fldCharType="begin"/>
            </w:r>
            <w:r>
              <w:rPr>
                <w:webHidden/>
              </w:rPr>
              <w:instrText>PAGEREF _Toc33411063 \h</w:instrText>
            </w:r>
            <w:r>
              <w:rPr>
                <w:webHidden/>
              </w:rPr>
            </w:r>
            <w:r>
              <w:rPr>
                <w:webHidden/>
              </w:rPr>
              <w:fldChar w:fldCharType="separate"/>
            </w:r>
            <w:r>
              <w:rPr>
                <w:rStyle w:val="Hipervnculo"/>
              </w:rPr>
              <w:tab/>
              <w:t>6</w:t>
            </w:r>
            <w:r>
              <w:rPr>
                <w:webHidden/>
              </w:rPr>
              <w:fldChar w:fldCharType="end"/>
            </w:r>
          </w:hyperlink>
        </w:p>
        <w:p w14:paraId="7D01379C" w14:textId="77777777" w:rsidR="00DE3C20" w:rsidRDefault="00000000">
          <w:pPr>
            <w:pStyle w:val="TDC2"/>
            <w:tabs>
              <w:tab w:val="right" w:pos="720"/>
              <w:tab w:val="right" w:pos="8494"/>
            </w:tabs>
          </w:pPr>
          <w:hyperlink w:anchor="_Toc33411064" w:tgtFrame="_top">
            <w:r>
              <w:rPr>
                <w:rStyle w:val="Hipervnculo"/>
              </w:rPr>
              <w:t>1.5</w:t>
            </w:r>
            <w:r>
              <w:rPr>
                <w:rStyle w:val="Hipervnculo"/>
                <w:rFonts w:ascii="Times New Roman" w:hAnsi="Times New Roman"/>
                <w:b w:val="0"/>
                <w:bCs w:val="0"/>
                <w:sz w:val="24"/>
              </w:rPr>
              <w:tab/>
            </w:r>
            <w:r>
              <w:rPr>
                <w:rStyle w:val="Hipervnculo"/>
              </w:rPr>
              <w:t>Referencias</w:t>
            </w:r>
            <w:r>
              <w:rPr>
                <w:webHidden/>
              </w:rPr>
              <w:fldChar w:fldCharType="begin"/>
            </w:r>
            <w:r>
              <w:rPr>
                <w:webHidden/>
              </w:rPr>
              <w:instrText>PAGEREF _Toc33411064 \h</w:instrText>
            </w:r>
            <w:r>
              <w:rPr>
                <w:webHidden/>
              </w:rPr>
            </w:r>
            <w:r>
              <w:rPr>
                <w:webHidden/>
              </w:rPr>
              <w:fldChar w:fldCharType="separate"/>
            </w:r>
            <w:r>
              <w:rPr>
                <w:rStyle w:val="Hipervnculo"/>
              </w:rPr>
              <w:tab/>
              <w:t>6</w:t>
            </w:r>
            <w:r>
              <w:rPr>
                <w:webHidden/>
              </w:rPr>
              <w:fldChar w:fldCharType="end"/>
            </w:r>
          </w:hyperlink>
        </w:p>
        <w:p w14:paraId="32BF61DF" w14:textId="77777777" w:rsidR="00DE3C20" w:rsidRDefault="00000000">
          <w:pPr>
            <w:pStyle w:val="TDC2"/>
            <w:tabs>
              <w:tab w:val="right" w:pos="720"/>
              <w:tab w:val="right" w:pos="8494"/>
            </w:tabs>
          </w:pPr>
          <w:hyperlink w:anchor="_Toc33411065" w:tgtFrame="_top">
            <w:r>
              <w:rPr>
                <w:rStyle w:val="Hipervnculo"/>
              </w:rPr>
              <w:t>1.6</w:t>
            </w:r>
            <w:r>
              <w:rPr>
                <w:rStyle w:val="Hipervnculo"/>
                <w:rFonts w:ascii="Times New Roman" w:hAnsi="Times New Roman"/>
                <w:b w:val="0"/>
                <w:bCs w:val="0"/>
                <w:sz w:val="24"/>
              </w:rPr>
              <w:tab/>
            </w:r>
            <w:r>
              <w:rPr>
                <w:rStyle w:val="Hipervnculo"/>
              </w:rPr>
              <w:t>Resumen</w:t>
            </w:r>
            <w:r>
              <w:rPr>
                <w:webHidden/>
              </w:rPr>
              <w:fldChar w:fldCharType="begin"/>
            </w:r>
            <w:r>
              <w:rPr>
                <w:webHidden/>
              </w:rPr>
              <w:instrText>PAGEREF _Toc33411065 \h</w:instrText>
            </w:r>
            <w:r>
              <w:rPr>
                <w:webHidden/>
              </w:rPr>
            </w:r>
            <w:r>
              <w:rPr>
                <w:webHidden/>
              </w:rPr>
              <w:fldChar w:fldCharType="separate"/>
            </w:r>
            <w:r>
              <w:rPr>
                <w:rStyle w:val="Hipervnculo"/>
              </w:rPr>
              <w:tab/>
              <w:t>6</w:t>
            </w:r>
            <w:r>
              <w:rPr>
                <w:webHidden/>
              </w:rPr>
              <w:fldChar w:fldCharType="end"/>
            </w:r>
          </w:hyperlink>
        </w:p>
        <w:p w14:paraId="731A67C6" w14:textId="77777777" w:rsidR="00DE3C20" w:rsidRDefault="00000000">
          <w:pPr>
            <w:pStyle w:val="TDC1"/>
            <w:tabs>
              <w:tab w:val="right" w:pos="480"/>
              <w:tab w:val="right" w:pos="8494"/>
            </w:tabs>
          </w:pPr>
          <w:hyperlink w:anchor="_Toc33411066" w:tgtFrame="_top">
            <w:r>
              <w:rPr>
                <w:rStyle w:val="Hipervnculo"/>
              </w:rPr>
              <w:t>2</w:t>
            </w:r>
            <w:r>
              <w:rPr>
                <w:rStyle w:val="Hipervnculo"/>
                <w:rFonts w:ascii="Times New Roman" w:hAnsi="Times New Roman"/>
                <w:b w:val="0"/>
                <w:bCs w:val="0"/>
                <w:caps w:val="0"/>
                <w:sz w:val="24"/>
                <w:szCs w:val="24"/>
              </w:rPr>
              <w:tab/>
            </w:r>
            <w:r>
              <w:rPr>
                <w:rStyle w:val="Hipervnculo"/>
              </w:rPr>
              <w:t>Descripción general</w:t>
            </w:r>
            <w:r>
              <w:rPr>
                <w:webHidden/>
              </w:rPr>
              <w:fldChar w:fldCharType="begin"/>
            </w:r>
            <w:r>
              <w:rPr>
                <w:webHidden/>
              </w:rPr>
              <w:instrText>PAGEREF _Toc33411066 \h</w:instrText>
            </w:r>
            <w:r>
              <w:rPr>
                <w:webHidden/>
              </w:rPr>
            </w:r>
            <w:r>
              <w:rPr>
                <w:webHidden/>
              </w:rPr>
              <w:fldChar w:fldCharType="separate"/>
            </w:r>
            <w:r>
              <w:rPr>
                <w:rStyle w:val="Hipervnculo"/>
              </w:rPr>
              <w:tab/>
              <w:t>7</w:t>
            </w:r>
            <w:r>
              <w:rPr>
                <w:webHidden/>
              </w:rPr>
              <w:fldChar w:fldCharType="end"/>
            </w:r>
          </w:hyperlink>
        </w:p>
        <w:p w14:paraId="570C06DF" w14:textId="77777777" w:rsidR="00DE3C20" w:rsidRDefault="00000000">
          <w:pPr>
            <w:pStyle w:val="TDC2"/>
            <w:tabs>
              <w:tab w:val="right" w:pos="720"/>
              <w:tab w:val="right" w:pos="8494"/>
            </w:tabs>
          </w:pPr>
          <w:hyperlink w:anchor="_Toc33411067" w:tgtFrame="_top">
            <w:r>
              <w:rPr>
                <w:rStyle w:val="Hipervnculo"/>
              </w:rPr>
              <w:t>2.1</w:t>
            </w:r>
            <w:r>
              <w:rPr>
                <w:rStyle w:val="Hipervnculo"/>
                <w:rFonts w:ascii="Times New Roman" w:hAnsi="Times New Roman"/>
                <w:b w:val="0"/>
                <w:bCs w:val="0"/>
                <w:sz w:val="24"/>
              </w:rPr>
              <w:tab/>
            </w:r>
            <w:r>
              <w:rPr>
                <w:rStyle w:val="Hipervnculo"/>
              </w:rPr>
              <w:t>Perspectiva del producto</w:t>
            </w:r>
            <w:r>
              <w:rPr>
                <w:webHidden/>
              </w:rPr>
              <w:fldChar w:fldCharType="begin"/>
            </w:r>
            <w:r>
              <w:rPr>
                <w:webHidden/>
              </w:rPr>
              <w:instrText>PAGEREF _Toc33411067 \h</w:instrText>
            </w:r>
            <w:r>
              <w:rPr>
                <w:webHidden/>
              </w:rPr>
            </w:r>
            <w:r>
              <w:rPr>
                <w:webHidden/>
              </w:rPr>
              <w:fldChar w:fldCharType="separate"/>
            </w:r>
            <w:r>
              <w:rPr>
                <w:rStyle w:val="Hipervnculo"/>
              </w:rPr>
              <w:tab/>
              <w:t>7</w:t>
            </w:r>
            <w:r>
              <w:rPr>
                <w:webHidden/>
              </w:rPr>
              <w:fldChar w:fldCharType="end"/>
            </w:r>
          </w:hyperlink>
        </w:p>
        <w:p w14:paraId="0370813E" w14:textId="77777777" w:rsidR="00DE3C20" w:rsidRDefault="00000000">
          <w:pPr>
            <w:pStyle w:val="TDC2"/>
            <w:tabs>
              <w:tab w:val="right" w:pos="720"/>
              <w:tab w:val="right" w:pos="8494"/>
            </w:tabs>
          </w:pPr>
          <w:hyperlink w:anchor="_Toc33411068" w:tgtFrame="_top">
            <w:r>
              <w:rPr>
                <w:rStyle w:val="Hipervnculo"/>
              </w:rPr>
              <w:t>2.2</w:t>
            </w:r>
            <w:r>
              <w:rPr>
                <w:rStyle w:val="Hipervnculo"/>
                <w:rFonts w:ascii="Times New Roman" w:hAnsi="Times New Roman"/>
                <w:b w:val="0"/>
                <w:bCs w:val="0"/>
                <w:sz w:val="24"/>
              </w:rPr>
              <w:tab/>
            </w:r>
            <w:r>
              <w:rPr>
                <w:rStyle w:val="Hipervnculo"/>
              </w:rPr>
              <w:t>Funcionalidad del producto</w:t>
            </w:r>
            <w:r>
              <w:rPr>
                <w:webHidden/>
              </w:rPr>
              <w:fldChar w:fldCharType="begin"/>
            </w:r>
            <w:r>
              <w:rPr>
                <w:webHidden/>
              </w:rPr>
              <w:instrText>PAGEREF _Toc33411068 \h</w:instrText>
            </w:r>
            <w:r>
              <w:rPr>
                <w:webHidden/>
              </w:rPr>
            </w:r>
            <w:r>
              <w:rPr>
                <w:webHidden/>
              </w:rPr>
              <w:fldChar w:fldCharType="separate"/>
            </w:r>
            <w:r>
              <w:rPr>
                <w:rStyle w:val="Hipervnculo"/>
              </w:rPr>
              <w:tab/>
              <w:t>7</w:t>
            </w:r>
            <w:r>
              <w:rPr>
                <w:webHidden/>
              </w:rPr>
              <w:fldChar w:fldCharType="end"/>
            </w:r>
          </w:hyperlink>
        </w:p>
        <w:p w14:paraId="0E1ACE0A" w14:textId="77777777" w:rsidR="00DE3C20" w:rsidRDefault="00000000">
          <w:pPr>
            <w:pStyle w:val="TDC2"/>
            <w:tabs>
              <w:tab w:val="right" w:pos="720"/>
              <w:tab w:val="right" w:pos="8494"/>
            </w:tabs>
          </w:pPr>
          <w:hyperlink w:anchor="_Toc33411069" w:tgtFrame="_top">
            <w:r>
              <w:rPr>
                <w:rStyle w:val="Hipervnculo"/>
              </w:rPr>
              <w:t>2.3</w:t>
            </w:r>
            <w:r>
              <w:rPr>
                <w:rStyle w:val="Hipervnculo"/>
                <w:rFonts w:ascii="Times New Roman" w:hAnsi="Times New Roman"/>
                <w:b w:val="0"/>
                <w:bCs w:val="0"/>
                <w:sz w:val="24"/>
              </w:rPr>
              <w:tab/>
            </w:r>
            <w:r>
              <w:rPr>
                <w:rStyle w:val="Hipervnculo"/>
              </w:rPr>
              <w:t>Características de los usuarios</w:t>
            </w:r>
            <w:r>
              <w:rPr>
                <w:webHidden/>
              </w:rPr>
              <w:fldChar w:fldCharType="begin"/>
            </w:r>
            <w:r>
              <w:rPr>
                <w:webHidden/>
              </w:rPr>
              <w:instrText>PAGEREF _Toc33411069 \h</w:instrText>
            </w:r>
            <w:r>
              <w:rPr>
                <w:webHidden/>
              </w:rPr>
            </w:r>
            <w:r>
              <w:rPr>
                <w:webHidden/>
              </w:rPr>
              <w:fldChar w:fldCharType="separate"/>
            </w:r>
            <w:r>
              <w:rPr>
                <w:rStyle w:val="Hipervnculo"/>
              </w:rPr>
              <w:tab/>
              <w:t>7</w:t>
            </w:r>
            <w:r>
              <w:rPr>
                <w:webHidden/>
              </w:rPr>
              <w:fldChar w:fldCharType="end"/>
            </w:r>
          </w:hyperlink>
        </w:p>
        <w:p w14:paraId="355F170C" w14:textId="77777777" w:rsidR="00DE3C20" w:rsidRDefault="00000000">
          <w:pPr>
            <w:pStyle w:val="TDC2"/>
            <w:tabs>
              <w:tab w:val="right" w:pos="720"/>
              <w:tab w:val="right" w:pos="8494"/>
            </w:tabs>
          </w:pPr>
          <w:hyperlink w:anchor="_Toc33411070" w:tgtFrame="_top">
            <w:r>
              <w:rPr>
                <w:rStyle w:val="Hipervnculo"/>
              </w:rPr>
              <w:t>2.4</w:t>
            </w:r>
            <w:r>
              <w:rPr>
                <w:rStyle w:val="Hipervnculo"/>
                <w:rFonts w:ascii="Times New Roman" w:hAnsi="Times New Roman"/>
                <w:b w:val="0"/>
                <w:bCs w:val="0"/>
                <w:sz w:val="24"/>
              </w:rPr>
              <w:tab/>
            </w:r>
            <w:r>
              <w:rPr>
                <w:rStyle w:val="Hipervnculo"/>
              </w:rPr>
              <w:t>Restricciones</w:t>
            </w:r>
            <w:r>
              <w:rPr>
                <w:webHidden/>
              </w:rPr>
              <w:fldChar w:fldCharType="begin"/>
            </w:r>
            <w:r>
              <w:rPr>
                <w:webHidden/>
              </w:rPr>
              <w:instrText>PAGEREF _Toc33411070 \h</w:instrText>
            </w:r>
            <w:r>
              <w:rPr>
                <w:webHidden/>
              </w:rPr>
            </w:r>
            <w:r>
              <w:rPr>
                <w:webHidden/>
              </w:rPr>
              <w:fldChar w:fldCharType="separate"/>
            </w:r>
            <w:r>
              <w:rPr>
                <w:rStyle w:val="Hipervnculo"/>
              </w:rPr>
              <w:tab/>
              <w:t>7</w:t>
            </w:r>
            <w:r>
              <w:rPr>
                <w:webHidden/>
              </w:rPr>
              <w:fldChar w:fldCharType="end"/>
            </w:r>
          </w:hyperlink>
        </w:p>
        <w:p w14:paraId="1C03F0CB" w14:textId="77777777" w:rsidR="00DE3C20" w:rsidRDefault="00000000">
          <w:pPr>
            <w:pStyle w:val="TDC2"/>
            <w:tabs>
              <w:tab w:val="right" w:pos="720"/>
              <w:tab w:val="right" w:pos="8494"/>
            </w:tabs>
          </w:pPr>
          <w:hyperlink w:anchor="_Toc33411071" w:tgtFrame="_top">
            <w:r>
              <w:rPr>
                <w:rStyle w:val="Hipervnculo"/>
              </w:rPr>
              <w:t>2.5</w:t>
            </w:r>
            <w:r>
              <w:rPr>
                <w:rStyle w:val="Hipervnculo"/>
                <w:rFonts w:ascii="Times New Roman" w:hAnsi="Times New Roman"/>
                <w:b w:val="0"/>
                <w:bCs w:val="0"/>
                <w:sz w:val="24"/>
              </w:rPr>
              <w:tab/>
            </w:r>
            <w:r>
              <w:rPr>
                <w:rStyle w:val="Hipervnculo"/>
              </w:rPr>
              <w:t>Suposiciones y dependencias</w:t>
            </w:r>
            <w:r>
              <w:rPr>
                <w:webHidden/>
              </w:rPr>
              <w:fldChar w:fldCharType="begin"/>
            </w:r>
            <w:r>
              <w:rPr>
                <w:webHidden/>
              </w:rPr>
              <w:instrText>PAGEREF _Toc33411071 \h</w:instrText>
            </w:r>
            <w:r>
              <w:rPr>
                <w:webHidden/>
              </w:rPr>
            </w:r>
            <w:r>
              <w:rPr>
                <w:webHidden/>
              </w:rPr>
              <w:fldChar w:fldCharType="separate"/>
            </w:r>
            <w:r>
              <w:rPr>
                <w:rStyle w:val="Hipervnculo"/>
              </w:rPr>
              <w:tab/>
              <w:t>7</w:t>
            </w:r>
            <w:r>
              <w:rPr>
                <w:webHidden/>
              </w:rPr>
              <w:fldChar w:fldCharType="end"/>
            </w:r>
          </w:hyperlink>
        </w:p>
        <w:p w14:paraId="5E394F85" w14:textId="77777777" w:rsidR="00DE3C20" w:rsidRDefault="00000000">
          <w:pPr>
            <w:pStyle w:val="TDC2"/>
            <w:tabs>
              <w:tab w:val="right" w:pos="720"/>
              <w:tab w:val="right" w:pos="8494"/>
            </w:tabs>
          </w:pPr>
          <w:hyperlink w:anchor="_Toc33411072" w:tgtFrame="_top">
            <w:r>
              <w:rPr>
                <w:rStyle w:val="Hipervnculo"/>
              </w:rPr>
              <w:t>2.6</w:t>
            </w:r>
            <w:r>
              <w:rPr>
                <w:rStyle w:val="Hipervnculo"/>
                <w:rFonts w:ascii="Times New Roman" w:hAnsi="Times New Roman"/>
                <w:b w:val="0"/>
                <w:bCs w:val="0"/>
                <w:sz w:val="24"/>
              </w:rPr>
              <w:tab/>
            </w:r>
            <w:r>
              <w:rPr>
                <w:rStyle w:val="Hipervnculo"/>
              </w:rPr>
              <w:t>Evolución previsible del sistema</w:t>
            </w:r>
            <w:r>
              <w:rPr>
                <w:webHidden/>
              </w:rPr>
              <w:fldChar w:fldCharType="begin"/>
            </w:r>
            <w:r>
              <w:rPr>
                <w:webHidden/>
              </w:rPr>
              <w:instrText>PAGEREF _Toc33411072 \h</w:instrText>
            </w:r>
            <w:r>
              <w:rPr>
                <w:webHidden/>
              </w:rPr>
            </w:r>
            <w:r>
              <w:rPr>
                <w:webHidden/>
              </w:rPr>
              <w:fldChar w:fldCharType="separate"/>
            </w:r>
            <w:r>
              <w:rPr>
                <w:rStyle w:val="Hipervnculo"/>
              </w:rPr>
              <w:tab/>
              <w:t>7</w:t>
            </w:r>
            <w:r>
              <w:rPr>
                <w:webHidden/>
              </w:rPr>
              <w:fldChar w:fldCharType="end"/>
            </w:r>
          </w:hyperlink>
        </w:p>
        <w:p w14:paraId="57AC8EDC" w14:textId="77777777" w:rsidR="00DE3C20" w:rsidRDefault="00000000">
          <w:pPr>
            <w:pStyle w:val="TDC1"/>
            <w:tabs>
              <w:tab w:val="right" w:pos="480"/>
              <w:tab w:val="right" w:pos="8494"/>
            </w:tabs>
          </w:pPr>
          <w:hyperlink w:anchor="_Toc33411073" w:tgtFrame="_top">
            <w:r>
              <w:rPr>
                <w:rStyle w:val="Hipervnculo"/>
              </w:rPr>
              <w:t>3</w:t>
            </w:r>
            <w:r>
              <w:rPr>
                <w:rStyle w:val="Hipervnculo"/>
                <w:rFonts w:ascii="Times New Roman" w:hAnsi="Times New Roman"/>
                <w:b w:val="0"/>
                <w:bCs w:val="0"/>
                <w:caps w:val="0"/>
                <w:sz w:val="24"/>
                <w:szCs w:val="24"/>
              </w:rPr>
              <w:tab/>
            </w:r>
            <w:r>
              <w:rPr>
                <w:rStyle w:val="Hipervnculo"/>
              </w:rPr>
              <w:t>Requisitos específicos</w:t>
            </w:r>
            <w:r>
              <w:rPr>
                <w:webHidden/>
              </w:rPr>
              <w:fldChar w:fldCharType="begin"/>
            </w:r>
            <w:r>
              <w:rPr>
                <w:webHidden/>
              </w:rPr>
              <w:instrText>PAGEREF _Toc33411073 \h</w:instrText>
            </w:r>
            <w:r>
              <w:rPr>
                <w:webHidden/>
              </w:rPr>
            </w:r>
            <w:r>
              <w:rPr>
                <w:webHidden/>
              </w:rPr>
              <w:fldChar w:fldCharType="separate"/>
            </w:r>
            <w:r>
              <w:rPr>
                <w:rStyle w:val="Hipervnculo"/>
              </w:rPr>
              <w:tab/>
              <w:t>7</w:t>
            </w:r>
            <w:r>
              <w:rPr>
                <w:webHidden/>
              </w:rPr>
              <w:fldChar w:fldCharType="end"/>
            </w:r>
          </w:hyperlink>
        </w:p>
        <w:p w14:paraId="11F17D32" w14:textId="77777777" w:rsidR="00DE3C20" w:rsidRDefault="00000000">
          <w:pPr>
            <w:pStyle w:val="TDC2"/>
            <w:tabs>
              <w:tab w:val="right" w:pos="720"/>
              <w:tab w:val="right" w:pos="8494"/>
            </w:tabs>
          </w:pPr>
          <w:hyperlink w:anchor="_Toc33411074" w:tgtFrame="_top">
            <w:r>
              <w:rPr>
                <w:rStyle w:val="Hipervnculo"/>
              </w:rPr>
              <w:t>3.1</w:t>
            </w:r>
            <w:r>
              <w:rPr>
                <w:rStyle w:val="Hipervnculo"/>
                <w:rFonts w:ascii="Times New Roman" w:hAnsi="Times New Roman"/>
                <w:b w:val="0"/>
                <w:bCs w:val="0"/>
                <w:sz w:val="24"/>
              </w:rPr>
              <w:tab/>
            </w:r>
            <w:r>
              <w:rPr>
                <w:rStyle w:val="Hipervnculo"/>
              </w:rPr>
              <w:t>Requisitos comunes de los interfaces</w:t>
            </w:r>
            <w:r>
              <w:rPr>
                <w:webHidden/>
              </w:rPr>
              <w:fldChar w:fldCharType="begin"/>
            </w:r>
            <w:r>
              <w:rPr>
                <w:webHidden/>
              </w:rPr>
              <w:instrText>PAGEREF _Toc33411074 \h</w:instrText>
            </w:r>
            <w:r>
              <w:rPr>
                <w:webHidden/>
              </w:rPr>
            </w:r>
            <w:r>
              <w:rPr>
                <w:webHidden/>
              </w:rPr>
              <w:fldChar w:fldCharType="separate"/>
            </w:r>
            <w:r>
              <w:rPr>
                <w:rStyle w:val="Hipervnculo"/>
              </w:rPr>
              <w:tab/>
              <w:t>8</w:t>
            </w:r>
            <w:r>
              <w:rPr>
                <w:webHidden/>
              </w:rPr>
              <w:fldChar w:fldCharType="end"/>
            </w:r>
          </w:hyperlink>
        </w:p>
        <w:p w14:paraId="785C9085" w14:textId="77777777" w:rsidR="00DE3C20" w:rsidRDefault="00000000">
          <w:pPr>
            <w:pStyle w:val="TDC3"/>
            <w:tabs>
              <w:tab w:val="right" w:pos="960"/>
              <w:tab w:val="right" w:pos="8494"/>
            </w:tabs>
          </w:pPr>
          <w:hyperlink w:anchor="_Toc33411075" w:tgtFrame="_top">
            <w:r>
              <w:rPr>
                <w:rStyle w:val="Hipervnculo"/>
              </w:rPr>
              <w:t>3.1.1</w:t>
            </w:r>
            <w:r>
              <w:rPr>
                <w:rStyle w:val="Hipervnculo"/>
                <w:rFonts w:ascii="Times New Roman" w:hAnsi="Times New Roman"/>
                <w:sz w:val="24"/>
              </w:rPr>
              <w:tab/>
            </w:r>
            <w:r>
              <w:rPr>
                <w:rStyle w:val="Hipervnculo"/>
              </w:rPr>
              <w:t>Interfaces de usuario</w:t>
            </w:r>
            <w:r>
              <w:rPr>
                <w:webHidden/>
              </w:rPr>
              <w:fldChar w:fldCharType="begin"/>
            </w:r>
            <w:r>
              <w:rPr>
                <w:webHidden/>
              </w:rPr>
              <w:instrText>PAGEREF _Toc33411075 \h</w:instrText>
            </w:r>
            <w:r>
              <w:rPr>
                <w:webHidden/>
              </w:rPr>
            </w:r>
            <w:r>
              <w:rPr>
                <w:webHidden/>
              </w:rPr>
              <w:fldChar w:fldCharType="separate"/>
            </w:r>
            <w:r>
              <w:rPr>
                <w:rStyle w:val="Hipervnculo"/>
              </w:rPr>
              <w:tab/>
              <w:t>8</w:t>
            </w:r>
            <w:r>
              <w:rPr>
                <w:webHidden/>
              </w:rPr>
              <w:fldChar w:fldCharType="end"/>
            </w:r>
          </w:hyperlink>
        </w:p>
        <w:p w14:paraId="122148B6" w14:textId="77777777" w:rsidR="00DE3C20" w:rsidRDefault="00000000">
          <w:pPr>
            <w:pStyle w:val="TDC3"/>
            <w:tabs>
              <w:tab w:val="right" w:pos="960"/>
              <w:tab w:val="right" w:pos="8494"/>
            </w:tabs>
          </w:pPr>
          <w:hyperlink w:anchor="_Toc33411076" w:tgtFrame="_top">
            <w:r>
              <w:rPr>
                <w:rStyle w:val="Hipervnculo"/>
              </w:rPr>
              <w:t>3.1.2</w:t>
            </w:r>
            <w:r>
              <w:rPr>
                <w:rStyle w:val="Hipervnculo"/>
                <w:rFonts w:ascii="Times New Roman" w:hAnsi="Times New Roman"/>
                <w:sz w:val="24"/>
              </w:rPr>
              <w:tab/>
            </w:r>
            <w:r>
              <w:rPr>
                <w:rStyle w:val="Hipervnculo"/>
              </w:rPr>
              <w:t>Interfaces de hardware</w:t>
            </w:r>
            <w:r>
              <w:rPr>
                <w:webHidden/>
              </w:rPr>
              <w:fldChar w:fldCharType="begin"/>
            </w:r>
            <w:r>
              <w:rPr>
                <w:webHidden/>
              </w:rPr>
              <w:instrText>PAGEREF _Toc33411076 \h</w:instrText>
            </w:r>
            <w:r>
              <w:rPr>
                <w:webHidden/>
              </w:rPr>
            </w:r>
            <w:r>
              <w:rPr>
                <w:webHidden/>
              </w:rPr>
              <w:fldChar w:fldCharType="separate"/>
            </w:r>
            <w:r>
              <w:rPr>
                <w:rStyle w:val="Hipervnculo"/>
              </w:rPr>
              <w:tab/>
              <w:t>8</w:t>
            </w:r>
            <w:r>
              <w:rPr>
                <w:webHidden/>
              </w:rPr>
              <w:fldChar w:fldCharType="end"/>
            </w:r>
          </w:hyperlink>
        </w:p>
        <w:p w14:paraId="21EF347A" w14:textId="77777777" w:rsidR="00DE3C20" w:rsidRDefault="00000000">
          <w:pPr>
            <w:pStyle w:val="TDC3"/>
            <w:tabs>
              <w:tab w:val="right" w:pos="960"/>
              <w:tab w:val="right" w:pos="8494"/>
            </w:tabs>
          </w:pPr>
          <w:hyperlink w:anchor="_Toc33411077" w:tgtFrame="_top">
            <w:r>
              <w:rPr>
                <w:rStyle w:val="Hipervnculo"/>
                <w:lang w:val="fr-FR"/>
              </w:rPr>
              <w:t>3.1.3</w:t>
            </w:r>
            <w:r>
              <w:rPr>
                <w:rStyle w:val="Hipervnculo"/>
                <w:rFonts w:ascii="Times New Roman" w:hAnsi="Times New Roman"/>
                <w:sz w:val="24"/>
              </w:rPr>
              <w:tab/>
            </w:r>
            <w:r>
              <w:rPr>
                <w:rStyle w:val="Hipervnculo"/>
                <w:lang w:val="fr-FR"/>
              </w:rPr>
              <w:t>Interfaces de software</w:t>
            </w:r>
            <w:r>
              <w:rPr>
                <w:webHidden/>
              </w:rPr>
              <w:fldChar w:fldCharType="begin"/>
            </w:r>
            <w:r>
              <w:rPr>
                <w:webHidden/>
              </w:rPr>
              <w:instrText>PAGEREF _Toc33411077 \h</w:instrText>
            </w:r>
            <w:r>
              <w:rPr>
                <w:webHidden/>
              </w:rPr>
            </w:r>
            <w:r>
              <w:rPr>
                <w:webHidden/>
              </w:rPr>
              <w:fldChar w:fldCharType="separate"/>
            </w:r>
            <w:r>
              <w:rPr>
                <w:rStyle w:val="Hipervnculo"/>
              </w:rPr>
              <w:tab/>
              <w:t>8</w:t>
            </w:r>
            <w:r>
              <w:rPr>
                <w:webHidden/>
              </w:rPr>
              <w:fldChar w:fldCharType="end"/>
            </w:r>
          </w:hyperlink>
        </w:p>
        <w:p w14:paraId="70BCF54C" w14:textId="77777777" w:rsidR="00DE3C20" w:rsidRDefault="00000000">
          <w:pPr>
            <w:pStyle w:val="TDC3"/>
            <w:tabs>
              <w:tab w:val="right" w:pos="960"/>
              <w:tab w:val="right" w:pos="8494"/>
            </w:tabs>
          </w:pPr>
          <w:hyperlink w:anchor="_Toc33411078" w:tgtFrame="_top">
            <w:r>
              <w:rPr>
                <w:rStyle w:val="Hipervnculo"/>
              </w:rPr>
              <w:t>3.1.4</w:t>
            </w:r>
            <w:r>
              <w:rPr>
                <w:rStyle w:val="Hipervnculo"/>
                <w:rFonts w:ascii="Times New Roman" w:hAnsi="Times New Roman"/>
                <w:sz w:val="24"/>
              </w:rPr>
              <w:tab/>
            </w:r>
            <w:r>
              <w:rPr>
                <w:rStyle w:val="Hipervnculo"/>
              </w:rPr>
              <w:t>Interfaces de comunicación</w:t>
            </w:r>
            <w:r>
              <w:rPr>
                <w:webHidden/>
              </w:rPr>
              <w:fldChar w:fldCharType="begin"/>
            </w:r>
            <w:r>
              <w:rPr>
                <w:webHidden/>
              </w:rPr>
              <w:instrText>PAGEREF _Toc33411078 \h</w:instrText>
            </w:r>
            <w:r>
              <w:rPr>
                <w:webHidden/>
              </w:rPr>
            </w:r>
            <w:r>
              <w:rPr>
                <w:webHidden/>
              </w:rPr>
              <w:fldChar w:fldCharType="separate"/>
            </w:r>
            <w:r>
              <w:rPr>
                <w:rStyle w:val="Hipervnculo"/>
              </w:rPr>
              <w:tab/>
              <w:t>8</w:t>
            </w:r>
            <w:r>
              <w:rPr>
                <w:webHidden/>
              </w:rPr>
              <w:fldChar w:fldCharType="end"/>
            </w:r>
          </w:hyperlink>
        </w:p>
        <w:p w14:paraId="1C1B61AB" w14:textId="77777777" w:rsidR="00DE3C20" w:rsidRDefault="00000000">
          <w:pPr>
            <w:pStyle w:val="TDC2"/>
            <w:tabs>
              <w:tab w:val="right" w:pos="720"/>
              <w:tab w:val="right" w:pos="8494"/>
            </w:tabs>
          </w:pPr>
          <w:hyperlink w:anchor="_Toc33411079" w:tgtFrame="_top">
            <w:r>
              <w:rPr>
                <w:rStyle w:val="Hipervnculo"/>
              </w:rPr>
              <w:t>3.2</w:t>
            </w:r>
            <w:r>
              <w:rPr>
                <w:rStyle w:val="Hipervnculo"/>
                <w:rFonts w:ascii="Times New Roman" w:hAnsi="Times New Roman"/>
                <w:b w:val="0"/>
                <w:bCs w:val="0"/>
                <w:sz w:val="24"/>
              </w:rPr>
              <w:tab/>
            </w:r>
            <w:r>
              <w:rPr>
                <w:rStyle w:val="Hipervnculo"/>
              </w:rPr>
              <w:t>Requisitos funcionales</w:t>
            </w:r>
            <w:r>
              <w:rPr>
                <w:webHidden/>
              </w:rPr>
              <w:fldChar w:fldCharType="begin"/>
            </w:r>
            <w:r>
              <w:rPr>
                <w:webHidden/>
              </w:rPr>
              <w:instrText>PAGEREF _Toc33411079 \h</w:instrText>
            </w:r>
            <w:r>
              <w:rPr>
                <w:webHidden/>
              </w:rPr>
            </w:r>
            <w:r>
              <w:rPr>
                <w:webHidden/>
              </w:rPr>
              <w:fldChar w:fldCharType="separate"/>
            </w:r>
            <w:r>
              <w:rPr>
                <w:rStyle w:val="Hipervnculo"/>
              </w:rPr>
              <w:tab/>
              <w:t>8</w:t>
            </w:r>
            <w:r>
              <w:rPr>
                <w:webHidden/>
              </w:rPr>
              <w:fldChar w:fldCharType="end"/>
            </w:r>
          </w:hyperlink>
        </w:p>
        <w:p w14:paraId="617E96BD" w14:textId="77777777" w:rsidR="00DE3C20" w:rsidRDefault="00000000">
          <w:pPr>
            <w:pStyle w:val="TDC3"/>
            <w:tabs>
              <w:tab w:val="right" w:pos="960"/>
              <w:tab w:val="right" w:pos="8494"/>
            </w:tabs>
          </w:pPr>
          <w:hyperlink w:anchor="_Toc33411080" w:tgtFrame="_top">
            <w:r>
              <w:rPr>
                <w:rStyle w:val="Hipervnculo"/>
              </w:rPr>
              <w:t>3.2.1</w:t>
            </w:r>
            <w:r>
              <w:rPr>
                <w:rStyle w:val="Hipervnculo"/>
                <w:rFonts w:ascii="Times New Roman" w:hAnsi="Times New Roman"/>
                <w:sz w:val="24"/>
              </w:rPr>
              <w:tab/>
            </w:r>
            <w:r>
              <w:rPr>
                <w:rStyle w:val="Hipervnculo"/>
              </w:rPr>
              <w:t>Requisito funcional 1</w:t>
            </w:r>
            <w:r>
              <w:rPr>
                <w:webHidden/>
              </w:rPr>
              <w:fldChar w:fldCharType="begin"/>
            </w:r>
            <w:r>
              <w:rPr>
                <w:webHidden/>
              </w:rPr>
              <w:instrText>PAGEREF _Toc33411080 \h</w:instrText>
            </w:r>
            <w:r>
              <w:rPr>
                <w:webHidden/>
              </w:rPr>
            </w:r>
            <w:r>
              <w:rPr>
                <w:webHidden/>
              </w:rPr>
              <w:fldChar w:fldCharType="separate"/>
            </w:r>
            <w:r>
              <w:rPr>
                <w:rStyle w:val="Hipervnculo"/>
              </w:rPr>
              <w:tab/>
              <w:t>9</w:t>
            </w:r>
            <w:r>
              <w:rPr>
                <w:webHidden/>
              </w:rPr>
              <w:fldChar w:fldCharType="end"/>
            </w:r>
          </w:hyperlink>
        </w:p>
        <w:p w14:paraId="5069C4A6" w14:textId="77777777" w:rsidR="00DE3C20" w:rsidRDefault="00000000">
          <w:pPr>
            <w:pStyle w:val="TDC3"/>
            <w:tabs>
              <w:tab w:val="right" w:pos="960"/>
              <w:tab w:val="right" w:pos="8494"/>
            </w:tabs>
          </w:pPr>
          <w:hyperlink w:anchor="_Toc33411081" w:tgtFrame="_top">
            <w:r>
              <w:rPr>
                <w:rStyle w:val="Hipervnculo"/>
              </w:rPr>
              <w:t>3.2.2</w:t>
            </w:r>
            <w:r>
              <w:rPr>
                <w:rStyle w:val="Hipervnculo"/>
                <w:rFonts w:ascii="Times New Roman" w:hAnsi="Times New Roman"/>
                <w:sz w:val="24"/>
              </w:rPr>
              <w:tab/>
            </w:r>
            <w:r>
              <w:rPr>
                <w:rStyle w:val="Hipervnculo"/>
              </w:rPr>
              <w:t>Requisito funcional 2</w:t>
            </w:r>
            <w:r>
              <w:rPr>
                <w:webHidden/>
              </w:rPr>
              <w:fldChar w:fldCharType="begin"/>
            </w:r>
            <w:r>
              <w:rPr>
                <w:webHidden/>
              </w:rPr>
              <w:instrText>PAGEREF _Toc33411081 \h</w:instrText>
            </w:r>
            <w:r>
              <w:rPr>
                <w:webHidden/>
              </w:rPr>
            </w:r>
            <w:r>
              <w:rPr>
                <w:webHidden/>
              </w:rPr>
              <w:fldChar w:fldCharType="separate"/>
            </w:r>
            <w:r>
              <w:rPr>
                <w:rStyle w:val="Hipervnculo"/>
              </w:rPr>
              <w:tab/>
              <w:t>9</w:t>
            </w:r>
            <w:r>
              <w:rPr>
                <w:webHidden/>
              </w:rPr>
              <w:fldChar w:fldCharType="end"/>
            </w:r>
          </w:hyperlink>
        </w:p>
        <w:p w14:paraId="04A9F50B" w14:textId="77777777" w:rsidR="00DE3C20" w:rsidRDefault="00000000">
          <w:pPr>
            <w:pStyle w:val="TDC3"/>
            <w:tabs>
              <w:tab w:val="right" w:pos="960"/>
              <w:tab w:val="right" w:pos="8494"/>
            </w:tabs>
          </w:pPr>
          <w:hyperlink w:anchor="_Toc33411082" w:tgtFrame="_top">
            <w:r>
              <w:rPr>
                <w:rStyle w:val="Hipervnculo"/>
              </w:rPr>
              <w:t>3.2.3</w:t>
            </w:r>
            <w:r>
              <w:rPr>
                <w:rStyle w:val="Hipervnculo"/>
                <w:rFonts w:ascii="Times New Roman" w:hAnsi="Times New Roman"/>
                <w:sz w:val="24"/>
              </w:rPr>
              <w:tab/>
            </w:r>
            <w:r>
              <w:rPr>
                <w:rStyle w:val="Hipervnculo"/>
              </w:rPr>
              <w:t>Requisito funcional 3</w:t>
            </w:r>
            <w:r>
              <w:rPr>
                <w:webHidden/>
              </w:rPr>
              <w:fldChar w:fldCharType="begin"/>
            </w:r>
            <w:r>
              <w:rPr>
                <w:webHidden/>
              </w:rPr>
              <w:instrText>PAGEREF _Toc33411082 \h</w:instrText>
            </w:r>
            <w:r>
              <w:rPr>
                <w:webHidden/>
              </w:rPr>
            </w:r>
            <w:r>
              <w:rPr>
                <w:webHidden/>
              </w:rPr>
              <w:fldChar w:fldCharType="separate"/>
            </w:r>
            <w:r>
              <w:rPr>
                <w:rStyle w:val="Hipervnculo"/>
              </w:rPr>
              <w:tab/>
              <w:t>9</w:t>
            </w:r>
            <w:r>
              <w:rPr>
                <w:webHidden/>
              </w:rPr>
              <w:fldChar w:fldCharType="end"/>
            </w:r>
          </w:hyperlink>
        </w:p>
        <w:p w14:paraId="072A4738" w14:textId="77777777" w:rsidR="00DE3C20" w:rsidRDefault="00000000">
          <w:pPr>
            <w:pStyle w:val="TDC3"/>
            <w:tabs>
              <w:tab w:val="right" w:pos="960"/>
              <w:tab w:val="right" w:pos="8494"/>
            </w:tabs>
          </w:pPr>
          <w:hyperlink w:anchor="_Toc33411083" w:tgtFrame="_top">
            <w:r>
              <w:rPr>
                <w:rStyle w:val="Hipervnculo"/>
              </w:rPr>
              <w:t>3.2.4</w:t>
            </w:r>
            <w:r>
              <w:rPr>
                <w:rStyle w:val="Hipervnculo"/>
                <w:rFonts w:ascii="Times New Roman" w:hAnsi="Times New Roman"/>
                <w:sz w:val="24"/>
              </w:rPr>
              <w:tab/>
            </w:r>
            <w:r>
              <w:rPr>
                <w:rStyle w:val="Hipervnculo"/>
              </w:rPr>
              <w:t>Requisito funcional n</w:t>
            </w:r>
            <w:r>
              <w:rPr>
                <w:webHidden/>
              </w:rPr>
              <w:fldChar w:fldCharType="begin"/>
            </w:r>
            <w:r>
              <w:rPr>
                <w:webHidden/>
              </w:rPr>
              <w:instrText>PAGEREF _Toc33411083 \h</w:instrText>
            </w:r>
            <w:r>
              <w:rPr>
                <w:webHidden/>
              </w:rPr>
            </w:r>
            <w:r>
              <w:rPr>
                <w:webHidden/>
              </w:rPr>
              <w:fldChar w:fldCharType="separate"/>
            </w:r>
            <w:r>
              <w:rPr>
                <w:rStyle w:val="Hipervnculo"/>
              </w:rPr>
              <w:tab/>
              <w:t>9</w:t>
            </w:r>
            <w:r>
              <w:rPr>
                <w:webHidden/>
              </w:rPr>
              <w:fldChar w:fldCharType="end"/>
            </w:r>
          </w:hyperlink>
        </w:p>
        <w:p w14:paraId="7BFAE6DD" w14:textId="77777777" w:rsidR="00DE3C20" w:rsidRDefault="00000000">
          <w:pPr>
            <w:pStyle w:val="TDC2"/>
            <w:tabs>
              <w:tab w:val="right" w:pos="720"/>
              <w:tab w:val="right" w:pos="8494"/>
            </w:tabs>
          </w:pPr>
          <w:hyperlink w:anchor="_Toc33411084" w:tgtFrame="_top">
            <w:r>
              <w:rPr>
                <w:rStyle w:val="Hipervnculo"/>
              </w:rPr>
              <w:t>3.3</w:t>
            </w:r>
            <w:r>
              <w:rPr>
                <w:rStyle w:val="Hipervnculo"/>
                <w:rFonts w:ascii="Times New Roman" w:hAnsi="Times New Roman"/>
                <w:b w:val="0"/>
                <w:bCs w:val="0"/>
                <w:sz w:val="24"/>
              </w:rPr>
              <w:tab/>
            </w:r>
            <w:r>
              <w:rPr>
                <w:rStyle w:val="Hipervnculo"/>
              </w:rPr>
              <w:t>Requisitos no funcionales</w:t>
            </w:r>
            <w:r>
              <w:rPr>
                <w:webHidden/>
              </w:rPr>
              <w:fldChar w:fldCharType="begin"/>
            </w:r>
            <w:r>
              <w:rPr>
                <w:webHidden/>
              </w:rPr>
              <w:instrText>PAGEREF _Toc33411084 \h</w:instrText>
            </w:r>
            <w:r>
              <w:rPr>
                <w:webHidden/>
              </w:rPr>
            </w:r>
            <w:r>
              <w:rPr>
                <w:webHidden/>
              </w:rPr>
              <w:fldChar w:fldCharType="separate"/>
            </w:r>
            <w:r>
              <w:rPr>
                <w:rStyle w:val="Hipervnculo"/>
              </w:rPr>
              <w:tab/>
              <w:t>9</w:t>
            </w:r>
            <w:r>
              <w:rPr>
                <w:webHidden/>
              </w:rPr>
              <w:fldChar w:fldCharType="end"/>
            </w:r>
          </w:hyperlink>
        </w:p>
        <w:p w14:paraId="63779CFA" w14:textId="77777777" w:rsidR="00DE3C20" w:rsidRDefault="00000000">
          <w:pPr>
            <w:pStyle w:val="TDC3"/>
            <w:tabs>
              <w:tab w:val="right" w:pos="960"/>
              <w:tab w:val="right" w:pos="8494"/>
            </w:tabs>
          </w:pPr>
          <w:hyperlink w:anchor="_Toc33411085" w:tgtFrame="_top">
            <w:r>
              <w:rPr>
                <w:rStyle w:val="Hipervnculo"/>
              </w:rPr>
              <w:t>3.3.1</w:t>
            </w:r>
            <w:r>
              <w:rPr>
                <w:rStyle w:val="Hipervnculo"/>
                <w:rFonts w:ascii="Times New Roman" w:hAnsi="Times New Roman"/>
                <w:sz w:val="24"/>
              </w:rPr>
              <w:tab/>
            </w:r>
            <w:r>
              <w:rPr>
                <w:rStyle w:val="Hipervnculo"/>
              </w:rPr>
              <w:t>Requisitos de rendimiento</w:t>
            </w:r>
            <w:r>
              <w:rPr>
                <w:webHidden/>
              </w:rPr>
              <w:fldChar w:fldCharType="begin"/>
            </w:r>
            <w:r>
              <w:rPr>
                <w:webHidden/>
              </w:rPr>
              <w:instrText>PAGEREF _Toc33411085 \h</w:instrText>
            </w:r>
            <w:r>
              <w:rPr>
                <w:webHidden/>
              </w:rPr>
            </w:r>
            <w:r>
              <w:rPr>
                <w:webHidden/>
              </w:rPr>
              <w:fldChar w:fldCharType="separate"/>
            </w:r>
            <w:r>
              <w:rPr>
                <w:rStyle w:val="Hipervnculo"/>
              </w:rPr>
              <w:tab/>
              <w:t>9</w:t>
            </w:r>
            <w:r>
              <w:rPr>
                <w:webHidden/>
              </w:rPr>
              <w:fldChar w:fldCharType="end"/>
            </w:r>
          </w:hyperlink>
        </w:p>
        <w:p w14:paraId="7ECE03D9" w14:textId="77777777" w:rsidR="00DE3C20" w:rsidRDefault="00000000">
          <w:pPr>
            <w:pStyle w:val="TDC3"/>
            <w:tabs>
              <w:tab w:val="right" w:pos="960"/>
              <w:tab w:val="right" w:pos="8494"/>
            </w:tabs>
          </w:pPr>
          <w:hyperlink w:anchor="_Toc33411086" w:tgtFrame="_top">
            <w:r>
              <w:rPr>
                <w:rStyle w:val="Hipervnculo"/>
              </w:rPr>
              <w:t>3.3.2</w:t>
            </w:r>
            <w:r>
              <w:rPr>
                <w:rStyle w:val="Hipervnculo"/>
                <w:rFonts w:ascii="Times New Roman" w:hAnsi="Times New Roman"/>
                <w:sz w:val="24"/>
              </w:rPr>
              <w:tab/>
            </w:r>
            <w:r>
              <w:rPr>
                <w:rStyle w:val="Hipervnculo"/>
              </w:rPr>
              <w:t>Seguridad</w:t>
            </w:r>
            <w:r>
              <w:rPr>
                <w:webHidden/>
              </w:rPr>
              <w:fldChar w:fldCharType="begin"/>
            </w:r>
            <w:r>
              <w:rPr>
                <w:webHidden/>
              </w:rPr>
              <w:instrText>PAGEREF _Toc33411086 \h</w:instrText>
            </w:r>
            <w:r>
              <w:rPr>
                <w:webHidden/>
              </w:rPr>
            </w:r>
            <w:r>
              <w:rPr>
                <w:webHidden/>
              </w:rPr>
              <w:fldChar w:fldCharType="separate"/>
            </w:r>
            <w:r>
              <w:rPr>
                <w:rStyle w:val="Hipervnculo"/>
              </w:rPr>
              <w:tab/>
              <w:t>9</w:t>
            </w:r>
            <w:r>
              <w:rPr>
                <w:webHidden/>
              </w:rPr>
              <w:fldChar w:fldCharType="end"/>
            </w:r>
          </w:hyperlink>
        </w:p>
        <w:p w14:paraId="4076A4A7" w14:textId="77777777" w:rsidR="00DE3C20" w:rsidRDefault="00000000">
          <w:pPr>
            <w:pStyle w:val="TDC3"/>
            <w:tabs>
              <w:tab w:val="right" w:pos="960"/>
              <w:tab w:val="right" w:pos="8494"/>
            </w:tabs>
          </w:pPr>
          <w:hyperlink w:anchor="_Toc33411087" w:tgtFrame="_top">
            <w:r>
              <w:rPr>
                <w:rStyle w:val="Hipervnculo"/>
              </w:rPr>
              <w:t>3.3.3</w:t>
            </w:r>
            <w:r>
              <w:rPr>
                <w:rStyle w:val="Hipervnculo"/>
                <w:rFonts w:ascii="Times New Roman" w:hAnsi="Times New Roman"/>
                <w:sz w:val="24"/>
              </w:rPr>
              <w:tab/>
            </w:r>
            <w:r>
              <w:rPr>
                <w:rStyle w:val="Hipervnculo"/>
              </w:rPr>
              <w:t>Fiabilidad</w:t>
            </w:r>
            <w:r>
              <w:rPr>
                <w:webHidden/>
              </w:rPr>
              <w:fldChar w:fldCharType="begin"/>
            </w:r>
            <w:r>
              <w:rPr>
                <w:webHidden/>
              </w:rPr>
              <w:instrText>PAGEREF _Toc33411087 \h</w:instrText>
            </w:r>
            <w:r>
              <w:rPr>
                <w:webHidden/>
              </w:rPr>
            </w:r>
            <w:r>
              <w:rPr>
                <w:webHidden/>
              </w:rPr>
              <w:fldChar w:fldCharType="separate"/>
            </w:r>
            <w:r>
              <w:rPr>
                <w:rStyle w:val="Hipervnculo"/>
              </w:rPr>
              <w:tab/>
              <w:t>9</w:t>
            </w:r>
            <w:r>
              <w:rPr>
                <w:webHidden/>
              </w:rPr>
              <w:fldChar w:fldCharType="end"/>
            </w:r>
          </w:hyperlink>
        </w:p>
        <w:p w14:paraId="22976839" w14:textId="77777777" w:rsidR="00DE3C20" w:rsidRDefault="00000000">
          <w:pPr>
            <w:pStyle w:val="TDC3"/>
            <w:tabs>
              <w:tab w:val="right" w:pos="960"/>
              <w:tab w:val="right" w:pos="8494"/>
            </w:tabs>
          </w:pPr>
          <w:hyperlink w:anchor="_Toc33411088" w:tgtFrame="_top">
            <w:r>
              <w:rPr>
                <w:rStyle w:val="Hipervnculo"/>
              </w:rPr>
              <w:t>3.3.4</w:t>
            </w:r>
            <w:r>
              <w:rPr>
                <w:rStyle w:val="Hipervnculo"/>
                <w:rFonts w:ascii="Times New Roman" w:hAnsi="Times New Roman"/>
                <w:sz w:val="24"/>
              </w:rPr>
              <w:tab/>
            </w:r>
            <w:r>
              <w:rPr>
                <w:rStyle w:val="Hipervnculo"/>
              </w:rPr>
              <w:t>Disponibilidad</w:t>
            </w:r>
            <w:r>
              <w:rPr>
                <w:webHidden/>
              </w:rPr>
              <w:fldChar w:fldCharType="begin"/>
            </w:r>
            <w:r>
              <w:rPr>
                <w:webHidden/>
              </w:rPr>
              <w:instrText>PAGEREF _Toc33411088 \h</w:instrText>
            </w:r>
            <w:r>
              <w:rPr>
                <w:webHidden/>
              </w:rPr>
            </w:r>
            <w:r>
              <w:rPr>
                <w:webHidden/>
              </w:rPr>
              <w:fldChar w:fldCharType="separate"/>
            </w:r>
            <w:r>
              <w:rPr>
                <w:rStyle w:val="Hipervnculo"/>
              </w:rPr>
              <w:tab/>
              <w:t>9</w:t>
            </w:r>
            <w:r>
              <w:rPr>
                <w:webHidden/>
              </w:rPr>
              <w:fldChar w:fldCharType="end"/>
            </w:r>
          </w:hyperlink>
        </w:p>
        <w:p w14:paraId="2586061C" w14:textId="77777777" w:rsidR="00DE3C20" w:rsidRDefault="00000000">
          <w:pPr>
            <w:pStyle w:val="TDC3"/>
            <w:tabs>
              <w:tab w:val="right" w:pos="960"/>
              <w:tab w:val="right" w:pos="8494"/>
            </w:tabs>
          </w:pPr>
          <w:hyperlink w:anchor="_Toc33411089" w:tgtFrame="_top">
            <w:r>
              <w:rPr>
                <w:rStyle w:val="Hipervnculo"/>
              </w:rPr>
              <w:t>3.3.5</w:t>
            </w:r>
            <w:r>
              <w:rPr>
                <w:rStyle w:val="Hipervnculo"/>
                <w:rFonts w:ascii="Times New Roman" w:hAnsi="Times New Roman"/>
                <w:sz w:val="24"/>
              </w:rPr>
              <w:tab/>
            </w:r>
            <w:r>
              <w:rPr>
                <w:rStyle w:val="Hipervnculo"/>
              </w:rPr>
              <w:t>Mantenibilidad</w:t>
            </w:r>
            <w:r>
              <w:rPr>
                <w:webHidden/>
              </w:rPr>
              <w:fldChar w:fldCharType="begin"/>
            </w:r>
            <w:r>
              <w:rPr>
                <w:webHidden/>
              </w:rPr>
              <w:instrText>PAGEREF _Toc33411089 \h</w:instrText>
            </w:r>
            <w:r>
              <w:rPr>
                <w:webHidden/>
              </w:rPr>
            </w:r>
            <w:r>
              <w:rPr>
                <w:webHidden/>
              </w:rPr>
              <w:fldChar w:fldCharType="separate"/>
            </w:r>
            <w:r>
              <w:rPr>
                <w:rStyle w:val="Hipervnculo"/>
              </w:rPr>
              <w:tab/>
              <w:t>10</w:t>
            </w:r>
            <w:r>
              <w:rPr>
                <w:webHidden/>
              </w:rPr>
              <w:fldChar w:fldCharType="end"/>
            </w:r>
          </w:hyperlink>
        </w:p>
        <w:p w14:paraId="21A52AE1" w14:textId="77777777" w:rsidR="00DE3C20" w:rsidRDefault="00000000">
          <w:pPr>
            <w:pStyle w:val="TDC3"/>
            <w:tabs>
              <w:tab w:val="right" w:pos="960"/>
              <w:tab w:val="right" w:pos="8494"/>
            </w:tabs>
          </w:pPr>
          <w:hyperlink w:anchor="_Toc33411090" w:tgtFrame="_top">
            <w:r>
              <w:rPr>
                <w:rStyle w:val="Hipervnculo"/>
              </w:rPr>
              <w:t>3.3.6</w:t>
            </w:r>
            <w:r>
              <w:rPr>
                <w:rStyle w:val="Hipervnculo"/>
                <w:rFonts w:ascii="Times New Roman" w:hAnsi="Times New Roman"/>
                <w:sz w:val="24"/>
              </w:rPr>
              <w:tab/>
            </w:r>
            <w:r>
              <w:rPr>
                <w:rStyle w:val="Hipervnculo"/>
              </w:rPr>
              <w:t>Portabilidad</w:t>
            </w:r>
            <w:r>
              <w:rPr>
                <w:webHidden/>
              </w:rPr>
              <w:fldChar w:fldCharType="begin"/>
            </w:r>
            <w:r>
              <w:rPr>
                <w:webHidden/>
              </w:rPr>
              <w:instrText>PAGEREF _Toc33411090 \h</w:instrText>
            </w:r>
            <w:r>
              <w:rPr>
                <w:webHidden/>
              </w:rPr>
            </w:r>
            <w:r>
              <w:rPr>
                <w:webHidden/>
              </w:rPr>
              <w:fldChar w:fldCharType="separate"/>
            </w:r>
            <w:r>
              <w:rPr>
                <w:rStyle w:val="Hipervnculo"/>
              </w:rPr>
              <w:tab/>
              <w:t>10</w:t>
            </w:r>
            <w:r>
              <w:rPr>
                <w:webHidden/>
              </w:rPr>
              <w:fldChar w:fldCharType="end"/>
            </w:r>
          </w:hyperlink>
        </w:p>
        <w:p w14:paraId="586AB0E2" w14:textId="77777777" w:rsidR="00DE3C20" w:rsidRDefault="00000000">
          <w:pPr>
            <w:pStyle w:val="TDC2"/>
            <w:tabs>
              <w:tab w:val="right" w:pos="720"/>
              <w:tab w:val="right" w:pos="8494"/>
            </w:tabs>
          </w:pPr>
          <w:hyperlink w:anchor="_Toc33411091" w:tgtFrame="_top">
            <w:r>
              <w:rPr>
                <w:rStyle w:val="Hipervnculo"/>
              </w:rPr>
              <w:t>3.4</w:t>
            </w:r>
            <w:r>
              <w:rPr>
                <w:rStyle w:val="Hipervnculo"/>
                <w:rFonts w:ascii="Times New Roman" w:hAnsi="Times New Roman"/>
                <w:b w:val="0"/>
                <w:bCs w:val="0"/>
                <w:sz w:val="24"/>
              </w:rPr>
              <w:tab/>
            </w:r>
            <w:r>
              <w:rPr>
                <w:rStyle w:val="Hipervnculo"/>
              </w:rPr>
              <w:t>Otros requisitos</w:t>
            </w:r>
            <w:r>
              <w:rPr>
                <w:webHidden/>
              </w:rPr>
              <w:fldChar w:fldCharType="begin"/>
            </w:r>
            <w:r>
              <w:rPr>
                <w:webHidden/>
              </w:rPr>
              <w:instrText>PAGEREF _Toc33411091 \h</w:instrText>
            </w:r>
            <w:r>
              <w:rPr>
                <w:webHidden/>
              </w:rPr>
            </w:r>
            <w:r>
              <w:rPr>
                <w:webHidden/>
              </w:rPr>
              <w:fldChar w:fldCharType="separate"/>
            </w:r>
            <w:r>
              <w:rPr>
                <w:rStyle w:val="Hipervnculo"/>
              </w:rPr>
              <w:tab/>
              <w:t>10</w:t>
            </w:r>
            <w:r>
              <w:rPr>
                <w:webHidden/>
              </w:rPr>
              <w:fldChar w:fldCharType="end"/>
            </w:r>
          </w:hyperlink>
        </w:p>
        <w:p w14:paraId="1010C252" w14:textId="77777777" w:rsidR="00DE3C20" w:rsidRDefault="00000000">
          <w:pPr>
            <w:pStyle w:val="TDC1"/>
            <w:tabs>
              <w:tab w:val="right" w:pos="480"/>
              <w:tab w:val="right" w:pos="8494"/>
            </w:tabs>
          </w:pPr>
          <w:hyperlink w:anchor="_Toc33411092" w:tgtFrame="_top">
            <w:r>
              <w:rPr>
                <w:rStyle w:val="Hipervnculo"/>
              </w:rPr>
              <w:t>4</w:t>
            </w:r>
            <w:r>
              <w:rPr>
                <w:rStyle w:val="Hipervnculo"/>
                <w:rFonts w:ascii="Times New Roman" w:hAnsi="Times New Roman"/>
                <w:b w:val="0"/>
                <w:bCs w:val="0"/>
                <w:caps w:val="0"/>
                <w:sz w:val="24"/>
                <w:szCs w:val="24"/>
              </w:rPr>
              <w:tab/>
            </w:r>
            <w:r>
              <w:rPr>
                <w:rStyle w:val="Hipervnculo"/>
              </w:rPr>
              <w:t>Apéndices</w:t>
            </w:r>
            <w:r>
              <w:rPr>
                <w:webHidden/>
              </w:rPr>
              <w:fldChar w:fldCharType="begin"/>
            </w:r>
            <w:r>
              <w:rPr>
                <w:webHidden/>
              </w:rPr>
              <w:instrText>PAGEREF _Toc33411092 \h</w:instrText>
            </w:r>
            <w:r>
              <w:rPr>
                <w:webHidden/>
              </w:rPr>
            </w:r>
            <w:r>
              <w:rPr>
                <w:webHidden/>
              </w:rPr>
              <w:fldChar w:fldCharType="separate"/>
            </w:r>
            <w:r>
              <w:rPr>
                <w:rStyle w:val="Hipervnculo"/>
              </w:rPr>
              <w:tab/>
              <w:t>10</w:t>
            </w:r>
            <w:r>
              <w:rPr>
                <w:webHidden/>
              </w:rPr>
              <w:fldChar w:fldCharType="end"/>
            </w:r>
          </w:hyperlink>
          <w:r>
            <w:rPr>
              <w:rStyle w:val="Hipervnculo"/>
            </w:rPr>
            <w:fldChar w:fldCharType="end"/>
          </w:r>
        </w:p>
      </w:sdtContent>
    </w:sdt>
    <w:p w14:paraId="6DFB6CB3" w14:textId="77777777" w:rsidR="00DE3C20" w:rsidRDefault="00DE3C20">
      <w:pPr>
        <w:pStyle w:val="Normal1"/>
      </w:pPr>
    </w:p>
    <w:p w14:paraId="6185EF9C" w14:textId="77777777" w:rsidR="00DE3C20" w:rsidRDefault="00DE3C20">
      <w:pPr>
        <w:pStyle w:val="Ttulo1"/>
        <w:ind w:left="0" w:firstLine="0"/>
      </w:pPr>
    </w:p>
    <w:p w14:paraId="6A4612C1" w14:textId="77777777" w:rsidR="00DE3C20" w:rsidRDefault="00000000">
      <w:pPr>
        <w:pStyle w:val="Ttulo1"/>
        <w:ind w:left="0" w:firstLine="0"/>
      </w:pPr>
      <w:bookmarkStart w:id="4" w:name="_Toc33411059"/>
      <w:bookmarkStart w:id="5" w:name="_Toc33238232"/>
      <w:r>
        <w:t>Introducción</w:t>
      </w:r>
      <w:bookmarkEnd w:id="4"/>
      <w:bookmarkEnd w:id="5"/>
    </w:p>
    <w:p w14:paraId="1D4A6336" w14:textId="77777777" w:rsidR="00DE3C20" w:rsidRDefault="00000000">
      <w:pPr>
        <w:pStyle w:val="Normalindentado1"/>
      </w:pPr>
      <w:r>
        <w:t>La presente Especificación de Requisitos de Software (ERS) describe las necesidades funcionales y no funcionales del proyecto NIZAO PLC, un controlador lógico programable didáctico e industrial basado en el microcontrolador ESP32-S3-WROOM-1. El documento se elabora con el fin de conservar la estructura formal de la plantilla IEEE 830 y servir como guía de desarrollo, integración y validación del sistema.</w:t>
      </w:r>
    </w:p>
    <w:p w14:paraId="49CCD413" w14:textId="77777777" w:rsidR="00DE3C20" w:rsidRDefault="00000000">
      <w:pPr>
        <w:pStyle w:val="Ttulo2"/>
        <w:ind w:left="0" w:firstLine="0"/>
      </w:pPr>
      <w:bookmarkStart w:id="6" w:name="_Toc33411060"/>
      <w:r>
        <w:t>Propósito</w:t>
      </w:r>
      <w:bookmarkEnd w:id="6"/>
    </w:p>
    <w:p w14:paraId="51F0C55A" w14:textId="77777777" w:rsidR="00DE3C20" w:rsidRDefault="00000000">
      <w:pPr>
        <w:pStyle w:val="guiazul"/>
        <w:ind w:left="708"/>
        <w:jc w:val="both"/>
      </w:pPr>
      <w:r>
        <w:t>Este documento define las especificaciones técnicas y los requisitos funcionales del sistema NIZAO PLC. Su propósito es establecer una base clara para el diseño de hardware y firmware, la implementación de la HMI, la integración de comunicaciones industriales y la posterior verificación del comportamiento del controlador.</w:t>
      </w:r>
    </w:p>
    <w:p w14:paraId="1CCFEF7B" w14:textId="77777777" w:rsidR="00DE3C20" w:rsidRDefault="00DE3C20">
      <w:pPr>
        <w:pStyle w:val="guiazul"/>
        <w:ind w:left="1068"/>
      </w:pPr>
    </w:p>
    <w:p w14:paraId="7022F6BB" w14:textId="77777777" w:rsidR="00DE3C20" w:rsidRDefault="00000000">
      <w:pPr>
        <w:pStyle w:val="Ttulo2"/>
        <w:ind w:left="0" w:firstLine="0"/>
      </w:pPr>
      <w:bookmarkStart w:id="7" w:name="_Toc33411061"/>
      <w:r>
        <w:t>Alcance</w:t>
      </w:r>
      <w:bookmarkEnd w:id="7"/>
    </w:p>
    <w:p w14:paraId="086054DB" w14:textId="77777777" w:rsidR="00DE3C20" w:rsidRDefault="00000000">
      <w:pPr>
        <w:pStyle w:val="Normalindentado2"/>
      </w:pPr>
      <w:r>
        <w:t>El alcance de esta ERS comprende el firmware principal del PLC, la interfaz HMI local, los drivers de entradas y salidas, la conectividad industrial y los servicios de configuración. El sistema está orientado a prácticas de laboratorio, prototipado, validación de arquitectura PLC/HMI y futuras pruebas con PCB propio.</w:t>
      </w:r>
    </w:p>
    <w:p w14:paraId="72A3FED7" w14:textId="77777777" w:rsidR="00DE3C20" w:rsidRDefault="00000000">
      <w:pPr>
        <w:pStyle w:val="guiazul"/>
        <w:ind w:left="1416"/>
        <w:rPr>
          <w:b/>
          <w:bCs/>
          <w:color w:val="auto"/>
          <w:sz w:val="28"/>
          <w:szCs w:val="28"/>
        </w:rPr>
      </w:pPr>
      <w:r>
        <w:t>Capacidades Operativas</w:t>
      </w:r>
    </w:p>
    <w:p w14:paraId="18748188" w14:textId="77777777" w:rsidR="00DE3C20" w:rsidRDefault="00000000">
      <w:pPr>
        <w:pStyle w:val="Prrafodelista"/>
        <w:numPr>
          <w:ilvl w:val="2"/>
          <w:numId w:val="2"/>
        </w:numPr>
        <w:spacing w:after="240"/>
      </w:pPr>
      <w:r>
        <w:t>El desarrollo abarcará el diseño, integración y validación de las siguientes capacidades:</w:t>
      </w:r>
    </w:p>
    <w:p w14:paraId="489A08F6" w14:textId="77777777" w:rsidR="00DE3C20" w:rsidRDefault="00000000">
      <w:pPr>
        <w:pStyle w:val="Prrafodelista"/>
        <w:numPr>
          <w:ilvl w:val="0"/>
          <w:numId w:val="2"/>
        </w:numPr>
        <w:spacing w:before="240" w:after="240"/>
      </w:pPr>
      <w:r>
        <w:t>Adquisición de entradas digitales: lectura de señales de campo NPN y PNP con actualización cíclica y representación en HMI.</w:t>
      </w:r>
    </w:p>
    <w:p w14:paraId="585694F1" w14:textId="77777777" w:rsidR="00DE3C20" w:rsidRDefault="00000000">
      <w:pPr>
        <w:pStyle w:val="Prrafodelista"/>
        <w:numPr>
          <w:ilvl w:val="0"/>
          <w:numId w:val="2"/>
        </w:numPr>
        <w:spacing w:before="240" w:after="240"/>
      </w:pPr>
      <w:r>
        <w:t>Control de salidas digitales: accionamiento de salidas NPN, PNP y de relé con visualización de estado y operación segura.</w:t>
      </w:r>
    </w:p>
    <w:p w14:paraId="0C9CB7A6" w14:textId="77777777" w:rsidR="00DE3C20" w:rsidRDefault="00000000">
      <w:pPr>
        <w:pStyle w:val="Prrafodelista"/>
        <w:numPr>
          <w:ilvl w:val="0"/>
          <w:numId w:val="2"/>
        </w:numPr>
        <w:spacing w:before="240" w:after="240"/>
      </w:pPr>
      <w:r>
        <w:t xml:space="preserve">Adquisición analógica: lectura de variables a través de ADC externo para soportar señales de proceso y </w:t>
      </w:r>
      <w:proofErr w:type="spellStart"/>
      <w:r>
        <w:t>sensórica</w:t>
      </w:r>
      <w:proofErr w:type="spellEnd"/>
      <w:r>
        <w:t xml:space="preserve"> complementaria.</w:t>
      </w:r>
    </w:p>
    <w:p w14:paraId="733E0377" w14:textId="77777777" w:rsidR="00DE3C20" w:rsidRDefault="00000000">
      <w:pPr>
        <w:pStyle w:val="Prrafodelista"/>
        <w:numPr>
          <w:ilvl w:val="0"/>
          <w:numId w:val="2"/>
        </w:numPr>
        <w:spacing w:before="240" w:after="240"/>
      </w:pPr>
      <w:r>
        <w:t>Generación analógica: control de salidas 4-20 mA y 0-10 V para instrumentación y actuadores compatibles.</w:t>
      </w:r>
    </w:p>
    <w:p w14:paraId="2D17D3DC" w14:textId="77777777" w:rsidR="00DE3C20" w:rsidRDefault="00000000">
      <w:pPr>
        <w:pStyle w:val="Ttulo3"/>
        <w:ind w:left="0" w:firstLine="0"/>
      </w:pPr>
      <w:r>
        <w:t>Monitorización de energía: lectura de variables como voltaje, corriente, potencia y frecuencia mediante el lector de energía.</w:t>
      </w:r>
    </w:p>
    <w:p w14:paraId="06275A7E" w14:textId="77777777" w:rsidR="00DE3C20" w:rsidRDefault="00000000">
      <w:pPr>
        <w:pStyle w:val="Prrafodelista"/>
        <w:numPr>
          <w:ilvl w:val="0"/>
          <w:numId w:val="2"/>
        </w:numPr>
        <w:spacing w:before="240" w:after="240"/>
      </w:pPr>
      <w:r>
        <w:t>Interfaz HMI: navegación en pantalla táctil LCD con menús de Inicio, Estados, Control, Configuración, Comunicación, Alarmas, Mantenimiento y Sistema.</w:t>
      </w:r>
    </w:p>
    <w:p w14:paraId="2EC756C3" w14:textId="77777777" w:rsidR="00DE3C20" w:rsidRDefault="00000000">
      <w:pPr>
        <w:pStyle w:val="Prrafodelista"/>
        <w:numPr>
          <w:ilvl w:val="0"/>
          <w:numId w:val="2"/>
        </w:numPr>
        <w:spacing w:before="240" w:after="240"/>
      </w:pPr>
      <w:r>
        <w:t xml:space="preserve">Comunicación industrial: integración de Modbus, MQTT, </w:t>
      </w:r>
      <w:proofErr w:type="spellStart"/>
      <w:r>
        <w:t>OpenPLC</w:t>
      </w:r>
      <w:proofErr w:type="spellEnd"/>
      <w:r>
        <w:t xml:space="preserve"> y 4Diac mediante una arquitectura modular y escalable.</w:t>
      </w:r>
    </w:p>
    <w:p w14:paraId="30583927" w14:textId="77777777" w:rsidR="00DE3C20" w:rsidRDefault="00000000">
      <w:pPr>
        <w:pStyle w:val="Prrafodelista"/>
        <w:numPr>
          <w:ilvl w:val="0"/>
          <w:numId w:val="2"/>
        </w:numPr>
        <w:spacing w:before="240" w:after="240"/>
      </w:pPr>
      <w:r>
        <w:t xml:space="preserve">Configuración y servicio: configuración local y remota por web server, </w:t>
      </w:r>
      <w:proofErr w:type="spellStart"/>
      <w:r>
        <w:t>Wi</w:t>
      </w:r>
      <w:proofErr w:type="spellEnd"/>
      <w:r>
        <w:t xml:space="preserve">‑Fi, Bluetooth BLE, USB </w:t>
      </w:r>
      <w:proofErr w:type="spellStart"/>
      <w:r>
        <w:t>device</w:t>
      </w:r>
      <w:proofErr w:type="spellEnd"/>
      <w:r>
        <w:t xml:space="preserve"> y almacenamiento en SD.</w:t>
      </w:r>
    </w:p>
    <w:p w14:paraId="43955D7E" w14:textId="77777777" w:rsidR="00DE3C20" w:rsidRDefault="00000000">
      <w:pPr>
        <w:pStyle w:val="guiazul"/>
        <w:ind w:left="720"/>
      </w:pPr>
      <w:r>
        <w:lastRenderedPageBreak/>
        <w:t>Trazabilidad y mantenimiento: registro de parámetros, conservación de configuración y posibilidad de ampliación del firmware por componentes.</w:t>
      </w:r>
    </w:p>
    <w:p w14:paraId="543079D2" w14:textId="77777777" w:rsidR="00DE3C20" w:rsidRDefault="00DE3C20">
      <w:pPr>
        <w:pStyle w:val="Normal1"/>
      </w:pPr>
    </w:p>
    <w:p w14:paraId="62BE5F54" w14:textId="77777777" w:rsidR="00DE3C20" w:rsidRDefault="00DE3C20">
      <w:pPr>
        <w:pStyle w:val="guiazul"/>
        <w:ind w:left="720"/>
      </w:pPr>
    </w:p>
    <w:p w14:paraId="3C5C04E3" w14:textId="77777777" w:rsidR="00DE3C20" w:rsidRDefault="00DE3C20">
      <w:pPr>
        <w:pStyle w:val="Ttulo2"/>
        <w:ind w:left="0" w:firstLine="0"/>
      </w:pPr>
      <w:bookmarkStart w:id="8" w:name="_Toc33411062"/>
      <w:bookmarkStart w:id="9" w:name="_Toc33238235"/>
      <w:bookmarkStart w:id="10" w:name="_Toc30323665"/>
      <w:bookmarkEnd w:id="8"/>
      <w:bookmarkEnd w:id="9"/>
      <w:bookmarkEnd w:id="10"/>
    </w:p>
    <w:tbl>
      <w:tblPr>
        <w:tblW w:w="8741" w:type="dxa"/>
        <w:tblInd w:w="738" w:type="dxa"/>
        <w:tblLayout w:type="fixed"/>
        <w:tblCellMar>
          <w:top w:w="17" w:type="dxa"/>
          <w:left w:w="40" w:type="dxa"/>
          <w:right w:w="40" w:type="dxa"/>
        </w:tblCellMar>
        <w:tblLook w:val="04A0" w:firstRow="1" w:lastRow="0" w:firstColumn="1" w:lastColumn="0" w:noHBand="0" w:noVBand="1"/>
      </w:tblPr>
      <w:tblGrid>
        <w:gridCol w:w="1482"/>
        <w:gridCol w:w="2338"/>
        <w:gridCol w:w="1156"/>
        <w:gridCol w:w="1239"/>
        <w:gridCol w:w="1156"/>
        <w:gridCol w:w="1370"/>
      </w:tblGrid>
      <w:tr w:rsidR="00DE3C20" w14:paraId="0A6848F5" w14:textId="77777777" w:rsidTr="00C82A25">
        <w:trPr>
          <w:trHeight w:val="900"/>
        </w:trPr>
        <w:tc>
          <w:tcPr>
            <w:tcW w:w="1482"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31345D78" w14:textId="77777777" w:rsidR="00DE3C20" w:rsidRDefault="00000000">
            <w:pPr>
              <w:pStyle w:val="Normalindentado2"/>
              <w:ind w:left="0"/>
            </w:pPr>
            <w:r>
              <w:t>Nombre</w:t>
            </w:r>
          </w:p>
        </w:tc>
        <w:tc>
          <w:tcPr>
            <w:tcW w:w="2338" w:type="dxa"/>
            <w:tcBorders>
              <w:top w:val="single" w:sz="4" w:space="0" w:color="292929"/>
              <w:left w:val="double" w:sz="6" w:space="0" w:color="292929"/>
              <w:bottom w:val="single" w:sz="4" w:space="0" w:color="292929"/>
              <w:right w:val="single" w:sz="4" w:space="0" w:color="292929"/>
            </w:tcBorders>
            <w:vAlign w:val="bottom"/>
          </w:tcPr>
          <w:p w14:paraId="40F298BD" w14:textId="77777777" w:rsidR="00DE3C20" w:rsidRDefault="00000000">
            <w:r>
              <w:t>Ronand Peralta</w:t>
            </w:r>
          </w:p>
        </w:tc>
        <w:tc>
          <w:tcPr>
            <w:tcW w:w="1156" w:type="dxa"/>
            <w:tcBorders>
              <w:top w:val="single" w:sz="4" w:space="0" w:color="292929"/>
              <w:left w:val="double" w:sz="6" w:space="0" w:color="292929"/>
              <w:bottom w:val="single" w:sz="4" w:space="0" w:color="292929"/>
              <w:right w:val="single" w:sz="4" w:space="0" w:color="292929"/>
            </w:tcBorders>
          </w:tcPr>
          <w:p w14:paraId="35DA63D3" w14:textId="77777777" w:rsidR="00DE3C20" w:rsidRDefault="00000000">
            <w:r>
              <w:t>Equipo de firmware NIZAO</w:t>
            </w:r>
          </w:p>
        </w:tc>
        <w:tc>
          <w:tcPr>
            <w:tcW w:w="1239" w:type="dxa"/>
            <w:tcBorders>
              <w:top w:val="single" w:sz="4" w:space="0" w:color="292929"/>
              <w:left w:val="double" w:sz="6" w:space="0" w:color="292929"/>
              <w:bottom w:val="single" w:sz="4" w:space="0" w:color="292929"/>
              <w:right w:val="single" w:sz="4" w:space="0" w:color="292929"/>
            </w:tcBorders>
            <w:vAlign w:val="bottom"/>
          </w:tcPr>
          <w:p w14:paraId="16347557" w14:textId="77777777" w:rsidR="00DE3C20" w:rsidRDefault="00000000">
            <w:r>
              <w:t>Equipo HMI y documentación</w:t>
            </w:r>
          </w:p>
        </w:tc>
        <w:tc>
          <w:tcPr>
            <w:tcW w:w="1156" w:type="dxa"/>
            <w:tcBorders>
              <w:top w:val="single" w:sz="4" w:space="0" w:color="292929"/>
              <w:left w:val="double" w:sz="6" w:space="0" w:color="292929"/>
              <w:bottom w:val="single" w:sz="4" w:space="0" w:color="292929"/>
              <w:right w:val="single" w:sz="4" w:space="0" w:color="292929"/>
            </w:tcBorders>
            <w:vAlign w:val="bottom"/>
          </w:tcPr>
          <w:p w14:paraId="75863C5B" w14:textId="77777777" w:rsidR="00DE3C20" w:rsidRDefault="00000000">
            <w:r>
              <w:t>Equipo de integración</w:t>
            </w:r>
          </w:p>
        </w:tc>
        <w:tc>
          <w:tcPr>
            <w:tcW w:w="1370" w:type="dxa"/>
            <w:tcBorders>
              <w:top w:val="single" w:sz="4" w:space="0" w:color="292929"/>
              <w:left w:val="double" w:sz="6" w:space="0" w:color="292929"/>
              <w:bottom w:val="single" w:sz="4" w:space="0" w:color="292929"/>
              <w:right w:val="single" w:sz="4" w:space="0" w:color="292929"/>
            </w:tcBorders>
            <w:vAlign w:val="bottom"/>
          </w:tcPr>
          <w:p w14:paraId="39C66047" w14:textId="77777777" w:rsidR="00DE3C20" w:rsidRDefault="00000000">
            <w:r>
              <w:t>Control de calidad</w:t>
            </w:r>
          </w:p>
        </w:tc>
      </w:tr>
      <w:tr w:rsidR="00DE3C20" w14:paraId="3F7E6AEB" w14:textId="77777777" w:rsidTr="00C82A25">
        <w:trPr>
          <w:trHeight w:val="277"/>
        </w:trPr>
        <w:tc>
          <w:tcPr>
            <w:tcW w:w="1482" w:type="dxa"/>
            <w:tcBorders>
              <w:top w:val="single" w:sz="4" w:space="0" w:color="292929"/>
              <w:left w:val="single" w:sz="4" w:space="0" w:color="292929"/>
              <w:bottom w:val="single" w:sz="4" w:space="0" w:color="292929"/>
              <w:right w:val="double" w:sz="6" w:space="0" w:color="292929"/>
            </w:tcBorders>
            <w:shd w:val="clear" w:color="auto" w:fill="EAEAEA"/>
          </w:tcPr>
          <w:p w14:paraId="5DC38537" w14:textId="77777777" w:rsidR="00DE3C20" w:rsidRDefault="00000000">
            <w:pPr>
              <w:pStyle w:val="Normalindentado2"/>
              <w:ind w:left="0"/>
            </w:pPr>
            <w:r>
              <w:t>Rol</w:t>
            </w:r>
          </w:p>
        </w:tc>
        <w:tc>
          <w:tcPr>
            <w:tcW w:w="2338" w:type="dxa"/>
            <w:tcBorders>
              <w:top w:val="single" w:sz="4" w:space="0" w:color="292929"/>
              <w:left w:val="double" w:sz="6" w:space="0" w:color="292929"/>
              <w:bottom w:val="single" w:sz="4" w:space="0" w:color="292929"/>
              <w:right w:val="single" w:sz="4" w:space="0" w:color="292929"/>
            </w:tcBorders>
          </w:tcPr>
          <w:p w14:paraId="30DA813F" w14:textId="77777777" w:rsidR="00DE3C20" w:rsidRDefault="00000000">
            <w:r>
              <w:t>Líder del proyecto</w:t>
            </w:r>
          </w:p>
        </w:tc>
        <w:tc>
          <w:tcPr>
            <w:tcW w:w="1156" w:type="dxa"/>
            <w:tcBorders>
              <w:top w:val="single" w:sz="4" w:space="0" w:color="292929"/>
              <w:left w:val="double" w:sz="6" w:space="0" w:color="292929"/>
              <w:bottom w:val="single" w:sz="4" w:space="0" w:color="292929"/>
              <w:right w:val="single" w:sz="4" w:space="0" w:color="292929"/>
            </w:tcBorders>
          </w:tcPr>
          <w:p w14:paraId="499D27CD" w14:textId="77777777" w:rsidR="00DE3C20" w:rsidRDefault="00000000">
            <w:r>
              <w:t>Desarrollo embebido</w:t>
            </w:r>
          </w:p>
        </w:tc>
        <w:tc>
          <w:tcPr>
            <w:tcW w:w="1239" w:type="dxa"/>
            <w:tcBorders>
              <w:top w:val="single" w:sz="4" w:space="0" w:color="292929"/>
              <w:left w:val="double" w:sz="6" w:space="0" w:color="292929"/>
              <w:bottom w:val="single" w:sz="4" w:space="0" w:color="292929"/>
              <w:right w:val="single" w:sz="4" w:space="0" w:color="292929"/>
            </w:tcBorders>
          </w:tcPr>
          <w:p w14:paraId="2D0CBC1D" w14:textId="77777777" w:rsidR="00DE3C20" w:rsidRDefault="00000000">
            <w:r>
              <w:t>Diseño de interfaz</w:t>
            </w:r>
          </w:p>
        </w:tc>
        <w:tc>
          <w:tcPr>
            <w:tcW w:w="1156" w:type="dxa"/>
            <w:tcBorders>
              <w:top w:val="single" w:sz="4" w:space="0" w:color="292929"/>
              <w:left w:val="double" w:sz="6" w:space="0" w:color="292929"/>
              <w:bottom w:val="single" w:sz="4" w:space="0" w:color="292929"/>
              <w:right w:val="single" w:sz="4" w:space="0" w:color="292929"/>
            </w:tcBorders>
          </w:tcPr>
          <w:p w14:paraId="5C9979CD" w14:textId="77777777" w:rsidR="00DE3C20" w:rsidRDefault="00000000">
            <w:r>
              <w:t>Comunicaciones y servicios</w:t>
            </w:r>
          </w:p>
        </w:tc>
        <w:tc>
          <w:tcPr>
            <w:tcW w:w="1370" w:type="dxa"/>
            <w:tcBorders>
              <w:top w:val="single" w:sz="4" w:space="0" w:color="292929"/>
              <w:left w:val="double" w:sz="6" w:space="0" w:color="292929"/>
              <w:bottom w:val="single" w:sz="4" w:space="0" w:color="292929"/>
              <w:right w:val="single" w:sz="4" w:space="0" w:color="292929"/>
            </w:tcBorders>
          </w:tcPr>
          <w:p w14:paraId="06E2A271" w14:textId="77777777" w:rsidR="00DE3C20" w:rsidRDefault="00000000">
            <w:r>
              <w:t>Pruebas y documentación</w:t>
            </w:r>
          </w:p>
        </w:tc>
      </w:tr>
      <w:tr w:rsidR="00DE3C20" w14:paraId="201BFF4B" w14:textId="77777777" w:rsidTr="00C82A25">
        <w:trPr>
          <w:trHeight w:val="277"/>
        </w:trPr>
        <w:tc>
          <w:tcPr>
            <w:tcW w:w="1482" w:type="dxa"/>
            <w:tcBorders>
              <w:top w:val="single" w:sz="4" w:space="0" w:color="292929"/>
              <w:left w:val="single" w:sz="4" w:space="0" w:color="292929"/>
              <w:bottom w:val="single" w:sz="4" w:space="0" w:color="292929"/>
              <w:right w:val="double" w:sz="6" w:space="0" w:color="292929"/>
            </w:tcBorders>
            <w:shd w:val="clear" w:color="auto" w:fill="EAEAEA"/>
          </w:tcPr>
          <w:p w14:paraId="6FD8971B" w14:textId="77777777" w:rsidR="00DE3C20" w:rsidRDefault="00000000">
            <w:pPr>
              <w:pStyle w:val="Normalindentado2"/>
              <w:ind w:left="0"/>
            </w:pPr>
            <w:r>
              <w:t>Categoría profesional</w:t>
            </w:r>
          </w:p>
        </w:tc>
        <w:tc>
          <w:tcPr>
            <w:tcW w:w="2338" w:type="dxa"/>
            <w:tcBorders>
              <w:top w:val="single" w:sz="4" w:space="0" w:color="292929"/>
              <w:left w:val="double" w:sz="6" w:space="0" w:color="292929"/>
              <w:bottom w:val="single" w:sz="4" w:space="0" w:color="292929"/>
              <w:right w:val="single" w:sz="4" w:space="0" w:color="292929"/>
            </w:tcBorders>
          </w:tcPr>
          <w:p w14:paraId="6329C990" w14:textId="77777777" w:rsidR="00DE3C20" w:rsidRDefault="00000000">
            <w:r>
              <w:t>Técnico / Estudiante</w:t>
            </w:r>
          </w:p>
        </w:tc>
        <w:tc>
          <w:tcPr>
            <w:tcW w:w="1156" w:type="dxa"/>
            <w:tcBorders>
              <w:top w:val="single" w:sz="4" w:space="0" w:color="292929"/>
              <w:left w:val="double" w:sz="6" w:space="0" w:color="292929"/>
              <w:bottom w:val="single" w:sz="4" w:space="0" w:color="292929"/>
              <w:right w:val="single" w:sz="4" w:space="0" w:color="292929"/>
            </w:tcBorders>
          </w:tcPr>
          <w:p w14:paraId="552682BC" w14:textId="77777777" w:rsidR="00DE3C20" w:rsidRDefault="00000000">
            <w:r>
              <w:t>Técnico</w:t>
            </w:r>
          </w:p>
        </w:tc>
        <w:tc>
          <w:tcPr>
            <w:tcW w:w="1239" w:type="dxa"/>
            <w:tcBorders>
              <w:top w:val="single" w:sz="4" w:space="0" w:color="292929"/>
              <w:left w:val="double" w:sz="6" w:space="0" w:color="292929"/>
              <w:bottom w:val="single" w:sz="4" w:space="0" w:color="292929"/>
              <w:right w:val="single" w:sz="4" w:space="0" w:color="292929"/>
            </w:tcBorders>
          </w:tcPr>
          <w:p w14:paraId="417255F1" w14:textId="77777777" w:rsidR="00DE3C20" w:rsidRDefault="00000000">
            <w:r>
              <w:t>Técnico</w:t>
            </w:r>
          </w:p>
        </w:tc>
        <w:tc>
          <w:tcPr>
            <w:tcW w:w="1156" w:type="dxa"/>
            <w:tcBorders>
              <w:top w:val="single" w:sz="4" w:space="0" w:color="292929"/>
              <w:left w:val="double" w:sz="6" w:space="0" w:color="292929"/>
              <w:bottom w:val="single" w:sz="4" w:space="0" w:color="292929"/>
              <w:right w:val="single" w:sz="4" w:space="0" w:color="292929"/>
            </w:tcBorders>
          </w:tcPr>
          <w:p w14:paraId="5A57CAC0" w14:textId="77777777" w:rsidR="00DE3C20" w:rsidRDefault="00000000">
            <w:r>
              <w:t>Técnico</w:t>
            </w:r>
          </w:p>
        </w:tc>
        <w:tc>
          <w:tcPr>
            <w:tcW w:w="1370" w:type="dxa"/>
            <w:tcBorders>
              <w:top w:val="single" w:sz="4" w:space="0" w:color="292929"/>
              <w:left w:val="double" w:sz="6" w:space="0" w:color="292929"/>
              <w:bottom w:val="single" w:sz="4" w:space="0" w:color="292929"/>
              <w:right w:val="single" w:sz="4" w:space="0" w:color="292929"/>
            </w:tcBorders>
          </w:tcPr>
          <w:p w14:paraId="750A1D89" w14:textId="77777777" w:rsidR="00DE3C20" w:rsidRDefault="00000000">
            <w:r>
              <w:t>Técnico</w:t>
            </w:r>
          </w:p>
        </w:tc>
      </w:tr>
      <w:tr w:rsidR="00DE3C20" w14:paraId="356D2186" w14:textId="77777777" w:rsidTr="00C82A25">
        <w:trPr>
          <w:trHeight w:val="277"/>
        </w:trPr>
        <w:tc>
          <w:tcPr>
            <w:tcW w:w="1482" w:type="dxa"/>
            <w:tcBorders>
              <w:top w:val="single" w:sz="4" w:space="0" w:color="292929"/>
              <w:left w:val="single" w:sz="4" w:space="0" w:color="292929"/>
              <w:bottom w:val="single" w:sz="4" w:space="0" w:color="292929"/>
              <w:right w:val="double" w:sz="6" w:space="0" w:color="292929"/>
            </w:tcBorders>
            <w:shd w:val="clear" w:color="auto" w:fill="EAEAEA"/>
          </w:tcPr>
          <w:p w14:paraId="6D1D90B9" w14:textId="77777777" w:rsidR="00DE3C20" w:rsidRDefault="00000000">
            <w:pPr>
              <w:pStyle w:val="Normalindentado2"/>
              <w:ind w:left="0"/>
            </w:pPr>
            <w:r>
              <w:t>Responsabilidades</w:t>
            </w:r>
          </w:p>
        </w:tc>
        <w:tc>
          <w:tcPr>
            <w:tcW w:w="2338" w:type="dxa"/>
            <w:tcBorders>
              <w:top w:val="single" w:sz="4" w:space="0" w:color="292929"/>
              <w:left w:val="double" w:sz="6" w:space="0" w:color="292929"/>
              <w:bottom w:val="single" w:sz="4" w:space="0" w:color="292929"/>
              <w:right w:val="single" w:sz="4" w:space="0" w:color="292929"/>
            </w:tcBorders>
          </w:tcPr>
          <w:p w14:paraId="2245F70E" w14:textId="77777777" w:rsidR="00DE3C20" w:rsidRDefault="00000000">
            <w:r>
              <w:t>Definir requisitos, arquitectura, integración y validación general del PLC NIZAO.</w:t>
            </w:r>
          </w:p>
        </w:tc>
        <w:tc>
          <w:tcPr>
            <w:tcW w:w="1156" w:type="dxa"/>
            <w:tcBorders>
              <w:top w:val="single" w:sz="4" w:space="0" w:color="292929"/>
              <w:left w:val="double" w:sz="6" w:space="0" w:color="292929"/>
              <w:bottom w:val="single" w:sz="4" w:space="0" w:color="292929"/>
              <w:right w:val="single" w:sz="4" w:space="0" w:color="292929"/>
            </w:tcBorders>
          </w:tcPr>
          <w:p w14:paraId="712392A6" w14:textId="77777777" w:rsidR="00DE3C20" w:rsidRDefault="00000000">
            <w:r>
              <w:t>Implementar firmware base, drivers y servicios del sistema.</w:t>
            </w:r>
          </w:p>
        </w:tc>
        <w:tc>
          <w:tcPr>
            <w:tcW w:w="1239" w:type="dxa"/>
            <w:tcBorders>
              <w:top w:val="single" w:sz="4" w:space="0" w:color="292929"/>
              <w:left w:val="double" w:sz="6" w:space="0" w:color="292929"/>
              <w:bottom w:val="single" w:sz="4" w:space="0" w:color="292929"/>
              <w:right w:val="single" w:sz="4" w:space="0" w:color="292929"/>
            </w:tcBorders>
          </w:tcPr>
          <w:p w14:paraId="7CBDDDD7" w14:textId="77777777" w:rsidR="00DE3C20" w:rsidRDefault="00000000">
            <w:r>
              <w:t>Definir pantallas, navegación HMI y lineamientos de experiencia de usuario.</w:t>
            </w:r>
          </w:p>
        </w:tc>
        <w:tc>
          <w:tcPr>
            <w:tcW w:w="1156" w:type="dxa"/>
            <w:tcBorders>
              <w:top w:val="single" w:sz="4" w:space="0" w:color="292929"/>
              <w:left w:val="double" w:sz="6" w:space="0" w:color="292929"/>
              <w:bottom w:val="single" w:sz="4" w:space="0" w:color="292929"/>
              <w:right w:val="single" w:sz="4" w:space="0" w:color="292929"/>
            </w:tcBorders>
          </w:tcPr>
          <w:p w14:paraId="1AF484E8" w14:textId="77777777" w:rsidR="00DE3C20" w:rsidRDefault="00000000">
            <w:r>
              <w:t xml:space="preserve">Integrar Modbus, MQTT, web </w:t>
            </w:r>
            <w:proofErr w:type="spellStart"/>
            <w:r>
              <w:t>config</w:t>
            </w:r>
            <w:proofErr w:type="spellEnd"/>
            <w:r>
              <w:t xml:space="preserve">, </w:t>
            </w:r>
            <w:proofErr w:type="spellStart"/>
            <w:r>
              <w:t>Wi</w:t>
            </w:r>
            <w:proofErr w:type="spellEnd"/>
            <w:r>
              <w:t>‑Fi y BLE.</w:t>
            </w:r>
          </w:p>
        </w:tc>
        <w:tc>
          <w:tcPr>
            <w:tcW w:w="1370" w:type="dxa"/>
            <w:tcBorders>
              <w:top w:val="single" w:sz="4" w:space="0" w:color="292929"/>
              <w:left w:val="double" w:sz="6" w:space="0" w:color="292929"/>
              <w:bottom w:val="single" w:sz="4" w:space="0" w:color="292929"/>
              <w:right w:val="single" w:sz="4" w:space="0" w:color="292929"/>
            </w:tcBorders>
          </w:tcPr>
          <w:p w14:paraId="319B7F3D" w14:textId="77777777" w:rsidR="00DE3C20" w:rsidRDefault="00000000">
            <w:r>
              <w:t>Ejecutar pruebas funcionales y mantener la ERS actualizada.</w:t>
            </w:r>
          </w:p>
        </w:tc>
      </w:tr>
      <w:tr w:rsidR="00DE3C20" w14:paraId="681636D4" w14:textId="77777777" w:rsidTr="00C82A25">
        <w:trPr>
          <w:trHeight w:val="277"/>
        </w:trPr>
        <w:tc>
          <w:tcPr>
            <w:tcW w:w="1482" w:type="dxa"/>
            <w:tcBorders>
              <w:top w:val="single" w:sz="4" w:space="0" w:color="292929"/>
              <w:left w:val="single" w:sz="4" w:space="0" w:color="292929"/>
              <w:bottom w:val="single" w:sz="4" w:space="0" w:color="292929"/>
              <w:right w:val="double" w:sz="6" w:space="0" w:color="292929"/>
            </w:tcBorders>
            <w:shd w:val="clear" w:color="auto" w:fill="EAEAEA"/>
          </w:tcPr>
          <w:p w14:paraId="36ABEDC4" w14:textId="77777777" w:rsidR="00DE3C20" w:rsidRDefault="00000000">
            <w:pPr>
              <w:pStyle w:val="Normalindentado2"/>
              <w:ind w:left="0"/>
            </w:pPr>
            <w:r>
              <w:t>Información de contacto</w:t>
            </w:r>
          </w:p>
        </w:tc>
        <w:tc>
          <w:tcPr>
            <w:tcW w:w="2338" w:type="dxa"/>
            <w:tcBorders>
              <w:top w:val="single" w:sz="4" w:space="0" w:color="292929"/>
              <w:left w:val="double" w:sz="6" w:space="0" w:color="292929"/>
              <w:bottom w:val="single" w:sz="4" w:space="0" w:color="292929"/>
              <w:right w:val="single" w:sz="4" w:space="0" w:color="292929"/>
            </w:tcBorders>
          </w:tcPr>
          <w:p w14:paraId="7CCD5B1B" w14:textId="77777777" w:rsidR="00DE3C20" w:rsidRDefault="00000000">
            <w:r>
              <w:t>Pendiente de completar</w:t>
            </w:r>
          </w:p>
        </w:tc>
        <w:tc>
          <w:tcPr>
            <w:tcW w:w="1156" w:type="dxa"/>
            <w:tcBorders>
              <w:top w:val="single" w:sz="4" w:space="0" w:color="292929"/>
              <w:left w:val="double" w:sz="6" w:space="0" w:color="292929"/>
              <w:bottom w:val="single" w:sz="4" w:space="0" w:color="292929"/>
              <w:right w:val="single" w:sz="4" w:space="0" w:color="292929"/>
            </w:tcBorders>
          </w:tcPr>
          <w:p w14:paraId="6D2D1204" w14:textId="77777777" w:rsidR="00DE3C20" w:rsidRDefault="00000000">
            <w:r>
              <w:t>Pendiente</w:t>
            </w:r>
          </w:p>
        </w:tc>
        <w:tc>
          <w:tcPr>
            <w:tcW w:w="1239" w:type="dxa"/>
            <w:tcBorders>
              <w:top w:val="single" w:sz="4" w:space="0" w:color="292929"/>
              <w:left w:val="double" w:sz="6" w:space="0" w:color="292929"/>
              <w:bottom w:val="single" w:sz="4" w:space="0" w:color="292929"/>
              <w:right w:val="single" w:sz="4" w:space="0" w:color="292929"/>
            </w:tcBorders>
          </w:tcPr>
          <w:p w14:paraId="7519235A" w14:textId="77777777" w:rsidR="00DE3C20" w:rsidRDefault="00000000">
            <w:r>
              <w:t>Pendiente</w:t>
            </w:r>
          </w:p>
        </w:tc>
        <w:tc>
          <w:tcPr>
            <w:tcW w:w="1156" w:type="dxa"/>
            <w:tcBorders>
              <w:top w:val="single" w:sz="4" w:space="0" w:color="292929"/>
              <w:left w:val="double" w:sz="6" w:space="0" w:color="292929"/>
              <w:bottom w:val="single" w:sz="4" w:space="0" w:color="292929"/>
              <w:right w:val="single" w:sz="4" w:space="0" w:color="292929"/>
            </w:tcBorders>
          </w:tcPr>
          <w:p w14:paraId="606E364B" w14:textId="77777777" w:rsidR="00DE3C20" w:rsidRDefault="00000000">
            <w:r>
              <w:t>Pendiente</w:t>
            </w:r>
          </w:p>
        </w:tc>
        <w:tc>
          <w:tcPr>
            <w:tcW w:w="1370" w:type="dxa"/>
            <w:tcBorders>
              <w:top w:val="single" w:sz="4" w:space="0" w:color="292929"/>
              <w:left w:val="double" w:sz="6" w:space="0" w:color="292929"/>
              <w:bottom w:val="single" w:sz="4" w:space="0" w:color="292929"/>
              <w:right w:val="single" w:sz="4" w:space="0" w:color="292929"/>
            </w:tcBorders>
          </w:tcPr>
          <w:p w14:paraId="7F25CC29" w14:textId="77777777" w:rsidR="00DE3C20" w:rsidRDefault="00000000">
            <w:r>
              <w:t>Pendiente</w:t>
            </w:r>
          </w:p>
        </w:tc>
      </w:tr>
      <w:tr w:rsidR="00DE3C20" w14:paraId="1A203174" w14:textId="77777777" w:rsidTr="00C82A25">
        <w:trPr>
          <w:trHeight w:val="277"/>
        </w:trPr>
        <w:tc>
          <w:tcPr>
            <w:tcW w:w="1482" w:type="dxa"/>
            <w:tcBorders>
              <w:top w:val="single" w:sz="4" w:space="0" w:color="292929"/>
              <w:left w:val="single" w:sz="4" w:space="0" w:color="292929"/>
              <w:bottom w:val="single" w:sz="4" w:space="0" w:color="292929"/>
              <w:right w:val="double" w:sz="6" w:space="0" w:color="292929"/>
            </w:tcBorders>
            <w:shd w:val="clear" w:color="auto" w:fill="EAEAEA"/>
          </w:tcPr>
          <w:p w14:paraId="37425F9F" w14:textId="77777777" w:rsidR="00DE3C20" w:rsidRDefault="00000000">
            <w:pPr>
              <w:pStyle w:val="Normalindentado2"/>
              <w:ind w:left="0"/>
            </w:pPr>
            <w:r>
              <w:t>Aprobación</w:t>
            </w:r>
          </w:p>
        </w:tc>
        <w:tc>
          <w:tcPr>
            <w:tcW w:w="2338" w:type="dxa"/>
            <w:tcBorders>
              <w:top w:val="single" w:sz="4" w:space="0" w:color="292929"/>
              <w:left w:val="double" w:sz="6" w:space="0" w:color="292929"/>
              <w:bottom w:val="single" w:sz="4" w:space="0" w:color="292929"/>
              <w:right w:val="single" w:sz="4" w:space="0" w:color="292929"/>
            </w:tcBorders>
          </w:tcPr>
          <w:p w14:paraId="085B333A" w14:textId="77777777" w:rsidR="00DE3C20" w:rsidRDefault="00000000">
            <w:r>
              <w:t>Pendiente de aprobación</w:t>
            </w:r>
          </w:p>
        </w:tc>
        <w:tc>
          <w:tcPr>
            <w:tcW w:w="1156" w:type="dxa"/>
            <w:tcBorders>
              <w:top w:val="single" w:sz="4" w:space="0" w:color="292929"/>
              <w:left w:val="double" w:sz="6" w:space="0" w:color="292929"/>
              <w:bottom w:val="single" w:sz="4" w:space="0" w:color="292929"/>
              <w:right w:val="single" w:sz="4" w:space="0" w:color="292929"/>
            </w:tcBorders>
          </w:tcPr>
          <w:p w14:paraId="2DC8F118" w14:textId="77777777" w:rsidR="00DE3C20" w:rsidRDefault="00000000">
            <w:r>
              <w:t>Pendiente</w:t>
            </w:r>
          </w:p>
        </w:tc>
        <w:tc>
          <w:tcPr>
            <w:tcW w:w="1239" w:type="dxa"/>
            <w:tcBorders>
              <w:top w:val="single" w:sz="4" w:space="0" w:color="292929"/>
              <w:left w:val="double" w:sz="6" w:space="0" w:color="292929"/>
              <w:bottom w:val="single" w:sz="4" w:space="0" w:color="292929"/>
              <w:right w:val="single" w:sz="4" w:space="0" w:color="292929"/>
            </w:tcBorders>
          </w:tcPr>
          <w:p w14:paraId="10D5E1F7" w14:textId="77777777" w:rsidR="00DE3C20" w:rsidRDefault="00000000">
            <w:r>
              <w:t>Pendiente</w:t>
            </w:r>
          </w:p>
        </w:tc>
        <w:tc>
          <w:tcPr>
            <w:tcW w:w="1156" w:type="dxa"/>
            <w:tcBorders>
              <w:top w:val="single" w:sz="4" w:space="0" w:color="292929"/>
              <w:left w:val="double" w:sz="6" w:space="0" w:color="292929"/>
              <w:bottom w:val="single" w:sz="4" w:space="0" w:color="292929"/>
              <w:right w:val="single" w:sz="4" w:space="0" w:color="292929"/>
            </w:tcBorders>
          </w:tcPr>
          <w:p w14:paraId="784A75B4" w14:textId="77777777" w:rsidR="00DE3C20" w:rsidRDefault="00000000">
            <w:r>
              <w:t>Pendiente</w:t>
            </w:r>
          </w:p>
        </w:tc>
        <w:tc>
          <w:tcPr>
            <w:tcW w:w="1370" w:type="dxa"/>
            <w:tcBorders>
              <w:top w:val="single" w:sz="4" w:space="0" w:color="292929"/>
              <w:left w:val="double" w:sz="6" w:space="0" w:color="292929"/>
              <w:bottom w:val="single" w:sz="4" w:space="0" w:color="292929"/>
              <w:right w:val="single" w:sz="4" w:space="0" w:color="292929"/>
            </w:tcBorders>
          </w:tcPr>
          <w:p w14:paraId="5B926456" w14:textId="77777777" w:rsidR="00DE3C20" w:rsidRDefault="00000000">
            <w:r>
              <w:t>Pendiente</w:t>
            </w:r>
          </w:p>
        </w:tc>
      </w:tr>
    </w:tbl>
    <w:p w14:paraId="6015EC6E" w14:textId="77777777" w:rsidR="00DE3C20" w:rsidRDefault="00DE3C20">
      <w:pPr>
        <w:pStyle w:val="guiazul"/>
        <w:ind w:left="708"/>
      </w:pPr>
    </w:p>
    <w:p w14:paraId="441C2821" w14:textId="77777777" w:rsidR="00DE3C20" w:rsidRDefault="00000000">
      <w:pPr>
        <w:pStyle w:val="Ttulo2"/>
        <w:ind w:left="0" w:firstLine="0"/>
      </w:pPr>
      <w:bookmarkStart w:id="11" w:name="_Toc33411063"/>
      <w:bookmarkStart w:id="12" w:name="_Toc33238236"/>
      <w:r>
        <w:t>Definiciones, acrónimos y abreviaturas</w:t>
      </w:r>
      <w:bookmarkEnd w:id="11"/>
      <w:bookmarkEnd w:id="12"/>
    </w:p>
    <w:p w14:paraId="073C509C" w14:textId="77777777" w:rsidR="00DE3C20" w:rsidRDefault="00DE3C20">
      <w:pPr>
        <w:pStyle w:val="Normalindentado2"/>
      </w:pPr>
    </w:p>
    <w:p w14:paraId="2FED2340" w14:textId="77777777" w:rsidR="00DE3C20" w:rsidRDefault="00000000">
      <w:pPr>
        <w:pStyle w:val="Ttulo3"/>
        <w:ind w:left="0" w:firstLine="0"/>
      </w:pPr>
      <w:r>
        <w:t>Definiciones Generales</w:t>
      </w:r>
    </w:p>
    <w:p w14:paraId="376E1907" w14:textId="77777777" w:rsidR="00DE3C20" w:rsidRDefault="00000000">
      <w:pPr>
        <w:pStyle w:val="Prrafodelista"/>
        <w:numPr>
          <w:ilvl w:val="0"/>
          <w:numId w:val="3"/>
        </w:numPr>
        <w:spacing w:before="240" w:after="240"/>
      </w:pPr>
      <w:r>
        <w:t>PLC (</w:t>
      </w:r>
      <w:proofErr w:type="spellStart"/>
      <w:r>
        <w:t>Programmable</w:t>
      </w:r>
      <w:proofErr w:type="spellEnd"/>
      <w:r>
        <w:t xml:space="preserve"> Logic </w:t>
      </w:r>
      <w:proofErr w:type="spellStart"/>
      <w:r>
        <w:t>Controller</w:t>
      </w:r>
      <w:proofErr w:type="spellEnd"/>
      <w:r>
        <w:t>): equipo programable destinado a la adquisición de señales de entrada, procesamiento lógico y control de salidas en procesos de automatización.</w:t>
      </w:r>
    </w:p>
    <w:p w14:paraId="15C30606" w14:textId="77777777" w:rsidR="00DE3C20" w:rsidRDefault="00000000">
      <w:pPr>
        <w:pStyle w:val="Prrafodelista"/>
        <w:numPr>
          <w:ilvl w:val="0"/>
          <w:numId w:val="3"/>
        </w:numPr>
        <w:spacing w:before="240" w:after="240"/>
      </w:pPr>
      <w:r>
        <w:t xml:space="preserve">HMI (Human Machine </w:t>
      </w:r>
      <w:proofErr w:type="gramStart"/>
      <w:r>
        <w:t>Interface</w:t>
      </w:r>
      <w:proofErr w:type="gramEnd"/>
      <w:r>
        <w:t>): interfaz hombre-máquina que permite al usuario visualizar estados, alarmas, parámetros y acciones de control sobre el PLC.</w:t>
      </w:r>
    </w:p>
    <w:p w14:paraId="75CADDE8" w14:textId="77777777" w:rsidR="00DE3C20" w:rsidRDefault="00000000">
      <w:pPr>
        <w:pStyle w:val="Prrafodelista"/>
        <w:numPr>
          <w:ilvl w:val="0"/>
          <w:numId w:val="3"/>
        </w:numPr>
        <w:spacing w:before="240" w:after="240"/>
      </w:pPr>
      <w:r>
        <w:t xml:space="preserve">ESP-IDF: </w:t>
      </w:r>
      <w:proofErr w:type="spellStart"/>
      <w:r>
        <w:t>framework</w:t>
      </w:r>
      <w:proofErr w:type="spellEnd"/>
      <w:r>
        <w:t xml:space="preserve"> oficial de </w:t>
      </w:r>
      <w:proofErr w:type="spellStart"/>
      <w:r>
        <w:t>Espressif</w:t>
      </w:r>
      <w:proofErr w:type="spellEnd"/>
      <w:r>
        <w:t xml:space="preserve"> para el desarrollo de firmware sobre ESP32-S3, utilizado como base del proyecto NIZAO PLC.</w:t>
      </w:r>
    </w:p>
    <w:p w14:paraId="02B0034C" w14:textId="77777777" w:rsidR="00DE3C20" w:rsidRDefault="00000000">
      <w:pPr>
        <w:pStyle w:val="Prrafodelista"/>
        <w:numPr>
          <w:ilvl w:val="0"/>
          <w:numId w:val="3"/>
        </w:numPr>
        <w:spacing w:before="240" w:after="240"/>
      </w:pPr>
      <w:r>
        <w:t>LVGL: librería gráfica utilizada para construir la interfaz visual de la HMI y la navegación de pantallas del sistema.</w:t>
      </w:r>
    </w:p>
    <w:p w14:paraId="357B3162" w14:textId="77777777" w:rsidR="00DE3C20" w:rsidRDefault="00000000">
      <w:pPr>
        <w:pStyle w:val="Prrafodelista"/>
        <w:numPr>
          <w:ilvl w:val="0"/>
          <w:numId w:val="3"/>
        </w:numPr>
        <w:spacing w:before="240" w:after="240"/>
      </w:pPr>
      <w:r>
        <w:t xml:space="preserve">Modbus / MQTT / </w:t>
      </w:r>
      <w:proofErr w:type="spellStart"/>
      <w:r>
        <w:t>OpenPLC</w:t>
      </w:r>
      <w:proofErr w:type="spellEnd"/>
      <w:r>
        <w:t xml:space="preserve"> / 4Diac: protocolos y capas de interoperabilidad previstas para comunicación industrial, supervisión y lógica distribuida.</w:t>
      </w:r>
    </w:p>
    <w:p w14:paraId="52224DFA" w14:textId="77777777" w:rsidR="00DE3C20" w:rsidRDefault="00DE3C20">
      <w:pPr>
        <w:pStyle w:val="Normalindentado2"/>
      </w:pPr>
    </w:p>
    <w:p w14:paraId="09164458" w14:textId="77777777" w:rsidR="00DE3C20" w:rsidRDefault="00000000">
      <w:pPr>
        <w:pStyle w:val="Normalindentado2"/>
      </w:pPr>
      <w:r>
        <w:t>Abreviaturas principales: DI (Digital Input), DO (Digital Output), AI (</w:t>
      </w:r>
      <w:proofErr w:type="spellStart"/>
      <w:r>
        <w:t>Analog</w:t>
      </w:r>
      <w:proofErr w:type="spellEnd"/>
      <w:r>
        <w:t xml:space="preserve"> Input), AO (</w:t>
      </w:r>
      <w:proofErr w:type="spellStart"/>
      <w:r>
        <w:t>Analog</w:t>
      </w:r>
      <w:proofErr w:type="spellEnd"/>
      <w:r>
        <w:t xml:space="preserve"> Output), BLE (Bluetooth Low Energy), HMI (Human Machine </w:t>
      </w:r>
      <w:proofErr w:type="gramStart"/>
      <w:r>
        <w:t>Interface</w:t>
      </w:r>
      <w:proofErr w:type="gramEnd"/>
      <w:r>
        <w:t>), ERS (Especificación de Requisitos de Software).</w:t>
      </w:r>
    </w:p>
    <w:p w14:paraId="36489340" w14:textId="77777777" w:rsidR="00DE3C20" w:rsidRDefault="00000000">
      <w:pPr>
        <w:pStyle w:val="Ttulo2"/>
        <w:ind w:left="0" w:firstLine="0"/>
      </w:pPr>
      <w:bookmarkStart w:id="13" w:name="_Toc33411064"/>
      <w:bookmarkStart w:id="14" w:name="_Toc33238237"/>
      <w:r>
        <w:t>Referencias</w:t>
      </w:r>
      <w:bookmarkEnd w:id="13"/>
      <w:bookmarkEnd w:id="14"/>
    </w:p>
    <w:tbl>
      <w:tblPr>
        <w:tblW w:w="7751" w:type="dxa"/>
        <w:tblInd w:w="738" w:type="dxa"/>
        <w:tblLayout w:type="fixed"/>
        <w:tblCellMar>
          <w:top w:w="17" w:type="dxa"/>
          <w:left w:w="17" w:type="dxa"/>
          <w:bottom w:w="17" w:type="dxa"/>
          <w:right w:w="17" w:type="dxa"/>
        </w:tblCellMar>
        <w:tblLook w:val="04A0" w:firstRow="1" w:lastRow="0" w:firstColumn="1" w:lastColumn="0" w:noHBand="0" w:noVBand="1"/>
      </w:tblPr>
      <w:tblGrid>
        <w:gridCol w:w="1252"/>
        <w:gridCol w:w="1966"/>
        <w:gridCol w:w="2142"/>
        <w:gridCol w:w="862"/>
        <w:gridCol w:w="1529"/>
      </w:tblGrid>
      <w:tr w:rsidR="00DE3C20" w14:paraId="0DA669BB" w14:textId="77777777">
        <w:trPr>
          <w:cantSplit/>
          <w:trHeight w:val="284"/>
        </w:trPr>
        <w:tc>
          <w:tcPr>
            <w:tcW w:w="1252" w:type="dxa"/>
            <w:tcBorders>
              <w:top w:val="single" w:sz="4" w:space="0" w:color="292929"/>
              <w:left w:val="single" w:sz="4" w:space="0" w:color="292929"/>
              <w:bottom w:val="double" w:sz="6" w:space="0" w:color="292929"/>
              <w:right w:val="double" w:sz="6" w:space="0" w:color="292929"/>
            </w:tcBorders>
            <w:shd w:val="clear" w:color="auto" w:fill="EAEAEA"/>
            <w:vAlign w:val="bottom"/>
          </w:tcPr>
          <w:p w14:paraId="1945C955" w14:textId="77777777" w:rsidR="00DE3C20" w:rsidRDefault="00000000">
            <w:pPr>
              <w:pStyle w:val="Normal1"/>
              <w:jc w:val="center"/>
              <w:rPr>
                <w:b/>
                <w:bCs/>
              </w:rPr>
            </w:pPr>
            <w:r>
              <w:rPr>
                <w:b/>
                <w:bCs/>
              </w:rPr>
              <w:t>Referencia</w:t>
            </w:r>
          </w:p>
        </w:tc>
        <w:tc>
          <w:tcPr>
            <w:tcW w:w="1966" w:type="dxa"/>
            <w:tcBorders>
              <w:top w:val="single" w:sz="4" w:space="0" w:color="292929"/>
              <w:left w:val="double" w:sz="6" w:space="0" w:color="292929"/>
              <w:bottom w:val="double" w:sz="6" w:space="0" w:color="292929"/>
              <w:right w:val="single" w:sz="4" w:space="0" w:color="292929"/>
            </w:tcBorders>
            <w:shd w:val="clear" w:color="auto" w:fill="EAEAEA"/>
            <w:vAlign w:val="bottom"/>
          </w:tcPr>
          <w:p w14:paraId="25497582" w14:textId="77777777" w:rsidR="00DE3C20" w:rsidRDefault="00000000">
            <w:pPr>
              <w:pStyle w:val="Normal1"/>
              <w:jc w:val="center"/>
              <w:rPr>
                <w:b/>
                <w:bCs/>
              </w:rPr>
            </w:pPr>
            <w:r>
              <w:rPr>
                <w:b/>
                <w:bCs/>
              </w:rPr>
              <w:t>Titulo</w:t>
            </w:r>
          </w:p>
        </w:tc>
        <w:tc>
          <w:tcPr>
            <w:tcW w:w="2142"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0E2DB57A" w14:textId="77777777" w:rsidR="00DE3C20" w:rsidRDefault="00000000">
            <w:pPr>
              <w:pStyle w:val="Normal1"/>
              <w:jc w:val="center"/>
              <w:rPr>
                <w:b/>
                <w:bCs/>
              </w:rPr>
            </w:pPr>
            <w:r>
              <w:rPr>
                <w:b/>
                <w:bCs/>
              </w:rPr>
              <w:t>Ruta</w:t>
            </w:r>
          </w:p>
        </w:tc>
        <w:tc>
          <w:tcPr>
            <w:tcW w:w="862"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0A97B41C" w14:textId="77777777" w:rsidR="00DE3C20" w:rsidRDefault="00000000">
            <w:pPr>
              <w:pStyle w:val="Normal1"/>
              <w:jc w:val="center"/>
              <w:rPr>
                <w:b/>
                <w:bCs/>
              </w:rPr>
            </w:pPr>
            <w:r>
              <w:rPr>
                <w:b/>
                <w:bCs/>
              </w:rPr>
              <w:t>Fecha</w:t>
            </w:r>
          </w:p>
        </w:tc>
        <w:tc>
          <w:tcPr>
            <w:tcW w:w="1529"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78E53EC8" w14:textId="77777777" w:rsidR="00DE3C20" w:rsidRDefault="00000000">
            <w:pPr>
              <w:pStyle w:val="Normal1"/>
              <w:jc w:val="center"/>
              <w:rPr>
                <w:b/>
                <w:bCs/>
              </w:rPr>
            </w:pPr>
            <w:r>
              <w:rPr>
                <w:b/>
                <w:bCs/>
              </w:rPr>
              <w:t>Autor</w:t>
            </w:r>
          </w:p>
        </w:tc>
      </w:tr>
      <w:tr w:rsidR="00DE3C20" w14:paraId="22452CF9" w14:textId="77777777">
        <w:trPr>
          <w:cantSplit/>
        </w:trPr>
        <w:tc>
          <w:tcPr>
            <w:tcW w:w="1252"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4432F423" w14:textId="77777777" w:rsidR="00DE3C20" w:rsidRDefault="00000000">
            <w:r>
              <w:lastRenderedPageBreak/>
              <w:t>REF-01</w:t>
            </w:r>
          </w:p>
        </w:tc>
        <w:tc>
          <w:tcPr>
            <w:tcW w:w="1966"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71CCCE4F" w14:textId="77777777" w:rsidR="00DE3C20" w:rsidRPr="00C82A25" w:rsidRDefault="00000000">
            <w:pPr>
              <w:rPr>
                <w:lang w:val="en-US"/>
              </w:rPr>
            </w:pPr>
            <w:r w:rsidRPr="00C82A25">
              <w:rPr>
                <w:lang w:val="en-US"/>
              </w:rPr>
              <w:t>ESP-IDF Programming Guide v6.0</w:t>
            </w:r>
          </w:p>
        </w:tc>
        <w:tc>
          <w:tcPr>
            <w:tcW w:w="2142"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5913A69B" w14:textId="77777777" w:rsidR="00DE3C20" w:rsidRPr="00C82A25" w:rsidRDefault="00000000">
            <w:pPr>
              <w:rPr>
                <w:lang w:val="en-US"/>
              </w:rPr>
            </w:pPr>
            <w:r w:rsidRPr="00C82A25">
              <w:rPr>
                <w:lang w:val="en-US"/>
              </w:rPr>
              <w:t>https://docs.espressif.com/projects/esp-idf/en/v6.0/</w:t>
            </w:r>
          </w:p>
        </w:tc>
        <w:tc>
          <w:tcPr>
            <w:tcW w:w="862"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61EB7687" w14:textId="77777777" w:rsidR="00DE3C20" w:rsidRDefault="00000000">
            <w:r>
              <w:t>2026</w:t>
            </w:r>
          </w:p>
        </w:tc>
        <w:tc>
          <w:tcPr>
            <w:tcW w:w="152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212EFA4D" w14:textId="77777777" w:rsidR="00DE3C20" w:rsidRDefault="00000000">
            <w:r>
              <w:t>Espressif Systems</w:t>
            </w:r>
          </w:p>
        </w:tc>
      </w:tr>
      <w:tr w:rsidR="00DE3C20" w14:paraId="39CDB755" w14:textId="77777777">
        <w:trPr>
          <w:cantSplit/>
        </w:trPr>
        <w:tc>
          <w:tcPr>
            <w:tcW w:w="1252"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52DB0D7E" w14:textId="77777777" w:rsidR="00DE3C20" w:rsidRDefault="00000000">
            <w:r>
              <w:t>REF-02</w:t>
            </w:r>
          </w:p>
        </w:tc>
        <w:tc>
          <w:tcPr>
            <w:tcW w:w="1966"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38A18E17" w14:textId="77777777" w:rsidR="00DE3C20" w:rsidRDefault="00000000">
            <w:r>
              <w:t xml:space="preserve">LVGL </w:t>
            </w:r>
            <w:proofErr w:type="spellStart"/>
            <w:r>
              <w:t>Documentation</w:t>
            </w:r>
            <w:proofErr w:type="spellEnd"/>
          </w:p>
        </w:tc>
        <w:tc>
          <w:tcPr>
            <w:tcW w:w="2142"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28D4D0BD" w14:textId="77777777" w:rsidR="00DE3C20" w:rsidRDefault="00000000">
            <w:r>
              <w:t>https://docs.lvgl.io/</w:t>
            </w:r>
          </w:p>
        </w:tc>
        <w:tc>
          <w:tcPr>
            <w:tcW w:w="862"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0758A7F9" w14:textId="77777777" w:rsidR="00DE3C20" w:rsidRDefault="00000000">
            <w:r>
              <w:t>2026</w:t>
            </w:r>
          </w:p>
        </w:tc>
        <w:tc>
          <w:tcPr>
            <w:tcW w:w="152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6F30AF9B" w14:textId="77777777" w:rsidR="00DE3C20" w:rsidRDefault="00000000">
            <w:r>
              <w:t>LVGL Project</w:t>
            </w:r>
          </w:p>
        </w:tc>
      </w:tr>
      <w:tr w:rsidR="00DE3C20" w14:paraId="295D9F3A" w14:textId="77777777">
        <w:tc>
          <w:tcPr>
            <w:tcW w:w="1252" w:type="dxa"/>
          </w:tcPr>
          <w:p w14:paraId="23FF129E" w14:textId="77777777" w:rsidR="00DE3C20" w:rsidRDefault="00000000">
            <w:r>
              <w:t>REF-03</w:t>
            </w:r>
          </w:p>
        </w:tc>
        <w:tc>
          <w:tcPr>
            <w:tcW w:w="1966" w:type="dxa"/>
          </w:tcPr>
          <w:p w14:paraId="0B7A0FF8" w14:textId="77777777" w:rsidR="00DE3C20" w:rsidRDefault="00000000">
            <w:r>
              <w:t xml:space="preserve">IEEE </w:t>
            </w:r>
            <w:proofErr w:type="spellStart"/>
            <w:r>
              <w:t>Std</w:t>
            </w:r>
            <w:proofErr w:type="spellEnd"/>
            <w:r>
              <w:t xml:space="preserve"> 830-1998</w:t>
            </w:r>
          </w:p>
        </w:tc>
        <w:tc>
          <w:tcPr>
            <w:tcW w:w="2142" w:type="dxa"/>
          </w:tcPr>
          <w:p w14:paraId="64C34507" w14:textId="77777777" w:rsidR="00DE3C20" w:rsidRDefault="00000000">
            <w:r>
              <w:t>Especificación de requisitos de software</w:t>
            </w:r>
          </w:p>
        </w:tc>
        <w:tc>
          <w:tcPr>
            <w:tcW w:w="862" w:type="dxa"/>
          </w:tcPr>
          <w:p w14:paraId="323C16A1" w14:textId="77777777" w:rsidR="00DE3C20" w:rsidRDefault="00000000">
            <w:r>
              <w:t>1998</w:t>
            </w:r>
          </w:p>
        </w:tc>
        <w:tc>
          <w:tcPr>
            <w:tcW w:w="1529" w:type="dxa"/>
          </w:tcPr>
          <w:p w14:paraId="463CE658" w14:textId="77777777" w:rsidR="00DE3C20" w:rsidRDefault="00000000">
            <w:r>
              <w:t>IEEE</w:t>
            </w:r>
          </w:p>
        </w:tc>
      </w:tr>
      <w:tr w:rsidR="00DE3C20" w14:paraId="2CE05AC1" w14:textId="77777777">
        <w:tc>
          <w:tcPr>
            <w:tcW w:w="1252" w:type="dxa"/>
          </w:tcPr>
          <w:p w14:paraId="07B24512" w14:textId="77777777" w:rsidR="00DE3C20" w:rsidRDefault="00000000">
            <w:r>
              <w:t>REF-04</w:t>
            </w:r>
          </w:p>
        </w:tc>
        <w:tc>
          <w:tcPr>
            <w:tcW w:w="1966" w:type="dxa"/>
          </w:tcPr>
          <w:p w14:paraId="5D108493" w14:textId="77777777" w:rsidR="00DE3C20" w:rsidRDefault="00000000">
            <w:r>
              <w:t>Planificación de la Pantalla - Imágenes</w:t>
            </w:r>
          </w:p>
        </w:tc>
        <w:tc>
          <w:tcPr>
            <w:tcW w:w="2142" w:type="dxa"/>
          </w:tcPr>
          <w:p w14:paraId="5DBAEEB7" w14:textId="77777777" w:rsidR="00DE3C20" w:rsidRDefault="00000000">
            <w:r>
              <w:t>Documento interno del proyecto</w:t>
            </w:r>
          </w:p>
        </w:tc>
        <w:tc>
          <w:tcPr>
            <w:tcW w:w="862" w:type="dxa"/>
          </w:tcPr>
          <w:p w14:paraId="6764D139" w14:textId="77777777" w:rsidR="00DE3C20" w:rsidRDefault="00000000">
            <w:r>
              <w:t>2026</w:t>
            </w:r>
          </w:p>
        </w:tc>
        <w:tc>
          <w:tcPr>
            <w:tcW w:w="1529" w:type="dxa"/>
          </w:tcPr>
          <w:p w14:paraId="21BB6362" w14:textId="77777777" w:rsidR="00DE3C20" w:rsidRDefault="00000000">
            <w:r>
              <w:t>Proyecto NIZAO</w:t>
            </w:r>
          </w:p>
        </w:tc>
      </w:tr>
      <w:tr w:rsidR="00DE3C20" w14:paraId="670AD5A9" w14:textId="77777777">
        <w:tc>
          <w:tcPr>
            <w:tcW w:w="1252" w:type="dxa"/>
          </w:tcPr>
          <w:p w14:paraId="360661C6" w14:textId="77777777" w:rsidR="00DE3C20" w:rsidRDefault="00000000">
            <w:r>
              <w:t>REF-05</w:t>
            </w:r>
          </w:p>
        </w:tc>
        <w:tc>
          <w:tcPr>
            <w:tcW w:w="1966" w:type="dxa"/>
          </w:tcPr>
          <w:p w14:paraId="2DE1C398" w14:textId="77777777" w:rsidR="00DE3C20" w:rsidRDefault="00000000">
            <w:r>
              <w:t>plc_firmware.zip</w:t>
            </w:r>
          </w:p>
        </w:tc>
        <w:tc>
          <w:tcPr>
            <w:tcW w:w="2142" w:type="dxa"/>
          </w:tcPr>
          <w:p w14:paraId="49196FD1" w14:textId="77777777" w:rsidR="00DE3C20" w:rsidRDefault="00000000">
            <w:r>
              <w:t>Repositorio base del firmware del PLC NIZAO</w:t>
            </w:r>
          </w:p>
        </w:tc>
        <w:tc>
          <w:tcPr>
            <w:tcW w:w="862" w:type="dxa"/>
          </w:tcPr>
          <w:p w14:paraId="6FE37758" w14:textId="77777777" w:rsidR="00DE3C20" w:rsidRDefault="00000000">
            <w:r>
              <w:t>2026</w:t>
            </w:r>
          </w:p>
        </w:tc>
        <w:tc>
          <w:tcPr>
            <w:tcW w:w="1529" w:type="dxa"/>
          </w:tcPr>
          <w:p w14:paraId="046663AF" w14:textId="77777777" w:rsidR="00DE3C20" w:rsidRDefault="00000000">
            <w:r>
              <w:t>Proyecto NIZAO</w:t>
            </w:r>
          </w:p>
        </w:tc>
      </w:tr>
    </w:tbl>
    <w:p w14:paraId="25B3B13A" w14:textId="77777777" w:rsidR="00DE3C20" w:rsidRDefault="00DE3C20">
      <w:pPr>
        <w:pStyle w:val="guiazul"/>
        <w:ind w:left="708"/>
      </w:pPr>
    </w:p>
    <w:p w14:paraId="79A2C912" w14:textId="77777777" w:rsidR="00DE3C20" w:rsidRDefault="00000000">
      <w:pPr>
        <w:pStyle w:val="guiazul"/>
        <w:ind w:left="708"/>
      </w:pPr>
      <w:r>
        <w:t xml:space="preserve">Relación completa de todos los documentos relacionados en la especificación de requisitos de software, identificando de cada documento el </w:t>
      </w:r>
      <w:proofErr w:type="spellStart"/>
      <w:r>
        <w:t>titulo</w:t>
      </w:r>
      <w:proofErr w:type="spellEnd"/>
      <w:r>
        <w:t>, referencia (si procede), fecha y organización que lo proporciona.</w:t>
      </w:r>
    </w:p>
    <w:p w14:paraId="7508B0EC" w14:textId="77777777" w:rsidR="00DE3C20" w:rsidRDefault="00000000">
      <w:pPr>
        <w:pStyle w:val="Ttulo2"/>
        <w:ind w:left="0" w:firstLine="0"/>
      </w:pPr>
      <w:bookmarkStart w:id="15" w:name="_Toc33411065"/>
      <w:r>
        <w:t>Resumen</w:t>
      </w:r>
      <w:bookmarkEnd w:id="15"/>
    </w:p>
    <w:p w14:paraId="69783176" w14:textId="77777777" w:rsidR="00DE3C20" w:rsidRDefault="00000000">
      <w:pPr>
        <w:pStyle w:val="Normalindentado2"/>
      </w:pPr>
      <w:r>
        <w:t>El documento se organiza en: introducción, descripción general, requisitos específicos y apéndices. Cada sección conserva la estructura de la plantilla y se ha completado con la información correspondiente al proyecto NIZAO PLC.</w:t>
      </w:r>
    </w:p>
    <w:p w14:paraId="430E7314" w14:textId="77777777" w:rsidR="00DE3C20" w:rsidRDefault="00000000">
      <w:pPr>
        <w:pStyle w:val="guiazul"/>
        <w:numPr>
          <w:ilvl w:val="0"/>
          <w:numId w:val="4"/>
        </w:numPr>
      </w:pPr>
      <w:r>
        <w:t>Descripción del contenido del resto del documento: la sección 2 resume el producto, la sección 3 establece requisitos verificables y la sección 4 reúne información de apoyo, mapas y anexos.</w:t>
      </w:r>
    </w:p>
    <w:p w14:paraId="1C619FBC" w14:textId="77777777" w:rsidR="00DE3C20" w:rsidRDefault="00000000">
      <w:pPr>
        <w:pStyle w:val="guiazul"/>
        <w:numPr>
          <w:ilvl w:val="0"/>
          <w:numId w:val="4"/>
        </w:numPr>
      </w:pPr>
      <w:r>
        <w:t>Explicación de la organización del documento: la ERS sirve de referencia para el equipo de desarrollo, pruebas e integración, y deberá actualizarse conforme avance el hardware definitivo.</w:t>
      </w:r>
    </w:p>
    <w:p w14:paraId="68399E20" w14:textId="77777777" w:rsidR="00DE3C20" w:rsidRDefault="00000000">
      <w:pPr>
        <w:pStyle w:val="Ttulo1"/>
        <w:ind w:left="0" w:firstLine="0"/>
      </w:pPr>
      <w:bookmarkStart w:id="16" w:name="_Toc33411066"/>
      <w:bookmarkStart w:id="17" w:name="_Toc33238239"/>
      <w:r>
        <w:t>Descripción general</w:t>
      </w:r>
      <w:bookmarkEnd w:id="16"/>
      <w:bookmarkEnd w:id="17"/>
    </w:p>
    <w:p w14:paraId="05741FA0" w14:textId="77777777" w:rsidR="00DE3C20" w:rsidRDefault="00000000">
      <w:pPr>
        <w:pStyle w:val="Ttulo2"/>
        <w:ind w:left="0" w:firstLine="0"/>
      </w:pPr>
      <w:bookmarkStart w:id="18" w:name="_Toc33411067"/>
      <w:bookmarkStart w:id="19" w:name="_Toc33238240"/>
      <w:r>
        <w:t>Perspectiva del producto</w:t>
      </w:r>
      <w:bookmarkEnd w:id="18"/>
      <w:bookmarkEnd w:id="19"/>
    </w:p>
    <w:p w14:paraId="52EDE31D" w14:textId="77777777" w:rsidR="00DE3C20" w:rsidRDefault="00000000">
      <w:pPr>
        <w:pStyle w:val="Ttulo2"/>
        <w:ind w:left="0" w:firstLine="0"/>
      </w:pPr>
      <w:r>
        <w:t>NIZAO PLC es un PLC didáctico y de desarrollo diseñado para prácticas de laboratorio, demostración tecnológica y futura validación sobre PCB propio. El producto actúa como controlador central con arquitectura modular, separando BSP, drivers, servicios, comunicaciones, núcleo PLC y HMI.</w:t>
      </w:r>
    </w:p>
    <w:p w14:paraId="0B2EACE6" w14:textId="77777777" w:rsidR="00DE3C20" w:rsidRDefault="00000000">
      <w:pPr>
        <w:pStyle w:val="Ttulo3"/>
        <w:ind w:left="0" w:firstLine="0"/>
      </w:pPr>
      <w:bookmarkStart w:id="20" w:name="_Toc33411068"/>
      <w:bookmarkStart w:id="21" w:name="_Toc33238241"/>
      <w:bookmarkStart w:id="22" w:name="_Toc532878319"/>
      <w:r>
        <w:t>Funcionalidad del producto</w:t>
      </w:r>
      <w:bookmarkEnd w:id="20"/>
      <w:bookmarkEnd w:id="21"/>
      <w:bookmarkEnd w:id="22"/>
    </w:p>
    <w:p w14:paraId="18ABB379" w14:textId="77777777" w:rsidR="00DE3C20" w:rsidRDefault="00000000">
      <w:pPr>
        <w:pStyle w:val="Normalindentado2"/>
      </w:pPr>
      <w:r>
        <w:t xml:space="preserve">El producto debe realizar, de manera resumida, las siguientes funciones: lectura y monitoreo de entradas digitales; control de salidas digitales; lectura de entradas analógicas y energía; generación de salidas analógicas; presentación de estados y alarmas en una HMI táctil; configuración local y remota; comunicación por Modbus y MQTT; y distribución de un </w:t>
      </w:r>
      <w:proofErr w:type="spellStart"/>
      <w:r>
        <w:t>snapshot</w:t>
      </w:r>
      <w:proofErr w:type="spellEnd"/>
      <w:r>
        <w:t xml:space="preserve"> de E/S hacia </w:t>
      </w:r>
      <w:proofErr w:type="spellStart"/>
      <w:r>
        <w:t>OpenPLC</w:t>
      </w:r>
      <w:proofErr w:type="spellEnd"/>
      <w:r>
        <w:t xml:space="preserve"> y 4Diac.</w:t>
      </w:r>
    </w:p>
    <w:p w14:paraId="0E10DA1D" w14:textId="77777777" w:rsidR="00DE3C20" w:rsidRDefault="00DE3C20">
      <w:pPr>
        <w:pStyle w:val="guiazul"/>
        <w:ind w:left="600"/>
      </w:pPr>
    </w:p>
    <w:p w14:paraId="378C4402" w14:textId="77777777" w:rsidR="00DE3C20" w:rsidRDefault="00DE3C20">
      <w:pPr>
        <w:pStyle w:val="guiazul"/>
        <w:ind w:left="600"/>
      </w:pPr>
    </w:p>
    <w:p w14:paraId="1B19C06B" w14:textId="77777777" w:rsidR="00DE3C20" w:rsidRDefault="00DE3C20">
      <w:pPr>
        <w:pStyle w:val="guiazul"/>
        <w:ind w:left="600"/>
      </w:pPr>
    </w:p>
    <w:p w14:paraId="45F78B7B" w14:textId="77777777" w:rsidR="00DE3C20" w:rsidRDefault="00000000">
      <w:pPr>
        <w:pStyle w:val="Ttulo2"/>
        <w:ind w:left="0" w:firstLine="0"/>
      </w:pPr>
      <w:bookmarkStart w:id="23" w:name="_Toc33411069"/>
      <w:bookmarkStart w:id="24" w:name="_Toc33238242"/>
      <w:bookmarkStart w:id="25" w:name="_Toc532878320"/>
      <w:r>
        <w:t>Características de los usuarios</w:t>
      </w:r>
      <w:bookmarkEnd w:id="23"/>
      <w:bookmarkEnd w:id="24"/>
      <w:bookmarkEnd w:id="25"/>
    </w:p>
    <w:tbl>
      <w:tblPr>
        <w:tblW w:w="7961" w:type="dxa"/>
        <w:tblInd w:w="738" w:type="dxa"/>
        <w:tblLayout w:type="fixed"/>
        <w:tblCellMar>
          <w:top w:w="17" w:type="dxa"/>
          <w:left w:w="40" w:type="dxa"/>
          <w:right w:w="40" w:type="dxa"/>
        </w:tblCellMar>
        <w:tblLook w:val="04A0" w:firstRow="1" w:lastRow="0" w:firstColumn="1" w:lastColumn="0" w:noHBand="0" w:noVBand="1"/>
      </w:tblPr>
      <w:tblGrid>
        <w:gridCol w:w="2517"/>
        <w:gridCol w:w="5444"/>
      </w:tblGrid>
      <w:tr w:rsidR="00DE3C20" w14:paraId="50BA7A4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44AED9E1" w14:textId="77777777" w:rsidR="00DE3C20" w:rsidRDefault="00000000">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02E971AC" w14:textId="77777777" w:rsidR="00DE3C20" w:rsidRDefault="00000000">
            <w:r>
              <w:t>Estudiantes de automatización, docentes, técnicos de laboratorio e integradores.</w:t>
            </w:r>
          </w:p>
        </w:tc>
      </w:tr>
      <w:tr w:rsidR="00DE3C20" w14:paraId="3E15946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CF292E6" w14:textId="77777777" w:rsidR="00DE3C20" w:rsidRDefault="00000000">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20FA5181" w14:textId="77777777" w:rsidR="00DE3C20" w:rsidRDefault="00000000">
            <w:r>
              <w:t>Formación técnica en electrónica, mecatrónica, electricidad o automatización industrial.</w:t>
            </w:r>
          </w:p>
        </w:tc>
      </w:tr>
      <w:tr w:rsidR="00DE3C20" w14:paraId="73AF827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5CEC469B" w14:textId="77777777" w:rsidR="00DE3C20" w:rsidRDefault="00000000">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6F5D91CE" w14:textId="77777777" w:rsidR="00DE3C20" w:rsidRDefault="00000000">
            <w:r>
              <w:t xml:space="preserve">Cableado básico de E/S, interpretación de estados, configuración </w:t>
            </w:r>
            <w:r>
              <w:lastRenderedPageBreak/>
              <w:t>de parámetros y uso de interfaces HMI.</w:t>
            </w:r>
          </w:p>
        </w:tc>
      </w:tr>
      <w:tr w:rsidR="00DE3C20" w14:paraId="6A61F79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2F2C3DEF" w14:textId="77777777" w:rsidR="00DE3C20" w:rsidRDefault="00000000">
            <w:pPr>
              <w:pStyle w:val="Normalindentado2"/>
              <w:ind w:left="0"/>
            </w:pPr>
            <w:r>
              <w:lastRenderedPageBreak/>
              <w:t>Actividades</w:t>
            </w:r>
          </w:p>
        </w:tc>
        <w:tc>
          <w:tcPr>
            <w:tcW w:w="5444" w:type="dxa"/>
            <w:tcBorders>
              <w:top w:val="single" w:sz="4" w:space="0" w:color="292929"/>
              <w:left w:val="double" w:sz="6" w:space="0" w:color="292929"/>
              <w:bottom w:val="single" w:sz="4" w:space="0" w:color="292929"/>
              <w:right w:val="single" w:sz="4" w:space="0" w:color="292929"/>
            </w:tcBorders>
          </w:tcPr>
          <w:p w14:paraId="4F50D0AA" w14:textId="77777777" w:rsidR="00DE3C20" w:rsidRDefault="00000000">
            <w:r>
              <w:t>Configurar el equipo, monitorear variables, ejecutar prácticas, validar señales y realizar pruebas funcionales.</w:t>
            </w:r>
          </w:p>
        </w:tc>
      </w:tr>
    </w:tbl>
    <w:p w14:paraId="4B64B3B9" w14:textId="77777777" w:rsidR="00DE3C20" w:rsidRDefault="00DE3C20">
      <w:pPr>
        <w:pStyle w:val="guiazul"/>
        <w:ind w:left="708"/>
      </w:pPr>
    </w:p>
    <w:p w14:paraId="714FA5CF" w14:textId="77777777" w:rsidR="00DE3C20" w:rsidRDefault="00000000">
      <w:pPr>
        <w:pStyle w:val="guiazul"/>
        <w:ind w:left="708"/>
      </w:pPr>
      <w:r>
        <w:t xml:space="preserve">Descripción </w:t>
      </w:r>
      <w:proofErr w:type="gramStart"/>
      <w:r>
        <w:t>de  los</w:t>
      </w:r>
      <w:proofErr w:type="gramEnd"/>
      <w:r>
        <w:t xml:space="preserve"> usuarios del producto, incluyendo nivel educacional, experiencia y experiencia técnica.</w:t>
      </w:r>
    </w:p>
    <w:p w14:paraId="1798DBBB" w14:textId="77777777" w:rsidR="00DE3C20" w:rsidRDefault="00000000">
      <w:pPr>
        <w:pStyle w:val="Ttulo2"/>
        <w:ind w:left="0" w:firstLine="0"/>
      </w:pPr>
      <w:bookmarkStart w:id="26" w:name="_Toc33411070"/>
      <w:bookmarkStart w:id="27" w:name="_Toc33238243"/>
      <w:bookmarkStart w:id="28" w:name="_Toc532878321"/>
      <w:r>
        <w:t>Restricciones</w:t>
      </w:r>
      <w:bookmarkEnd w:id="26"/>
      <w:bookmarkEnd w:id="27"/>
      <w:bookmarkEnd w:id="28"/>
    </w:p>
    <w:p w14:paraId="5E324D34" w14:textId="77777777" w:rsidR="00DE3C20" w:rsidRDefault="00000000">
      <w:pPr>
        <w:pStyle w:val="Normalindentado2"/>
      </w:pPr>
      <w:r>
        <w:t xml:space="preserve">El sistema debe ejecutarse sobre el microcontrolador ESP32-S3-WROOM-1 y desarrollarse en ESP-IDF. La HMI debe adecuarse a una pantalla compacta de aproximadamente 320 </w:t>
      </w:r>
      <w:proofErr w:type="spellStart"/>
      <w:r>
        <w:t>px</w:t>
      </w:r>
      <w:proofErr w:type="spellEnd"/>
      <w:r>
        <w:t xml:space="preserve"> de ancho. La arquitectura se desarrollará primero en software, debido a que el PCB definitivo aún no se encuentra disponible. El USB deberá usarse en modo dispositivo y la configuración deberá contemplar web server, </w:t>
      </w:r>
      <w:proofErr w:type="spellStart"/>
      <w:r>
        <w:t>Wi</w:t>
      </w:r>
      <w:proofErr w:type="spellEnd"/>
      <w:r>
        <w:t>‑Fi y Bluetooth.</w:t>
      </w:r>
    </w:p>
    <w:p w14:paraId="4AC8AD8A" w14:textId="77777777" w:rsidR="00DE3C20" w:rsidRDefault="00000000">
      <w:pPr>
        <w:pStyle w:val="guiazul"/>
        <w:ind w:left="600"/>
      </w:pPr>
      <w:r>
        <w:t xml:space="preserve">Descripción de aquellas limitaciones </w:t>
      </w:r>
      <w:proofErr w:type="gramStart"/>
      <w:r>
        <w:t>a</w:t>
      </w:r>
      <w:proofErr w:type="gramEnd"/>
      <w:r>
        <w:t xml:space="preserve"> tener en cuenta a la hora de diseñar y desarrollar el sistema, tales como el empleo de determinadas metodologías de desarrollo, lenguajes de programación, normas particulares, restricciones de hardware, de sistema operativo etc.</w:t>
      </w:r>
    </w:p>
    <w:p w14:paraId="0FB66552" w14:textId="77777777" w:rsidR="00DE3C20" w:rsidRDefault="00000000">
      <w:pPr>
        <w:pStyle w:val="Ttulo2"/>
        <w:ind w:left="0" w:firstLine="0"/>
      </w:pPr>
      <w:bookmarkStart w:id="29" w:name="_Toc33411071"/>
      <w:bookmarkStart w:id="30" w:name="_Toc33238244"/>
      <w:bookmarkStart w:id="31" w:name="_Toc532878322"/>
      <w:r>
        <w:t>Suposiciones y dependencias</w:t>
      </w:r>
      <w:bookmarkEnd w:id="29"/>
      <w:bookmarkEnd w:id="30"/>
      <w:bookmarkEnd w:id="31"/>
    </w:p>
    <w:p w14:paraId="6359BAA0" w14:textId="77777777" w:rsidR="00DE3C20" w:rsidRDefault="00000000">
      <w:pPr>
        <w:pStyle w:val="Normalindentado2"/>
      </w:pPr>
      <w:r>
        <w:t xml:space="preserve">Se asume la disponibilidad de una pantalla LCD táctil compatible, drivers escalables para los distintos periféricos y la futura definición de los pines finales del PCB. También se asume la continuidad de la arquitectura modular actual y la posibilidad de integrar servicios como Modbus, MQTT, LVGL, </w:t>
      </w:r>
      <w:proofErr w:type="spellStart"/>
      <w:r>
        <w:t>TinyUSB</w:t>
      </w:r>
      <w:proofErr w:type="spellEnd"/>
      <w:r>
        <w:t xml:space="preserve"> y manejo de SD sin rediseñar la base del firmware.</w:t>
      </w:r>
    </w:p>
    <w:p w14:paraId="0459830A" w14:textId="77777777" w:rsidR="00DE3C20" w:rsidRDefault="00000000">
      <w:pPr>
        <w:pStyle w:val="guiazul"/>
        <w:ind w:left="600"/>
      </w:pPr>
      <w:r>
        <w:t xml:space="preserve">Descripción de aquellos factores que, si cambian, pueden afectar a los requisitos. Por </w:t>
      </w:r>
      <w:proofErr w:type="gramStart"/>
      <w:r>
        <w:t>ejemplo</w:t>
      </w:r>
      <w:proofErr w:type="gramEnd"/>
      <w:r>
        <w:t xml:space="preserve"> una asunción puede ser que determinado sistema operativo está disponible para el hardware requerido. De hecho, si el sistema operativo no estuviera disponible, la SRS debería modificarse</w:t>
      </w:r>
      <w:r>
        <w:rPr>
          <w:i w:val="0"/>
          <w:iCs/>
        </w:rPr>
        <w:t>.</w:t>
      </w:r>
    </w:p>
    <w:p w14:paraId="7904D439" w14:textId="77777777" w:rsidR="00DE3C20" w:rsidRDefault="00000000">
      <w:pPr>
        <w:pStyle w:val="Ttulo2"/>
        <w:ind w:left="0" w:firstLine="0"/>
      </w:pPr>
      <w:bookmarkStart w:id="32" w:name="_Toc33411072"/>
      <w:bookmarkStart w:id="33" w:name="_Toc33238245"/>
      <w:bookmarkStart w:id="34" w:name="_Toc532878323"/>
      <w:r>
        <w:t>Evolución previsible del sistema</w:t>
      </w:r>
      <w:bookmarkEnd w:id="32"/>
      <w:bookmarkEnd w:id="33"/>
      <w:bookmarkEnd w:id="34"/>
    </w:p>
    <w:p w14:paraId="494E7462" w14:textId="77777777" w:rsidR="00DE3C20" w:rsidRDefault="00000000">
      <w:pPr>
        <w:pStyle w:val="Normalindentado2"/>
      </w:pPr>
      <w:r>
        <w:t xml:space="preserve">Como evolución prevista se contemplan: integración del hardware final del PCB; paso de drivers </w:t>
      </w:r>
      <w:proofErr w:type="spellStart"/>
      <w:r>
        <w:t>mock</w:t>
      </w:r>
      <w:proofErr w:type="spellEnd"/>
      <w:r>
        <w:t>/</w:t>
      </w:r>
      <w:proofErr w:type="spellStart"/>
      <w:r>
        <w:t>skeleton</w:t>
      </w:r>
      <w:proofErr w:type="spellEnd"/>
      <w:r>
        <w:t xml:space="preserve"> a drivers reales; ampliación del mapa Modbus; incorporación de registro de datos en SD; actualización OTA; refuerzo de seguridad y autenticación; y madurez del bridge con </w:t>
      </w:r>
      <w:proofErr w:type="spellStart"/>
      <w:r>
        <w:t>OpenPLC</w:t>
      </w:r>
      <w:proofErr w:type="spellEnd"/>
      <w:r>
        <w:t xml:space="preserve"> y 4Diac.</w:t>
      </w:r>
    </w:p>
    <w:p w14:paraId="61D3C02C" w14:textId="77777777" w:rsidR="00DE3C20" w:rsidRDefault="00000000">
      <w:pPr>
        <w:pStyle w:val="guiazul"/>
        <w:ind w:left="600"/>
      </w:pPr>
      <w:r>
        <w:t>Identificación de futuras mejoras al sistema, que podrán analizarse e implementarse en un futuro.</w:t>
      </w:r>
    </w:p>
    <w:p w14:paraId="13803965" w14:textId="77777777" w:rsidR="00DE3C20" w:rsidRDefault="00000000">
      <w:pPr>
        <w:pStyle w:val="Ttulo1"/>
        <w:ind w:left="0" w:firstLine="0"/>
      </w:pPr>
      <w:bookmarkStart w:id="35" w:name="_Toc33411073"/>
      <w:bookmarkStart w:id="36" w:name="_Toc33238246"/>
      <w:bookmarkStart w:id="37" w:name="_Toc532878324"/>
      <w:r>
        <w:t>Requisitos específicos</w:t>
      </w:r>
      <w:bookmarkEnd w:id="35"/>
      <w:bookmarkEnd w:id="36"/>
      <w:bookmarkEnd w:id="37"/>
    </w:p>
    <w:p w14:paraId="39269043" w14:textId="77777777" w:rsidR="00DE3C20" w:rsidRDefault="00000000">
      <w:pPr>
        <w:pStyle w:val="guiazul"/>
        <w:ind w:left="360"/>
      </w:pPr>
      <w:r>
        <w:t xml:space="preserve">Esta es la sección </w:t>
      </w:r>
      <w:proofErr w:type="gramStart"/>
      <w:r>
        <w:t>más extensa y más importante</w:t>
      </w:r>
      <w:proofErr w:type="gramEnd"/>
      <w:r>
        <w:t xml:space="preserve"> del documento. </w:t>
      </w:r>
    </w:p>
    <w:p w14:paraId="17793980" w14:textId="77777777" w:rsidR="00DE3C20" w:rsidRDefault="00000000">
      <w:pPr>
        <w:pStyle w:val="guiazul"/>
        <w:ind w:left="360"/>
      </w:pPr>
      <w:r>
        <w:t>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209FB134" w14:textId="77777777" w:rsidR="00DE3C20" w:rsidRDefault="00DE3C20">
      <w:pPr>
        <w:pStyle w:val="guiazul"/>
        <w:ind w:left="360"/>
      </w:pPr>
    </w:p>
    <w:p w14:paraId="295DD93B" w14:textId="77777777" w:rsidR="00DE3C20" w:rsidRDefault="00000000">
      <w:pPr>
        <w:pStyle w:val="guiazul"/>
        <w:ind w:left="360"/>
      </w:pPr>
      <w:r>
        <w:t xml:space="preserve">Los requisitos se dispondrán en forma de listas numeradas para su identificación, seguimiento, trazabilidad y validación (ej. </w:t>
      </w:r>
      <w:r>
        <w:rPr>
          <w:lang w:val="en-GB"/>
        </w:rPr>
        <w:t xml:space="preserve">RF 10, RF 10.1, RF </w:t>
      </w:r>
      <w:proofErr w:type="gramStart"/>
      <w:r>
        <w:rPr>
          <w:lang w:val="en-GB"/>
        </w:rPr>
        <w:t>10.2,...</w:t>
      </w:r>
      <w:proofErr w:type="gramEnd"/>
      <w:r>
        <w:rPr>
          <w:lang w:val="en-GB"/>
        </w:rPr>
        <w:t>).</w:t>
      </w:r>
    </w:p>
    <w:p w14:paraId="10636EE6" w14:textId="77777777" w:rsidR="00DE3C20" w:rsidRDefault="00DE3C20">
      <w:pPr>
        <w:pStyle w:val="guiazul"/>
        <w:ind w:left="360"/>
        <w:rPr>
          <w:lang w:val="en-GB"/>
        </w:rPr>
      </w:pPr>
    </w:p>
    <w:p w14:paraId="51A22573" w14:textId="77777777" w:rsidR="00DE3C20" w:rsidRDefault="00000000">
      <w:pPr>
        <w:pStyle w:val="guiazul"/>
        <w:ind w:left="360"/>
      </w:pPr>
      <w:r>
        <w:t>Para cada requisito debe completarse la siguiente tabla:</w:t>
      </w:r>
    </w:p>
    <w:p w14:paraId="548399F2" w14:textId="77777777" w:rsidR="00DE3C20" w:rsidRDefault="00DE3C20">
      <w:pPr>
        <w:pStyle w:val="guiazul"/>
        <w:ind w:left="360"/>
      </w:pPr>
    </w:p>
    <w:tbl>
      <w:tblPr>
        <w:tblW w:w="8064" w:type="dxa"/>
        <w:tblInd w:w="425" w:type="dxa"/>
        <w:tblLayout w:type="fixed"/>
        <w:tblCellMar>
          <w:left w:w="40" w:type="dxa"/>
          <w:bottom w:w="17" w:type="dxa"/>
          <w:right w:w="40" w:type="dxa"/>
        </w:tblCellMar>
        <w:tblLook w:val="04A0" w:firstRow="1" w:lastRow="0" w:firstColumn="1" w:lastColumn="0" w:noHBand="0" w:noVBand="1"/>
      </w:tblPr>
      <w:tblGrid>
        <w:gridCol w:w="2449"/>
        <w:gridCol w:w="1786"/>
        <w:gridCol w:w="1969"/>
        <w:gridCol w:w="1860"/>
      </w:tblGrid>
      <w:tr w:rsidR="00DE3C20" w14:paraId="6D0D20FF"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57B5CBB4" w14:textId="77777777" w:rsidR="00DE3C20" w:rsidRDefault="00000000">
            <w:pPr>
              <w:pStyle w:val="guiazul"/>
              <w:rPr>
                <w:i w:val="0"/>
                <w:iCs/>
                <w:color w:val="auto"/>
              </w:rPr>
            </w:pPr>
            <w:r>
              <w:rPr>
                <w:i w:val="0"/>
                <w:iCs/>
                <w:color w:val="auto"/>
              </w:rPr>
              <w:t>Número de requisito</w:t>
            </w:r>
          </w:p>
        </w:tc>
        <w:tc>
          <w:tcPr>
            <w:tcW w:w="5615" w:type="dxa"/>
            <w:gridSpan w:val="3"/>
            <w:tcBorders>
              <w:top w:val="single" w:sz="4" w:space="0" w:color="000000"/>
              <w:left w:val="double" w:sz="4" w:space="0" w:color="000000"/>
              <w:bottom w:val="single" w:sz="4" w:space="0" w:color="000000"/>
              <w:right w:val="single" w:sz="4" w:space="0" w:color="000000"/>
            </w:tcBorders>
          </w:tcPr>
          <w:p w14:paraId="74549CB7" w14:textId="77777777" w:rsidR="00DE3C20" w:rsidRDefault="00000000">
            <w:r>
              <w:t>RF-03</w:t>
            </w:r>
          </w:p>
        </w:tc>
      </w:tr>
      <w:tr w:rsidR="00DE3C20" w14:paraId="099AE92E"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2BB7D50B" w14:textId="77777777" w:rsidR="00DE3C20" w:rsidRDefault="00000000">
            <w:pPr>
              <w:pStyle w:val="guiazul"/>
              <w:rPr>
                <w:i w:val="0"/>
                <w:iCs/>
                <w:color w:val="auto"/>
              </w:rPr>
            </w:pPr>
            <w:r>
              <w:rPr>
                <w:i w:val="0"/>
                <w:iCs/>
                <w:color w:val="auto"/>
              </w:rPr>
              <w:t>Nombre de requisito</w:t>
            </w:r>
          </w:p>
        </w:tc>
        <w:tc>
          <w:tcPr>
            <w:tcW w:w="5615" w:type="dxa"/>
            <w:gridSpan w:val="3"/>
            <w:tcBorders>
              <w:top w:val="single" w:sz="4" w:space="0" w:color="000000"/>
              <w:left w:val="double" w:sz="4" w:space="0" w:color="000000"/>
              <w:bottom w:val="single" w:sz="4" w:space="0" w:color="000000"/>
              <w:right w:val="single" w:sz="4" w:space="0" w:color="000000"/>
            </w:tcBorders>
          </w:tcPr>
          <w:p w14:paraId="4674CAF5" w14:textId="77777777" w:rsidR="00DE3C20" w:rsidRDefault="00000000">
            <w:r>
              <w:t>Comunicaciones industriales</w:t>
            </w:r>
          </w:p>
        </w:tc>
      </w:tr>
      <w:tr w:rsidR="00DE3C20" w14:paraId="7F7CF270"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16F04AD4" w14:textId="77777777" w:rsidR="00DE3C20" w:rsidRDefault="00000000">
            <w:pPr>
              <w:pStyle w:val="guiazul"/>
              <w:rPr>
                <w:i w:val="0"/>
                <w:iCs/>
                <w:color w:val="auto"/>
              </w:rPr>
            </w:pPr>
            <w:r>
              <w:rPr>
                <w:i w:val="0"/>
                <w:iCs/>
                <w:color w:val="auto"/>
              </w:rPr>
              <w:t>Tipo</w:t>
            </w:r>
          </w:p>
        </w:tc>
        <w:tc>
          <w:tcPr>
            <w:tcW w:w="1786" w:type="dxa"/>
            <w:tcBorders>
              <w:top w:val="single" w:sz="4" w:space="0" w:color="000000"/>
              <w:left w:val="double" w:sz="4" w:space="0" w:color="000000"/>
              <w:bottom w:val="single" w:sz="4" w:space="0" w:color="000000"/>
            </w:tcBorders>
          </w:tcPr>
          <w:p w14:paraId="1B735493" w14:textId="77777777" w:rsidR="00DE3C20" w:rsidRDefault="00000000">
            <w:r>
              <w:t>Requisito</w:t>
            </w:r>
          </w:p>
        </w:tc>
        <w:tc>
          <w:tcPr>
            <w:tcW w:w="3829" w:type="dxa"/>
            <w:gridSpan w:val="2"/>
            <w:tcBorders>
              <w:top w:val="single" w:sz="4" w:space="0" w:color="000000"/>
              <w:bottom w:val="single" w:sz="4" w:space="0" w:color="000000"/>
              <w:right w:val="single" w:sz="4" w:space="0" w:color="000000"/>
            </w:tcBorders>
            <w:tcMar>
              <w:left w:w="70" w:type="dxa"/>
              <w:bottom w:w="0" w:type="dxa"/>
              <w:right w:w="70" w:type="dxa"/>
            </w:tcMar>
          </w:tcPr>
          <w:p w14:paraId="32804FAA" w14:textId="77777777" w:rsidR="00DE3C20" w:rsidRDefault="00000000">
            <w:r>
              <w:t>Requisito</w:t>
            </w:r>
          </w:p>
        </w:tc>
      </w:tr>
      <w:tr w:rsidR="00DE3C20" w14:paraId="25B37DFE"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776DB00A" w14:textId="77777777" w:rsidR="00DE3C20" w:rsidRDefault="00000000">
            <w:pPr>
              <w:pStyle w:val="guiazul"/>
              <w:rPr>
                <w:i w:val="0"/>
                <w:iCs/>
                <w:color w:val="auto"/>
              </w:rPr>
            </w:pPr>
            <w:r>
              <w:rPr>
                <w:i w:val="0"/>
                <w:iCs/>
                <w:color w:val="auto"/>
              </w:rPr>
              <w:t>Fuente del requisito</w:t>
            </w:r>
          </w:p>
        </w:tc>
        <w:tc>
          <w:tcPr>
            <w:tcW w:w="5615" w:type="dxa"/>
            <w:gridSpan w:val="3"/>
            <w:tcBorders>
              <w:top w:val="single" w:sz="4" w:space="0" w:color="000000"/>
              <w:left w:val="double" w:sz="4" w:space="0" w:color="000000"/>
              <w:bottom w:val="single" w:sz="4" w:space="0" w:color="000000"/>
              <w:right w:val="single" w:sz="4" w:space="0" w:color="000000"/>
            </w:tcBorders>
          </w:tcPr>
          <w:p w14:paraId="46076B7D" w14:textId="77777777" w:rsidR="00DE3C20" w:rsidRDefault="00000000">
            <w:r>
              <w:t>Necesidad del proyecto</w:t>
            </w:r>
          </w:p>
        </w:tc>
      </w:tr>
      <w:tr w:rsidR="00DE3C20" w14:paraId="0391F7FD"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71F53C1B" w14:textId="77777777" w:rsidR="00DE3C20" w:rsidRDefault="00000000">
            <w:pPr>
              <w:pStyle w:val="guiazul"/>
              <w:rPr>
                <w:i w:val="0"/>
                <w:iCs/>
                <w:color w:val="auto"/>
              </w:rPr>
            </w:pPr>
            <w:r>
              <w:rPr>
                <w:i w:val="0"/>
                <w:iCs/>
                <w:color w:val="auto"/>
              </w:rPr>
              <w:t>Prioridad del requisito</w:t>
            </w:r>
          </w:p>
        </w:tc>
        <w:tc>
          <w:tcPr>
            <w:tcW w:w="1786" w:type="dxa"/>
            <w:tcBorders>
              <w:top w:val="single" w:sz="4" w:space="0" w:color="000000"/>
              <w:left w:val="double" w:sz="4" w:space="0" w:color="000000"/>
              <w:bottom w:val="single" w:sz="4" w:space="0" w:color="000000"/>
            </w:tcBorders>
          </w:tcPr>
          <w:p w14:paraId="680FD8E8" w14:textId="77777777" w:rsidR="00DE3C20" w:rsidRDefault="00000000">
            <w:r>
              <w:t>Alta/Esencial</w:t>
            </w:r>
          </w:p>
        </w:tc>
        <w:tc>
          <w:tcPr>
            <w:tcW w:w="1969" w:type="dxa"/>
            <w:tcBorders>
              <w:top w:val="single" w:sz="4" w:space="0" w:color="000000"/>
              <w:bottom w:val="single" w:sz="4" w:space="0" w:color="000000"/>
            </w:tcBorders>
            <w:tcMar>
              <w:left w:w="70" w:type="dxa"/>
              <w:bottom w:w="0" w:type="dxa"/>
              <w:right w:w="70" w:type="dxa"/>
            </w:tcMar>
          </w:tcPr>
          <w:p w14:paraId="43013B49" w14:textId="77777777" w:rsidR="00DE3C20" w:rsidRDefault="00000000">
            <w:r>
              <w:t>Alta/Esencial</w:t>
            </w:r>
          </w:p>
        </w:tc>
        <w:tc>
          <w:tcPr>
            <w:tcW w:w="1860" w:type="dxa"/>
            <w:tcBorders>
              <w:top w:val="single" w:sz="4" w:space="0" w:color="000000"/>
              <w:bottom w:val="single" w:sz="4" w:space="0" w:color="000000"/>
              <w:right w:val="single" w:sz="4" w:space="0" w:color="000000"/>
            </w:tcBorders>
            <w:tcMar>
              <w:left w:w="70" w:type="dxa"/>
              <w:bottom w:w="0" w:type="dxa"/>
              <w:right w:w="70" w:type="dxa"/>
            </w:tcMar>
          </w:tcPr>
          <w:p w14:paraId="214C34CA" w14:textId="77777777" w:rsidR="00DE3C20" w:rsidRDefault="00000000">
            <w:r>
              <w:t>Alta/Esencial</w:t>
            </w:r>
          </w:p>
        </w:tc>
      </w:tr>
    </w:tbl>
    <w:p w14:paraId="11E346C8" w14:textId="77777777" w:rsidR="00DE3C20" w:rsidRDefault="00DE3C20">
      <w:pPr>
        <w:pStyle w:val="guiazul"/>
        <w:ind w:left="360"/>
      </w:pPr>
    </w:p>
    <w:p w14:paraId="571F1E07" w14:textId="77777777" w:rsidR="00DE3C20" w:rsidRDefault="00000000">
      <w:pPr>
        <w:pStyle w:val="guiazul"/>
        <w:ind w:left="360"/>
      </w:pPr>
      <w:r>
        <w:t>y realizar la descripción del requisito</w:t>
      </w:r>
    </w:p>
    <w:p w14:paraId="5FCFD54C" w14:textId="77777777" w:rsidR="00DE3C20" w:rsidRDefault="00DE3C20">
      <w:pPr>
        <w:pStyle w:val="guiazul"/>
        <w:ind w:left="360"/>
      </w:pPr>
    </w:p>
    <w:p w14:paraId="4336ADE2" w14:textId="77777777" w:rsidR="00DE3C20" w:rsidRDefault="00000000">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23B998CF" w14:textId="77777777" w:rsidR="00DE3C20" w:rsidRDefault="00000000">
      <w:pPr>
        <w:pStyle w:val="Ttulo2"/>
        <w:ind w:left="0" w:firstLine="0"/>
      </w:pPr>
      <w:bookmarkStart w:id="38" w:name="_Toc33411074"/>
      <w:r>
        <w:t>Requisitos comunes de los interfaces</w:t>
      </w:r>
      <w:bookmarkEnd w:id="38"/>
    </w:p>
    <w:p w14:paraId="222811A5" w14:textId="77777777" w:rsidR="00DE3C20" w:rsidRDefault="00000000">
      <w:pPr>
        <w:pStyle w:val="Normalindentado2"/>
      </w:pPr>
      <w:r>
        <w:t xml:space="preserve">El sistema de software debe contemplar interfaces para usuario, hardware, software y comunicaciones. Entre sus principales E/S se consideran entradas digitales NPN/PNP, salidas digitales NPN/PNP/relé, entradas analógicas por ADC externo, salidas analógicas 4-20 mA y 0-10 V, lectura de energía, pantalla LCD táctil, USB </w:t>
      </w:r>
      <w:proofErr w:type="spellStart"/>
      <w:r>
        <w:t>device</w:t>
      </w:r>
      <w:proofErr w:type="spellEnd"/>
      <w:r>
        <w:t xml:space="preserve">, SD, </w:t>
      </w:r>
      <w:proofErr w:type="spellStart"/>
      <w:r>
        <w:t>Wi</w:t>
      </w:r>
      <w:proofErr w:type="spellEnd"/>
      <w:r>
        <w:t>‑Fi, BLE y buses de comunicación industriales.</w:t>
      </w:r>
    </w:p>
    <w:p w14:paraId="7639B59D" w14:textId="77777777" w:rsidR="00DE3C20" w:rsidRDefault="00000000">
      <w:pPr>
        <w:pStyle w:val="guiazul"/>
        <w:ind w:firstLine="600"/>
      </w:pPr>
      <w:r>
        <w:t>Descripción detallada de todas las entradas y salidas del sistema de software.</w:t>
      </w:r>
    </w:p>
    <w:p w14:paraId="1EF93D9A" w14:textId="77777777" w:rsidR="00DE3C20" w:rsidRDefault="00000000">
      <w:pPr>
        <w:pStyle w:val="Ttulo3"/>
        <w:ind w:left="0" w:firstLine="0"/>
      </w:pPr>
      <w:bookmarkStart w:id="39" w:name="_Toc33411075"/>
      <w:bookmarkStart w:id="40" w:name="_Toc33238248"/>
      <w:r>
        <w:t>Interfaces de usuario</w:t>
      </w:r>
      <w:bookmarkEnd w:id="39"/>
      <w:bookmarkEnd w:id="40"/>
    </w:p>
    <w:p w14:paraId="5ABCF045" w14:textId="77777777" w:rsidR="00DE3C20" w:rsidRDefault="00000000">
      <w:pPr>
        <w:pStyle w:val="Normalindentado3"/>
      </w:pPr>
      <w:r>
        <w:t xml:space="preserve">La interfaz de usuario será una HMI con estilo moderno e industrial, menú horizontal compacto y navegación por secciones: Inicio, Estados, Control, Configuración, Comunicación, Alarmas, Mantenimiento y Sistema. La tipografía será </w:t>
      </w:r>
      <w:proofErr w:type="spellStart"/>
      <w:r>
        <w:t>sans</w:t>
      </w:r>
      <w:proofErr w:type="spellEnd"/>
      <w:r>
        <w:t xml:space="preserve"> </w:t>
      </w:r>
      <w:proofErr w:type="spellStart"/>
      <w:r>
        <w:t>serif</w:t>
      </w:r>
      <w:proofErr w:type="spellEnd"/>
      <w:r>
        <w:t>, con buena legibilidad y uso coherente de color para estados, foco y alarmas.</w:t>
      </w:r>
    </w:p>
    <w:p w14:paraId="1D5A712B" w14:textId="77777777" w:rsidR="00DE3C20" w:rsidRDefault="00000000">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14:paraId="31B439E4" w14:textId="77777777" w:rsidR="00DE3C20" w:rsidRDefault="00000000">
      <w:pPr>
        <w:pStyle w:val="Ttulo3"/>
        <w:ind w:left="0" w:firstLine="0"/>
      </w:pPr>
      <w:bookmarkStart w:id="41" w:name="_Toc33411076"/>
      <w:r>
        <w:t>Interfaces de hardware</w:t>
      </w:r>
      <w:bookmarkEnd w:id="41"/>
    </w:p>
    <w:p w14:paraId="6A1DAD4D" w14:textId="77777777" w:rsidR="00DE3C20" w:rsidRDefault="00000000">
      <w:pPr>
        <w:pStyle w:val="Normalindentado3"/>
      </w:pPr>
      <w:r>
        <w:t>Las interfaces de hardware del producto incluyen el ESP32-S3-WROOM-1, la pantalla LCD, el panel táctil, el ADC externo, el lector de energía, entradas/salidas digitales, salidas analógicas, puerto USB en modo dispositivo y almacenamiento SD. La configuración lógica deberá abstraerse mediante drivers específicos y un BSP central.</w:t>
      </w:r>
    </w:p>
    <w:p w14:paraId="0F8E5C23" w14:textId="77777777" w:rsidR="00DE3C20" w:rsidRDefault="00000000">
      <w:pPr>
        <w:pStyle w:val="guiazul"/>
        <w:ind w:left="1200"/>
      </w:pPr>
      <w:r>
        <w:t>Especificar las características lógicas para cada interfaz entre el producto y los componentes de hardware del sistema. Se incluirán características de configuración.</w:t>
      </w:r>
    </w:p>
    <w:p w14:paraId="6371532D" w14:textId="77777777" w:rsidR="00DE3C20" w:rsidRDefault="00000000">
      <w:pPr>
        <w:pStyle w:val="Ttulo3"/>
        <w:numPr>
          <w:ilvl w:val="0"/>
          <w:numId w:val="0"/>
        </w:numPr>
        <w:rPr>
          <w:lang w:val="fr-FR"/>
        </w:rPr>
      </w:pPr>
      <w:bookmarkStart w:id="42" w:name="_Toc33411077"/>
      <w:r>
        <w:rPr>
          <w:lang w:val="fr-FR"/>
        </w:rPr>
        <w:t>Interfaces de software</w:t>
      </w:r>
      <w:bookmarkEnd w:id="42"/>
    </w:p>
    <w:p w14:paraId="0D90C27D" w14:textId="77777777" w:rsidR="00DE3C20" w:rsidRDefault="00000000">
      <w:pPr>
        <w:pStyle w:val="Normalindentado3"/>
      </w:pPr>
      <w:r>
        <w:t xml:space="preserve">El software deberá integrarse con ESP-IDF como plataforma base, LVGL para la HMI, </w:t>
      </w:r>
      <w:proofErr w:type="spellStart"/>
      <w:r>
        <w:t>TinyUSB</w:t>
      </w:r>
      <w:proofErr w:type="spellEnd"/>
      <w:r>
        <w:t xml:space="preserve"> para USB </w:t>
      </w:r>
      <w:proofErr w:type="spellStart"/>
      <w:r>
        <w:t>device</w:t>
      </w:r>
      <w:proofErr w:type="spellEnd"/>
      <w:r>
        <w:t xml:space="preserve">, un </w:t>
      </w:r>
      <w:proofErr w:type="spellStart"/>
      <w:r>
        <w:t>stack</w:t>
      </w:r>
      <w:proofErr w:type="spellEnd"/>
      <w:r>
        <w:t xml:space="preserve"> web para configuración, soporte de </w:t>
      </w:r>
      <w:proofErr w:type="spellStart"/>
      <w:r>
        <w:t>Wi</w:t>
      </w:r>
      <w:proofErr w:type="spellEnd"/>
      <w:r>
        <w:t xml:space="preserve">‑Fi/BLE, servicios de Modbus y MQTT, y bridges internos para </w:t>
      </w:r>
      <w:proofErr w:type="spellStart"/>
      <w:r>
        <w:t>OpenPLC</w:t>
      </w:r>
      <w:proofErr w:type="spellEnd"/>
      <w:r>
        <w:t xml:space="preserve"> y 4Diac.</w:t>
      </w:r>
    </w:p>
    <w:p w14:paraId="0581E06C" w14:textId="77777777" w:rsidR="00DE3C20" w:rsidRDefault="00DE3C20">
      <w:pPr>
        <w:pStyle w:val="guiazul"/>
        <w:ind w:left="1200"/>
      </w:pPr>
    </w:p>
    <w:p w14:paraId="628B4CC0" w14:textId="77777777" w:rsidR="00DE3C20" w:rsidRDefault="00DE3C20">
      <w:pPr>
        <w:pStyle w:val="guiazul"/>
        <w:ind w:left="1200"/>
      </w:pPr>
    </w:p>
    <w:p w14:paraId="150C4076" w14:textId="77777777" w:rsidR="00DE3C20" w:rsidRDefault="00DE3C20">
      <w:pPr>
        <w:pStyle w:val="guiazul"/>
        <w:numPr>
          <w:ilvl w:val="0"/>
          <w:numId w:val="5"/>
        </w:numPr>
      </w:pPr>
    </w:p>
    <w:p w14:paraId="1211B920" w14:textId="77777777" w:rsidR="00DE3C20" w:rsidRDefault="00DE3C20">
      <w:pPr>
        <w:pStyle w:val="guiazul"/>
        <w:numPr>
          <w:ilvl w:val="0"/>
          <w:numId w:val="5"/>
        </w:numPr>
      </w:pPr>
    </w:p>
    <w:p w14:paraId="4CF7B453" w14:textId="77777777" w:rsidR="00DE3C20" w:rsidRDefault="00DE3C20">
      <w:pPr>
        <w:pStyle w:val="guiazul"/>
        <w:numPr>
          <w:ilvl w:val="0"/>
          <w:numId w:val="5"/>
        </w:numPr>
      </w:pPr>
    </w:p>
    <w:p w14:paraId="55CDBABA" w14:textId="77777777" w:rsidR="00DE3C20" w:rsidRDefault="00000000">
      <w:pPr>
        <w:pStyle w:val="Ttulo3"/>
        <w:ind w:left="0" w:firstLine="0"/>
      </w:pPr>
      <w:bookmarkStart w:id="43" w:name="_Toc33411078"/>
      <w:r>
        <w:t>Interfaces de comunicación</w:t>
      </w:r>
      <w:bookmarkEnd w:id="43"/>
    </w:p>
    <w:p w14:paraId="508164F6" w14:textId="77777777" w:rsidR="00DE3C20" w:rsidRDefault="00000000">
      <w:pPr>
        <w:pStyle w:val="Normalindentado3"/>
      </w:pPr>
      <w:r>
        <w:t xml:space="preserve">Las interfaces de comunicación del sistema incluyen Modbus, MQTT, </w:t>
      </w:r>
      <w:proofErr w:type="spellStart"/>
      <w:r>
        <w:t>Wi</w:t>
      </w:r>
      <w:proofErr w:type="spellEnd"/>
      <w:r>
        <w:t xml:space="preserve">‑Fi, BLE, USB </w:t>
      </w:r>
      <w:proofErr w:type="spellStart"/>
      <w:r>
        <w:t>device</w:t>
      </w:r>
      <w:proofErr w:type="spellEnd"/>
      <w:r>
        <w:t xml:space="preserve"> y servidor web de configuración. El protocolo Modbus deberá disponer de una definición explícita de registros (</w:t>
      </w:r>
      <w:proofErr w:type="spellStart"/>
      <w:r>
        <w:t>coils</w:t>
      </w:r>
      <w:proofErr w:type="spellEnd"/>
      <w:r>
        <w:t xml:space="preserve">, discrete inputs, input </w:t>
      </w:r>
      <w:proofErr w:type="spellStart"/>
      <w:r>
        <w:t>registers</w:t>
      </w:r>
      <w:proofErr w:type="spellEnd"/>
      <w:r>
        <w:t xml:space="preserve"> y holding </w:t>
      </w:r>
      <w:proofErr w:type="spellStart"/>
      <w:r>
        <w:t>registers</w:t>
      </w:r>
      <w:proofErr w:type="spellEnd"/>
      <w:r>
        <w:t xml:space="preserve">). MQTT deberá contemplar publicación de estados y recepción de comandos. El acceso de configuración deberá poder realizarse desde la web y apoyarse en conectividad </w:t>
      </w:r>
      <w:proofErr w:type="spellStart"/>
      <w:r>
        <w:t>Wi</w:t>
      </w:r>
      <w:proofErr w:type="spellEnd"/>
      <w:r>
        <w:t>‑Fi y Bluetooth.</w:t>
      </w:r>
    </w:p>
    <w:p w14:paraId="0F0B00B8" w14:textId="77777777" w:rsidR="00DE3C20" w:rsidRDefault="00000000">
      <w:pPr>
        <w:pStyle w:val="guiazul"/>
        <w:ind w:left="1200"/>
      </w:pPr>
      <w:r>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w:t>
      </w:r>
      <w:proofErr w:type="gramStart"/>
      <w:r>
        <w:t>las protocolos</w:t>
      </w:r>
      <w:proofErr w:type="gramEnd"/>
      <w:r>
        <w:t xml:space="preserve"> de comunicación.</w:t>
      </w:r>
    </w:p>
    <w:p w14:paraId="34275408" w14:textId="77777777" w:rsidR="00DE3C20" w:rsidRDefault="00000000">
      <w:pPr>
        <w:pStyle w:val="Ttulo2"/>
        <w:ind w:left="0" w:firstLine="0"/>
      </w:pPr>
      <w:bookmarkStart w:id="44" w:name="_Toc33411079"/>
      <w:bookmarkStart w:id="45" w:name="_Toc33238252"/>
      <w:r>
        <w:lastRenderedPageBreak/>
        <w:t>Requisitos funcionales</w:t>
      </w:r>
      <w:bookmarkEnd w:id="44"/>
      <w:bookmarkEnd w:id="45"/>
    </w:p>
    <w:p w14:paraId="63CF91CB" w14:textId="77777777" w:rsidR="00DE3C20" w:rsidRDefault="00000000">
      <w:pPr>
        <w:pStyle w:val="Normalindentado2"/>
      </w:pPr>
      <w:r>
        <w:t>El software deberá validar entradas, ejecutar secuencias de inicialización, operar un ciclo periódico de actualización, detectar fallos de comunicación y producir salidas coherentes tanto para la HMI como para servicios de comunicación. Los requisitos funcionales principales se resumen a continuación.</w:t>
      </w:r>
    </w:p>
    <w:p w14:paraId="2D18FF40" w14:textId="77777777" w:rsidR="00DE3C20" w:rsidRDefault="00DE3C20">
      <w:pPr>
        <w:pStyle w:val="guiazul"/>
        <w:ind w:left="600"/>
      </w:pPr>
    </w:p>
    <w:p w14:paraId="3305004F" w14:textId="77777777" w:rsidR="00DE3C20" w:rsidRDefault="00DE3C20">
      <w:pPr>
        <w:pStyle w:val="guiazul"/>
        <w:ind w:left="600"/>
      </w:pPr>
    </w:p>
    <w:p w14:paraId="61E9AA2B" w14:textId="77777777" w:rsidR="00DE3C20" w:rsidRDefault="00DE3C20">
      <w:pPr>
        <w:pStyle w:val="guiazul"/>
        <w:numPr>
          <w:ilvl w:val="0"/>
          <w:numId w:val="6"/>
        </w:numPr>
      </w:pPr>
    </w:p>
    <w:p w14:paraId="5C321ACC" w14:textId="77777777" w:rsidR="00DE3C20" w:rsidRDefault="00DE3C20">
      <w:pPr>
        <w:pStyle w:val="guiazul"/>
        <w:numPr>
          <w:ilvl w:val="0"/>
          <w:numId w:val="6"/>
        </w:numPr>
      </w:pPr>
    </w:p>
    <w:p w14:paraId="093AE286" w14:textId="77777777" w:rsidR="00DE3C20" w:rsidRDefault="00DE3C20">
      <w:pPr>
        <w:pStyle w:val="guiazul"/>
        <w:numPr>
          <w:ilvl w:val="0"/>
          <w:numId w:val="6"/>
        </w:numPr>
      </w:pPr>
    </w:p>
    <w:p w14:paraId="3310DD10" w14:textId="77777777" w:rsidR="00DE3C20" w:rsidRDefault="00DE3C20">
      <w:pPr>
        <w:pStyle w:val="guiazul"/>
        <w:numPr>
          <w:ilvl w:val="0"/>
          <w:numId w:val="6"/>
        </w:numPr>
      </w:pPr>
    </w:p>
    <w:p w14:paraId="28FD7300" w14:textId="77777777" w:rsidR="00DE3C20" w:rsidRDefault="00DE3C20">
      <w:pPr>
        <w:pStyle w:val="guiazul"/>
        <w:numPr>
          <w:ilvl w:val="0"/>
          <w:numId w:val="6"/>
        </w:numPr>
      </w:pPr>
    </w:p>
    <w:p w14:paraId="1E3185B8" w14:textId="77777777" w:rsidR="00DE3C20" w:rsidRDefault="00DE3C20">
      <w:pPr>
        <w:pStyle w:val="guiazul"/>
        <w:numPr>
          <w:ilvl w:val="0"/>
          <w:numId w:val="6"/>
        </w:numPr>
      </w:pPr>
    </w:p>
    <w:p w14:paraId="6CE39897" w14:textId="77777777" w:rsidR="00DE3C20" w:rsidRDefault="00DE3C20">
      <w:pPr>
        <w:pStyle w:val="guiazul"/>
        <w:numPr>
          <w:ilvl w:val="0"/>
          <w:numId w:val="6"/>
        </w:numPr>
      </w:pPr>
    </w:p>
    <w:p w14:paraId="7261D442" w14:textId="77777777" w:rsidR="00DE3C20" w:rsidRDefault="00DE3C20">
      <w:pPr>
        <w:pStyle w:val="guiazul"/>
        <w:ind w:left="600"/>
      </w:pPr>
    </w:p>
    <w:p w14:paraId="2E18EE79" w14:textId="77777777" w:rsidR="00DE3C20" w:rsidRDefault="00DE3C20">
      <w:pPr>
        <w:pStyle w:val="guiazul"/>
        <w:ind w:left="600"/>
      </w:pPr>
    </w:p>
    <w:p w14:paraId="0D817399" w14:textId="77777777" w:rsidR="00DE3C20" w:rsidRDefault="00000000">
      <w:pPr>
        <w:pStyle w:val="Ttulo3"/>
        <w:ind w:left="0" w:firstLine="0"/>
      </w:pPr>
      <w:bookmarkStart w:id="46" w:name="_Toc33411080"/>
      <w:bookmarkStart w:id="47" w:name="_Toc33238253"/>
      <w:bookmarkEnd w:id="46"/>
      <w:bookmarkEnd w:id="47"/>
      <w:r>
        <w:t>Requisito funcional 1: Gestión de entradas y salidas</w:t>
      </w:r>
    </w:p>
    <w:p w14:paraId="3A3C6DAE" w14:textId="77777777" w:rsidR="00DE3C20" w:rsidRDefault="00000000">
      <w:r>
        <w:t>El sistema deberá inicializar y gestionar entradas y salidas digitales, entradas analógicas, salidas analógicas y lectura de energía mediante drivers desacoplados del hardware final.</w:t>
      </w:r>
    </w:p>
    <w:p w14:paraId="3B486F6C" w14:textId="77777777" w:rsidR="00DE3C20" w:rsidRDefault="00000000">
      <w:r>
        <w:t>La HMI deberá permitir visualizar estados, alarmas y valores de proceso, así como acceder a pantallas de configuración de red, sistema y comunicación con una navegación clara y consistente.</w:t>
      </w:r>
    </w:p>
    <w:p w14:paraId="64E75973" w14:textId="77777777" w:rsidR="00DE3C20" w:rsidRDefault="00000000">
      <w:r>
        <w:t xml:space="preserve">El sistema deberá intercambiar información con redes y herramientas externas a través de Modbus, MQTT, servidor web, </w:t>
      </w:r>
      <w:proofErr w:type="spellStart"/>
      <w:r>
        <w:t>Wi</w:t>
      </w:r>
      <w:proofErr w:type="spellEnd"/>
      <w:r>
        <w:t>‑Fi y BLE, garantizando trazabilidad y consistencia de los datos.</w:t>
      </w:r>
    </w:p>
    <w:p w14:paraId="1A5F7B1A" w14:textId="77777777" w:rsidR="00DE3C20" w:rsidRDefault="00000000">
      <w:r>
        <w:t xml:space="preserve">El firmware deberá contar con un </w:t>
      </w:r>
      <w:proofErr w:type="spellStart"/>
      <w:r>
        <w:t>plc_core</w:t>
      </w:r>
      <w:proofErr w:type="spellEnd"/>
      <w:r>
        <w:t xml:space="preserve"> mínimo que construya </w:t>
      </w:r>
      <w:proofErr w:type="spellStart"/>
      <w:r>
        <w:t>snapshots</w:t>
      </w:r>
      <w:proofErr w:type="spellEnd"/>
      <w:r>
        <w:t xml:space="preserve"> de E/S y los distribuya a los bridges de </w:t>
      </w:r>
      <w:proofErr w:type="spellStart"/>
      <w:r>
        <w:t>OpenPLC</w:t>
      </w:r>
      <w:proofErr w:type="spellEnd"/>
      <w:r>
        <w:t xml:space="preserve"> y 4Diac para facilitar la interoperabilidad y evolución futura.</w:t>
      </w:r>
    </w:p>
    <w:p w14:paraId="5C02649E" w14:textId="77777777" w:rsidR="00DE3C20" w:rsidRDefault="00000000">
      <w:pPr>
        <w:pStyle w:val="Ttulo3"/>
        <w:ind w:left="0" w:firstLine="0"/>
      </w:pPr>
      <w:bookmarkStart w:id="48" w:name="_Toc33411081"/>
      <w:bookmarkEnd w:id="48"/>
      <w:r>
        <w:t>Requisito funcional 2: HMI y configuración</w:t>
      </w:r>
    </w:p>
    <w:p w14:paraId="62DAE8DF" w14:textId="77777777" w:rsidR="00DE3C20" w:rsidRDefault="00000000">
      <w:pPr>
        <w:pStyle w:val="Ttulo3"/>
        <w:ind w:left="0" w:firstLine="0"/>
      </w:pPr>
      <w:bookmarkStart w:id="49" w:name="_Toc33411082"/>
      <w:bookmarkEnd w:id="49"/>
      <w:r>
        <w:t>Requisito funcional 3: Comunicación industrial y servicios</w:t>
      </w:r>
    </w:p>
    <w:p w14:paraId="0324AD4C" w14:textId="77777777" w:rsidR="00DE3C20" w:rsidRDefault="00000000">
      <w:pPr>
        <w:pStyle w:val="Ttulo3"/>
        <w:ind w:left="0" w:firstLine="0"/>
      </w:pPr>
      <w:bookmarkStart w:id="50" w:name="_Toc33411083"/>
      <w:bookmarkEnd w:id="50"/>
      <w:r>
        <w:t>Requisito funcional 4: Núcleo PLC e interoperabilidad</w:t>
      </w:r>
    </w:p>
    <w:p w14:paraId="311900DF" w14:textId="77777777" w:rsidR="00DE3C20" w:rsidRDefault="00000000">
      <w:pPr>
        <w:pStyle w:val="Ttulo2"/>
        <w:ind w:left="0" w:firstLine="0"/>
      </w:pPr>
      <w:bookmarkStart w:id="51" w:name="_Toc33411084"/>
      <w:bookmarkStart w:id="52" w:name="_Toc33238257"/>
      <w:r>
        <w:t>Requisitos no funcionales</w:t>
      </w:r>
      <w:bookmarkEnd w:id="51"/>
      <w:bookmarkEnd w:id="52"/>
    </w:p>
    <w:p w14:paraId="274330B3" w14:textId="77777777" w:rsidR="00DE3C20" w:rsidRDefault="00000000">
      <w:pPr>
        <w:pStyle w:val="Ttulo3"/>
        <w:ind w:left="0" w:firstLine="0"/>
      </w:pPr>
      <w:bookmarkStart w:id="53" w:name="_Toc33411085"/>
      <w:bookmarkStart w:id="54" w:name="_Toc33238258"/>
      <w:r>
        <w:t>Requisitos de rendimiento</w:t>
      </w:r>
      <w:bookmarkEnd w:id="53"/>
      <w:bookmarkEnd w:id="54"/>
    </w:p>
    <w:p w14:paraId="57B00AA8" w14:textId="77777777" w:rsidR="00DE3C20" w:rsidRDefault="00000000">
      <w:pPr>
        <w:pStyle w:val="Normalindentado3"/>
      </w:pPr>
      <w:r>
        <w:t>El sistema deberá actualizar el estado de las E/S en ciclos periódicos y reflejar cambios en menos de 500 ms en la HMI local. El arranque base del sistema no deberá exceder 5 s en condiciones nominales. Las operaciones de navegación HMI deberán percibirse fluidas y las publicaciones MQTT/actualizaciones de registros deberán ejecutarse dentro del ciclo previsto del servicio correspondiente.</w:t>
      </w:r>
    </w:p>
    <w:p w14:paraId="1795C1C0" w14:textId="77777777" w:rsidR="00DE3C20" w:rsidRDefault="00000000">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673699BF" w14:textId="77777777" w:rsidR="00DE3C20" w:rsidRDefault="00000000">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34B51AAA" w14:textId="77777777" w:rsidR="00DE3C20" w:rsidRDefault="00000000">
      <w:pPr>
        <w:pStyle w:val="Ttulo3"/>
        <w:ind w:left="0" w:firstLine="0"/>
      </w:pPr>
      <w:bookmarkStart w:id="55" w:name="_Toc33411086"/>
      <w:bookmarkStart w:id="56" w:name="_Toc33238259"/>
      <w:r>
        <w:t>Seguridad</w:t>
      </w:r>
      <w:bookmarkEnd w:id="55"/>
      <w:bookmarkEnd w:id="56"/>
    </w:p>
    <w:p w14:paraId="22CCC347" w14:textId="77777777" w:rsidR="00DE3C20" w:rsidRDefault="00000000">
      <w:pPr>
        <w:pStyle w:val="Normalindentado3"/>
      </w:pPr>
      <w:r>
        <w:t>El software deberá proteger la configuración del equipo mediante mecanismos de autenticación básica, validación de datos y almacenamiento controlado. Se recomienda usar cifrado cuando la conectividad de red lo requiera, generar logs de actividad y separar los privilegios de operación, mantenimiento y configuración.</w:t>
      </w:r>
    </w:p>
    <w:p w14:paraId="246C3444" w14:textId="77777777" w:rsidR="00DE3C20" w:rsidRDefault="00000000">
      <w:pPr>
        <w:pStyle w:val="guiazul"/>
        <w:ind w:left="1200"/>
      </w:pPr>
      <w:r>
        <w:lastRenderedPageBreak/>
        <w:t>Especificación de elementos que protegerán al software de accesos, usos y sabotajes maliciosos, así como de modificaciones o destrucciones maliciosas o accidentales. Los requisitos pueden especificar:</w:t>
      </w:r>
    </w:p>
    <w:p w14:paraId="661DD464" w14:textId="77777777" w:rsidR="00DE3C20" w:rsidRDefault="00000000">
      <w:pPr>
        <w:pStyle w:val="guiazul"/>
        <w:numPr>
          <w:ilvl w:val="0"/>
          <w:numId w:val="7"/>
        </w:numPr>
      </w:pPr>
      <w:r>
        <w:t>Empleo de técnicas criptográficas.</w:t>
      </w:r>
    </w:p>
    <w:p w14:paraId="2169E94E" w14:textId="77777777" w:rsidR="00DE3C20" w:rsidRDefault="00000000">
      <w:pPr>
        <w:pStyle w:val="guiazul"/>
        <w:numPr>
          <w:ilvl w:val="0"/>
          <w:numId w:val="7"/>
        </w:numPr>
      </w:pPr>
      <w:r>
        <w:t>Registro de ficheros con “logs” de actividad.</w:t>
      </w:r>
    </w:p>
    <w:p w14:paraId="77281B2B" w14:textId="77777777" w:rsidR="00DE3C20" w:rsidRDefault="00000000">
      <w:pPr>
        <w:pStyle w:val="guiazul"/>
        <w:numPr>
          <w:ilvl w:val="0"/>
          <w:numId w:val="7"/>
        </w:numPr>
      </w:pPr>
      <w:r>
        <w:t>Asignación de determinadas funcionalidades a determinados módulos.</w:t>
      </w:r>
    </w:p>
    <w:p w14:paraId="58A7258C" w14:textId="77777777" w:rsidR="00DE3C20" w:rsidRDefault="00000000">
      <w:pPr>
        <w:pStyle w:val="guiazul"/>
        <w:numPr>
          <w:ilvl w:val="0"/>
          <w:numId w:val="7"/>
        </w:numPr>
      </w:pPr>
      <w:r>
        <w:t>Restricciones de comunicación entre determinados módulos.</w:t>
      </w:r>
    </w:p>
    <w:p w14:paraId="1F585F7A" w14:textId="77777777" w:rsidR="00DE3C20" w:rsidRDefault="00000000">
      <w:pPr>
        <w:pStyle w:val="guiazul"/>
        <w:numPr>
          <w:ilvl w:val="0"/>
          <w:numId w:val="7"/>
        </w:numPr>
      </w:pPr>
      <w:r>
        <w:t>Comprobaciones de integridad de información crítica.</w:t>
      </w:r>
    </w:p>
    <w:p w14:paraId="1C538937" w14:textId="77777777" w:rsidR="00DE3C20" w:rsidRDefault="00000000">
      <w:pPr>
        <w:pStyle w:val="Ttulo3"/>
        <w:ind w:left="0" w:firstLine="0"/>
      </w:pPr>
      <w:bookmarkStart w:id="57" w:name="_Toc33411087"/>
      <w:bookmarkStart w:id="58" w:name="_Toc33238260"/>
      <w:r>
        <w:t>Fiabilidad</w:t>
      </w:r>
      <w:bookmarkEnd w:id="57"/>
      <w:bookmarkEnd w:id="58"/>
    </w:p>
    <w:p w14:paraId="4BC3B7CE" w14:textId="77777777" w:rsidR="00DE3C20" w:rsidRDefault="00000000">
      <w:pPr>
        <w:pStyle w:val="Normalindentado3"/>
      </w:pPr>
      <w:r>
        <w:t>El sistema deberá mantener una operación estable ante fallos transitorios de comunicación o ausencia temporal de algunos periféricos. Los servicios deberán devolver códigos de error explícitos y el firmware deberá poder reiniciar módulos de forma controlada sin comprometer el resto del sistema.</w:t>
      </w:r>
    </w:p>
    <w:p w14:paraId="2E6F35D9" w14:textId="77777777" w:rsidR="00DE3C20" w:rsidRDefault="00000000">
      <w:pPr>
        <w:pStyle w:val="guiazul"/>
        <w:ind w:left="1200"/>
      </w:pPr>
      <w:r>
        <w:t>Especificación de los factores de fiabilidad necesaria del sistema. Esto se expresa generalmente como el tiempo entre los incidentes permisibles, o el total de incidentes permisible.</w:t>
      </w:r>
    </w:p>
    <w:p w14:paraId="7B71A1C4" w14:textId="77777777" w:rsidR="00DE3C20" w:rsidRDefault="00000000">
      <w:pPr>
        <w:pStyle w:val="Ttulo3"/>
        <w:ind w:left="0" w:firstLine="0"/>
      </w:pPr>
      <w:bookmarkStart w:id="59" w:name="_Toc33411088"/>
      <w:bookmarkStart w:id="60" w:name="_Toc33238261"/>
      <w:r>
        <w:t>Disponibilidad</w:t>
      </w:r>
      <w:bookmarkEnd w:id="59"/>
      <w:bookmarkEnd w:id="60"/>
    </w:p>
    <w:p w14:paraId="5157D789" w14:textId="77777777" w:rsidR="00DE3C20" w:rsidRDefault="00000000">
      <w:pPr>
        <w:pStyle w:val="Normalindentado3"/>
      </w:pPr>
      <w:r>
        <w:t>La disponibilidad objetivo del software en operación de laboratorio será alta, con capacidad de reinicio limpio y recuperación tras fallas. En revisiones futuras con hardware final se definirá una meta cuantitativa de disponibilidad, manteniendo el objetivo de servicio continuo durante las sesiones de práctica y validación.</w:t>
      </w:r>
    </w:p>
    <w:p w14:paraId="31F47C03" w14:textId="77777777" w:rsidR="00DE3C20" w:rsidRDefault="00000000">
      <w:pPr>
        <w:pStyle w:val="guiazul"/>
        <w:ind w:left="1200"/>
      </w:pPr>
      <w:r>
        <w:t>Especificación de los factores de disponibilidad final exigidos al sistema. Normalmente expresados en % de tiempo en los que el software tiene que mostrar disponibilidad.</w:t>
      </w:r>
    </w:p>
    <w:p w14:paraId="0B463F62" w14:textId="77777777" w:rsidR="00DE3C20" w:rsidRDefault="00000000">
      <w:pPr>
        <w:pStyle w:val="Ttulo3"/>
        <w:ind w:left="0" w:firstLine="0"/>
      </w:pPr>
      <w:bookmarkStart w:id="61" w:name="_Toc33411089"/>
      <w:bookmarkStart w:id="62" w:name="_Toc33238262"/>
      <w:r>
        <w:t>Mantenibilidad</w:t>
      </w:r>
      <w:bookmarkEnd w:id="61"/>
      <w:bookmarkEnd w:id="62"/>
    </w:p>
    <w:p w14:paraId="20FA403C" w14:textId="77777777" w:rsidR="00DE3C20" w:rsidRDefault="00000000">
      <w:pPr>
        <w:pStyle w:val="Normalindentado3"/>
      </w:pPr>
      <w:r>
        <w:t xml:space="preserve">El proyecto debe mantenerse con arquitectura modular por componentes, documentación de </w:t>
      </w:r>
      <w:proofErr w:type="spellStart"/>
      <w:r>
        <w:t>APIs</w:t>
      </w:r>
      <w:proofErr w:type="spellEnd"/>
      <w:r>
        <w:t>, separación entre drivers y lógica, y facilidad de sustitución de implementaciones. El mantenimiento podrá ser realizado por el desarrollador principal o por futuros integrantes del equipo, apoyándose en documentación técnica y pruebas incrementales.</w:t>
      </w:r>
    </w:p>
    <w:p w14:paraId="3B7F0907" w14:textId="77777777" w:rsidR="00DE3C20" w:rsidRDefault="00000000">
      <w:pPr>
        <w:pStyle w:val="guiazul"/>
        <w:ind w:left="1200"/>
      </w:pPr>
      <w:r>
        <w:t xml:space="preserve">Identificación del tipo de mantenimiento necesario del sistema. </w:t>
      </w:r>
    </w:p>
    <w:p w14:paraId="138A131C" w14:textId="77777777" w:rsidR="00DE3C20" w:rsidRDefault="00000000">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330BCA2D" w14:textId="77777777" w:rsidR="00DE3C20" w:rsidRDefault="00000000">
      <w:pPr>
        <w:pStyle w:val="guiazul"/>
        <w:ind w:left="1200"/>
      </w:pPr>
      <w:r>
        <w:t>Especificación de cuando debe realizarse las tareas de mantenimiento. Por ejemplo, generación de estadísticas de acceso semanales y mensuales.</w:t>
      </w:r>
    </w:p>
    <w:p w14:paraId="6657F23E" w14:textId="77777777" w:rsidR="00DE3C20" w:rsidRDefault="00000000">
      <w:pPr>
        <w:pStyle w:val="Ttulo3"/>
        <w:ind w:left="0" w:firstLine="0"/>
      </w:pPr>
      <w:bookmarkStart w:id="63" w:name="_Toc33411090"/>
      <w:bookmarkStart w:id="64" w:name="_Toc33238263"/>
      <w:r>
        <w:t>Portabilidad</w:t>
      </w:r>
      <w:bookmarkEnd w:id="63"/>
      <w:bookmarkEnd w:id="64"/>
    </w:p>
    <w:p w14:paraId="56F522D1" w14:textId="77777777" w:rsidR="00DE3C20" w:rsidRDefault="00000000">
      <w:pPr>
        <w:pStyle w:val="Normalindentado3"/>
      </w:pPr>
      <w:r>
        <w:t>El software deberá ser portable dentro del ecosistema ESP32 siempre que los periféricos equivalentes estén disponibles. Se priorizará lenguaje C, uso de ESP-IDF y encapsulamiento por capas para facilitar la migración entre revisiones de hardware o variantes del producto.</w:t>
      </w:r>
    </w:p>
    <w:p w14:paraId="15459427" w14:textId="77777777" w:rsidR="00DE3C20" w:rsidRDefault="00000000">
      <w:pPr>
        <w:pStyle w:val="guiazul"/>
        <w:ind w:left="1200"/>
      </w:pPr>
      <w:r>
        <w:t>Especificación de atributos que debe presentar el software para facilitar su traslado a otras plataformas u entornos. Pueden incluirse:</w:t>
      </w:r>
    </w:p>
    <w:p w14:paraId="2951690C" w14:textId="77777777" w:rsidR="00DE3C20" w:rsidRDefault="00000000">
      <w:pPr>
        <w:pStyle w:val="guiazul"/>
        <w:numPr>
          <w:ilvl w:val="0"/>
          <w:numId w:val="8"/>
        </w:numPr>
      </w:pPr>
      <w:r>
        <w:t>Porcentaje de componentes dependientes del servidor.</w:t>
      </w:r>
    </w:p>
    <w:p w14:paraId="3337B2C6" w14:textId="77777777" w:rsidR="00DE3C20" w:rsidRDefault="00000000">
      <w:pPr>
        <w:pStyle w:val="guiazul"/>
        <w:numPr>
          <w:ilvl w:val="0"/>
          <w:numId w:val="8"/>
        </w:numPr>
      </w:pPr>
      <w:r>
        <w:t>Porcentaje de código dependiente del servidor.</w:t>
      </w:r>
    </w:p>
    <w:p w14:paraId="7AD21F5B" w14:textId="77777777" w:rsidR="00DE3C20" w:rsidRDefault="00000000">
      <w:pPr>
        <w:pStyle w:val="guiazul"/>
        <w:numPr>
          <w:ilvl w:val="0"/>
          <w:numId w:val="8"/>
        </w:numPr>
      </w:pPr>
      <w:r>
        <w:t>Uso de un determinado lenguaje por su portabilidad.</w:t>
      </w:r>
    </w:p>
    <w:p w14:paraId="6A09E68F" w14:textId="77777777" w:rsidR="00DE3C20" w:rsidRDefault="00000000">
      <w:pPr>
        <w:pStyle w:val="guiazul"/>
        <w:numPr>
          <w:ilvl w:val="0"/>
          <w:numId w:val="8"/>
        </w:numPr>
      </w:pPr>
      <w:r>
        <w:t>Uso de un determinado compilador o plataforma de desarrollo.</w:t>
      </w:r>
    </w:p>
    <w:p w14:paraId="18DEE992" w14:textId="77777777" w:rsidR="00DE3C20" w:rsidRDefault="00000000">
      <w:pPr>
        <w:pStyle w:val="guiazul"/>
        <w:numPr>
          <w:ilvl w:val="0"/>
          <w:numId w:val="8"/>
        </w:numPr>
      </w:pPr>
      <w:r>
        <w:t>Uso de un determinado sistema operativo.</w:t>
      </w:r>
    </w:p>
    <w:p w14:paraId="3AB355EA" w14:textId="77777777" w:rsidR="00DE3C20" w:rsidRDefault="00000000">
      <w:pPr>
        <w:pStyle w:val="Ttulo2"/>
        <w:ind w:left="0" w:firstLine="0"/>
      </w:pPr>
      <w:bookmarkStart w:id="65" w:name="_Toc33411091"/>
      <w:r>
        <w:t>Otros requisitos</w:t>
      </w:r>
      <w:bookmarkEnd w:id="65"/>
    </w:p>
    <w:p w14:paraId="0CF3BD9D" w14:textId="77777777" w:rsidR="00DE3C20" w:rsidRDefault="00000000">
      <w:pPr>
        <w:pStyle w:val="Normalindentado2"/>
      </w:pPr>
      <w:r>
        <w:t>Como otros requisitos se consideran: coherencia estética de la interfaz HMI, adecuación a fines didácticos, trazabilidad de los cambios de configuración, definición documentada del mapa Modbus y capacidad de expansión del sistema hacia web server, almacenamiento local, monitoreo remoto y actualizaciones futuras.</w:t>
      </w:r>
    </w:p>
    <w:p w14:paraId="7DBDEE13" w14:textId="77777777" w:rsidR="00DE3C20" w:rsidRDefault="00000000">
      <w:pPr>
        <w:pStyle w:val="guiazul"/>
        <w:ind w:left="600"/>
      </w:pPr>
      <w:r>
        <w:lastRenderedPageBreak/>
        <w:t>Cualquier otro requisito que no encaje en ninguna de las secciones anteriores.</w:t>
      </w:r>
    </w:p>
    <w:p w14:paraId="7A633806" w14:textId="77777777" w:rsidR="00DE3C20" w:rsidRDefault="00DE3C20">
      <w:pPr>
        <w:pStyle w:val="guiazul"/>
        <w:ind w:left="600"/>
      </w:pPr>
    </w:p>
    <w:p w14:paraId="4B693863" w14:textId="77777777" w:rsidR="00DE3C20" w:rsidRDefault="00000000">
      <w:pPr>
        <w:pStyle w:val="guiazul"/>
        <w:ind w:left="600"/>
      </w:pPr>
      <w:r>
        <w:t xml:space="preserve">Por ejemplo: </w:t>
      </w:r>
    </w:p>
    <w:p w14:paraId="1EA511B2" w14:textId="77777777" w:rsidR="00DE3C20" w:rsidRDefault="00000000">
      <w:pPr>
        <w:pStyle w:val="guiazul"/>
      </w:pPr>
      <w:r>
        <w:t xml:space="preserve">Árbol base del proyecto: </w:t>
      </w:r>
      <w:proofErr w:type="spellStart"/>
      <w:r>
        <w:t>main</w:t>
      </w:r>
      <w:proofErr w:type="spellEnd"/>
      <w:r>
        <w:t xml:space="preserve">, </w:t>
      </w:r>
      <w:proofErr w:type="spellStart"/>
      <w:r>
        <w:t>components</w:t>
      </w:r>
      <w:proofErr w:type="spellEnd"/>
      <w:r>
        <w:t>/</w:t>
      </w:r>
      <w:proofErr w:type="spellStart"/>
      <w:r>
        <w:t>bsp</w:t>
      </w:r>
      <w:proofErr w:type="spellEnd"/>
      <w:r>
        <w:t xml:space="preserve">, </w:t>
      </w:r>
      <w:proofErr w:type="spellStart"/>
      <w:r>
        <w:t>components</w:t>
      </w:r>
      <w:proofErr w:type="spellEnd"/>
      <w:r>
        <w:t>/</w:t>
      </w:r>
      <w:proofErr w:type="spellStart"/>
      <w:r>
        <w:t>common</w:t>
      </w:r>
      <w:proofErr w:type="spellEnd"/>
      <w:r>
        <w:t xml:space="preserve">, </w:t>
      </w:r>
      <w:proofErr w:type="spellStart"/>
      <w:r>
        <w:t>components</w:t>
      </w:r>
      <w:proofErr w:type="spellEnd"/>
      <w:r>
        <w:t xml:space="preserve">/drivers, </w:t>
      </w:r>
      <w:proofErr w:type="spellStart"/>
      <w:r>
        <w:t>components</w:t>
      </w:r>
      <w:proofErr w:type="spellEnd"/>
      <w:r>
        <w:t>/</w:t>
      </w:r>
      <w:proofErr w:type="spellStart"/>
      <w:r>
        <w:t>comms</w:t>
      </w:r>
      <w:proofErr w:type="spellEnd"/>
      <w:r>
        <w:t xml:space="preserve">, </w:t>
      </w:r>
      <w:proofErr w:type="spellStart"/>
      <w:r>
        <w:t>components</w:t>
      </w:r>
      <w:proofErr w:type="spellEnd"/>
      <w:r>
        <w:t>/</w:t>
      </w:r>
      <w:proofErr w:type="spellStart"/>
      <w:r>
        <w:t>services</w:t>
      </w:r>
      <w:proofErr w:type="spellEnd"/>
      <w:r>
        <w:t xml:space="preserve"> y </w:t>
      </w:r>
      <w:proofErr w:type="spellStart"/>
      <w:r>
        <w:t>components</w:t>
      </w:r>
      <w:proofErr w:type="spellEnd"/>
      <w:r>
        <w:t>/</w:t>
      </w:r>
      <w:proofErr w:type="spellStart"/>
      <w:r>
        <w:t>plc_core</w:t>
      </w:r>
      <w:proofErr w:type="spellEnd"/>
      <w:r>
        <w:t>.</w:t>
      </w:r>
    </w:p>
    <w:p w14:paraId="3DA4AA70" w14:textId="77777777" w:rsidR="00DE3C20" w:rsidRDefault="00000000">
      <w:pPr>
        <w:pStyle w:val="guiazul"/>
      </w:pPr>
      <w:r>
        <w:t xml:space="preserve">Entradas y salidas previstas: entradas digitales NPN/PNP, salidas digitales NPN/PNP/relé, AI por ADC externo, AO 4-20 mA, AO 0-10 V, LCD táctil, SD y USB </w:t>
      </w:r>
      <w:proofErr w:type="spellStart"/>
      <w:r>
        <w:t>device</w:t>
      </w:r>
      <w:proofErr w:type="spellEnd"/>
      <w:r>
        <w:t>.</w:t>
      </w:r>
    </w:p>
    <w:p w14:paraId="712B5D2E" w14:textId="77777777" w:rsidR="00DE3C20" w:rsidRDefault="00000000">
      <w:pPr>
        <w:pStyle w:val="guiazul"/>
      </w:pPr>
      <w:r>
        <w:t xml:space="preserve">Mapa Modbus preliminar: </w:t>
      </w:r>
      <w:proofErr w:type="spellStart"/>
      <w:r>
        <w:t>coils</w:t>
      </w:r>
      <w:proofErr w:type="spellEnd"/>
      <w:r>
        <w:t xml:space="preserve"> para salidas digitales, discrete inputs para entradas digitales, input </w:t>
      </w:r>
      <w:proofErr w:type="spellStart"/>
      <w:r>
        <w:t>registers</w:t>
      </w:r>
      <w:proofErr w:type="spellEnd"/>
      <w:r>
        <w:t xml:space="preserve"> para variables medidas y holding </w:t>
      </w:r>
      <w:proofErr w:type="spellStart"/>
      <w:r>
        <w:t>registers</w:t>
      </w:r>
      <w:proofErr w:type="spellEnd"/>
      <w:r>
        <w:t xml:space="preserve"> para consignas y parámetros de configuración.</w:t>
      </w:r>
    </w:p>
    <w:p w14:paraId="27A2AD64" w14:textId="77777777" w:rsidR="00DE3C20" w:rsidRDefault="00000000">
      <w:pPr>
        <w:pStyle w:val="guiazul"/>
      </w:pPr>
      <w:r>
        <w:t>Estado del hardware: PCB definitivo pendiente de validación. La arquitectura de firmware se desarrolla primero en software para acelerar la integración posterior del hardware real.</w:t>
      </w:r>
    </w:p>
    <w:p w14:paraId="26E29C96" w14:textId="77777777" w:rsidR="00DE3C20" w:rsidRDefault="00000000">
      <w:pPr>
        <w:pStyle w:val="guiazul"/>
        <w:ind w:left="600"/>
      </w:pPr>
      <w:r>
        <w:t>Requisitos culturales y políticos</w:t>
      </w:r>
    </w:p>
    <w:p w14:paraId="5E9DF65D" w14:textId="77777777" w:rsidR="00DE3C20" w:rsidRDefault="00000000">
      <w:pPr>
        <w:pStyle w:val="guiazul"/>
        <w:ind w:left="600"/>
      </w:pPr>
      <w:r>
        <w:t>Requisitos Legales</w:t>
      </w:r>
    </w:p>
    <w:p w14:paraId="6D013FC0" w14:textId="77777777" w:rsidR="00DE3C20" w:rsidRDefault="00000000">
      <w:pPr>
        <w:pStyle w:val="Ttulo1"/>
        <w:ind w:left="0" w:firstLine="0"/>
      </w:pPr>
      <w:bookmarkStart w:id="66" w:name="_Toc33411092"/>
      <w:bookmarkStart w:id="67" w:name="_Toc33238265"/>
      <w:r>
        <w:t>Apéndices</w:t>
      </w:r>
      <w:bookmarkEnd w:id="66"/>
      <w:bookmarkEnd w:id="67"/>
    </w:p>
    <w:p w14:paraId="63F78D27" w14:textId="77777777" w:rsidR="00DE3C20" w:rsidRDefault="00000000">
      <w:pPr>
        <w:pStyle w:val="Normalindentado1"/>
      </w:pPr>
      <w:r>
        <w:t xml:space="preserve">Los apéndices podrán contener el árbol del proyecto </w:t>
      </w:r>
      <w:proofErr w:type="spellStart"/>
      <w:r>
        <w:t>plc_firmware</w:t>
      </w:r>
      <w:proofErr w:type="spellEnd"/>
      <w:r>
        <w:t>, el mapa preliminar de entradas y salidas, tablas de registros Modbus, vistas de HMI, referencias al firmware base y cualquier otro material de soporte relevante para la implementación del sistema.</w:t>
      </w:r>
    </w:p>
    <w:p w14:paraId="2AEEFA4B" w14:textId="77777777" w:rsidR="00DE3C20" w:rsidRDefault="00000000">
      <w:pPr>
        <w:pStyle w:val="guiazul"/>
        <w:ind w:left="300"/>
      </w:pPr>
      <w:r>
        <w:t>Pueden contener todo tipo de información relevante para la SRS pero que, propiamente, no forme parte de la SRS.</w:t>
      </w:r>
    </w:p>
    <w:sectPr w:rsidR="00DE3C20">
      <w:headerReference w:type="default" r:id="rId20"/>
      <w:footerReference w:type="default" r:id="rId21"/>
      <w:headerReference w:type="first" r:id="rId22"/>
      <w:footerReference w:type="first" r:id="rId23"/>
      <w:pgSz w:w="11906" w:h="16838"/>
      <w:pgMar w:top="1418" w:right="1701" w:bottom="1418" w:left="1701" w:header="709" w:footer="709"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0640" w14:textId="77777777" w:rsidR="00DC4D6E" w:rsidRDefault="00DC4D6E">
      <w:r>
        <w:separator/>
      </w:r>
    </w:p>
  </w:endnote>
  <w:endnote w:type="continuationSeparator" w:id="0">
    <w:p w14:paraId="56B6E6C9" w14:textId="77777777" w:rsidR="00DC4D6E" w:rsidRDefault="00DC4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charset w:val="00"/>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DE3C20" w14:paraId="2A78A748" w14:textId="77777777">
      <w:tc>
        <w:tcPr>
          <w:tcW w:w="1913" w:type="dxa"/>
          <w:tcBorders>
            <w:top w:val="single" w:sz="4" w:space="0" w:color="292929"/>
          </w:tcBorders>
        </w:tcPr>
        <w:p w14:paraId="497BBFC3" w14:textId="77777777" w:rsidR="00DE3C20" w:rsidRDefault="00DE3C20">
          <w:pPr>
            <w:pStyle w:val="Encabezado"/>
            <w:jc w:val="right"/>
            <w:rPr>
              <w:rFonts w:cs="Arial"/>
              <w:sz w:val="16"/>
            </w:rPr>
          </w:pPr>
        </w:p>
      </w:tc>
      <w:tc>
        <w:tcPr>
          <w:tcW w:w="160" w:type="dxa"/>
          <w:tcBorders>
            <w:top w:val="single" w:sz="4" w:space="0" w:color="292929"/>
          </w:tcBorders>
          <w:vAlign w:val="center"/>
        </w:tcPr>
        <w:p w14:paraId="2B788437" w14:textId="77777777" w:rsidR="00DE3C20" w:rsidRDefault="00DE3C20">
          <w:pPr>
            <w:pStyle w:val="Encabezado"/>
            <w:jc w:val="right"/>
            <w:rPr>
              <w:sz w:val="16"/>
            </w:rPr>
          </w:pPr>
        </w:p>
      </w:tc>
      <w:tc>
        <w:tcPr>
          <w:tcW w:w="6431" w:type="dxa"/>
          <w:tcBorders>
            <w:top w:val="single" w:sz="4" w:space="0" w:color="292929"/>
          </w:tcBorders>
          <w:vAlign w:val="center"/>
        </w:tcPr>
        <w:p w14:paraId="49750CCB" w14:textId="77777777" w:rsidR="00DE3C20" w:rsidRDefault="00000000">
          <w:r>
            <w:t>Descripción de requisitos del software</w:t>
          </w:r>
        </w:p>
      </w:tc>
    </w:tr>
  </w:tbl>
  <w:p w14:paraId="71B63F55" w14:textId="77777777" w:rsidR="00DE3C20" w:rsidRDefault="00DE3C2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DE3C20" w14:paraId="4E0046AC" w14:textId="77777777">
      <w:tc>
        <w:tcPr>
          <w:tcW w:w="1913" w:type="dxa"/>
          <w:tcBorders>
            <w:top w:val="single" w:sz="4" w:space="0" w:color="292929"/>
          </w:tcBorders>
        </w:tcPr>
        <w:p w14:paraId="1C4CDB86" w14:textId="77777777" w:rsidR="00DE3C20" w:rsidRDefault="00DE3C20">
          <w:pPr>
            <w:pStyle w:val="Encabezado"/>
            <w:jc w:val="right"/>
            <w:rPr>
              <w:rFonts w:cs="Arial"/>
              <w:sz w:val="16"/>
            </w:rPr>
          </w:pPr>
        </w:p>
      </w:tc>
      <w:tc>
        <w:tcPr>
          <w:tcW w:w="160" w:type="dxa"/>
          <w:tcBorders>
            <w:top w:val="single" w:sz="4" w:space="0" w:color="292929"/>
          </w:tcBorders>
          <w:vAlign w:val="center"/>
        </w:tcPr>
        <w:p w14:paraId="4B8E75BA" w14:textId="77777777" w:rsidR="00DE3C20" w:rsidRDefault="00DE3C20">
          <w:pPr>
            <w:pStyle w:val="Encabezado"/>
            <w:jc w:val="right"/>
            <w:rPr>
              <w:sz w:val="16"/>
            </w:rPr>
          </w:pPr>
        </w:p>
      </w:tc>
      <w:tc>
        <w:tcPr>
          <w:tcW w:w="6431" w:type="dxa"/>
          <w:tcBorders>
            <w:top w:val="single" w:sz="4" w:space="0" w:color="292929"/>
          </w:tcBorders>
          <w:vAlign w:val="center"/>
        </w:tcPr>
        <w:p w14:paraId="33473670" w14:textId="77777777" w:rsidR="00DE3C20" w:rsidRDefault="00000000">
          <w:pPr>
            <w:pStyle w:val="Encabezado"/>
            <w:jc w:val="right"/>
          </w:pPr>
          <w:r>
            <w:rPr>
              <w:rFonts w:cs="Arial"/>
              <w:color w:val="241A61"/>
              <w:sz w:val="16"/>
            </w:rPr>
            <w:t xml:space="preserve">Descripción de requisitos del </w:t>
          </w:r>
          <w:proofErr w:type="spellStart"/>
          <w:r>
            <w:rPr>
              <w:rFonts w:cs="Arial"/>
              <w:color w:val="241A61"/>
              <w:sz w:val="16"/>
            </w:rPr>
            <w:t>sofware</w:t>
          </w:r>
          <w:proofErr w:type="spellEnd"/>
        </w:p>
      </w:tc>
    </w:tr>
  </w:tbl>
  <w:p w14:paraId="7BA4021B" w14:textId="77777777" w:rsidR="00DE3C20" w:rsidRDefault="00DE3C2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DE3C20" w14:paraId="54DA241B" w14:textId="77777777">
      <w:tc>
        <w:tcPr>
          <w:tcW w:w="1913" w:type="dxa"/>
          <w:tcBorders>
            <w:top w:val="single" w:sz="4" w:space="0" w:color="292929"/>
          </w:tcBorders>
        </w:tcPr>
        <w:p w14:paraId="1C173DBC" w14:textId="77777777" w:rsidR="00DE3C20" w:rsidRDefault="00DE3C20">
          <w:pPr>
            <w:pStyle w:val="Encabezado"/>
            <w:jc w:val="right"/>
            <w:rPr>
              <w:rFonts w:cs="Arial"/>
              <w:sz w:val="16"/>
            </w:rPr>
          </w:pPr>
        </w:p>
      </w:tc>
      <w:tc>
        <w:tcPr>
          <w:tcW w:w="160" w:type="dxa"/>
          <w:tcBorders>
            <w:top w:val="single" w:sz="4" w:space="0" w:color="292929"/>
          </w:tcBorders>
          <w:vAlign w:val="center"/>
        </w:tcPr>
        <w:p w14:paraId="42A816A2" w14:textId="77777777" w:rsidR="00DE3C20" w:rsidRDefault="00DE3C20">
          <w:pPr>
            <w:pStyle w:val="Encabezado"/>
            <w:jc w:val="right"/>
            <w:rPr>
              <w:sz w:val="16"/>
            </w:rPr>
          </w:pPr>
        </w:p>
      </w:tc>
      <w:tc>
        <w:tcPr>
          <w:tcW w:w="6431" w:type="dxa"/>
          <w:tcBorders>
            <w:top w:val="single" w:sz="4" w:space="0" w:color="292929"/>
          </w:tcBorders>
          <w:vAlign w:val="center"/>
        </w:tcPr>
        <w:p w14:paraId="45792DAD" w14:textId="77777777" w:rsidR="00DE3C20" w:rsidRDefault="00000000">
          <w:r>
            <w:t>Descripción de requisitos del software</w:t>
          </w:r>
        </w:p>
      </w:tc>
    </w:tr>
  </w:tbl>
  <w:p w14:paraId="4FA80CFA" w14:textId="77777777" w:rsidR="00DE3C20" w:rsidRDefault="00DE3C2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D64C" w14:textId="77777777" w:rsidR="00DE3C20" w:rsidRDefault="00DE3C2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DE3C20" w14:paraId="1A6291F2" w14:textId="77777777">
      <w:tc>
        <w:tcPr>
          <w:tcW w:w="1913" w:type="dxa"/>
          <w:tcBorders>
            <w:top w:val="single" w:sz="4" w:space="0" w:color="292929"/>
          </w:tcBorders>
        </w:tcPr>
        <w:p w14:paraId="193E3F6B" w14:textId="77777777" w:rsidR="00DE3C20" w:rsidRDefault="00DE3C20">
          <w:pPr>
            <w:pStyle w:val="Encabezado"/>
            <w:jc w:val="right"/>
            <w:rPr>
              <w:rFonts w:cs="Arial"/>
              <w:sz w:val="16"/>
            </w:rPr>
          </w:pPr>
        </w:p>
      </w:tc>
      <w:tc>
        <w:tcPr>
          <w:tcW w:w="160" w:type="dxa"/>
          <w:tcBorders>
            <w:top w:val="single" w:sz="4" w:space="0" w:color="292929"/>
          </w:tcBorders>
          <w:vAlign w:val="center"/>
        </w:tcPr>
        <w:p w14:paraId="0413A2A6" w14:textId="77777777" w:rsidR="00DE3C20" w:rsidRDefault="00DE3C20">
          <w:pPr>
            <w:pStyle w:val="Encabezado"/>
            <w:jc w:val="right"/>
            <w:rPr>
              <w:sz w:val="16"/>
            </w:rPr>
          </w:pPr>
        </w:p>
      </w:tc>
      <w:tc>
        <w:tcPr>
          <w:tcW w:w="6431" w:type="dxa"/>
          <w:tcBorders>
            <w:top w:val="single" w:sz="4" w:space="0" w:color="292929"/>
          </w:tcBorders>
          <w:vAlign w:val="center"/>
        </w:tcPr>
        <w:p w14:paraId="00536551" w14:textId="77777777" w:rsidR="00DE3C20" w:rsidRDefault="00000000">
          <w:r>
            <w:t>Descripción de requisitos del software</w:t>
          </w:r>
        </w:p>
      </w:tc>
    </w:tr>
  </w:tbl>
  <w:p w14:paraId="5285A943" w14:textId="77777777" w:rsidR="00DE3C20" w:rsidRDefault="00DE3C20">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FC8D" w14:textId="77777777" w:rsidR="00DE3C20" w:rsidRDefault="00DE3C2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DE3C20" w14:paraId="7A950953" w14:textId="77777777">
      <w:tc>
        <w:tcPr>
          <w:tcW w:w="1913" w:type="dxa"/>
          <w:tcBorders>
            <w:top w:val="single" w:sz="4" w:space="0" w:color="292929"/>
          </w:tcBorders>
        </w:tcPr>
        <w:p w14:paraId="1D1B742B" w14:textId="77777777" w:rsidR="00DE3C20" w:rsidRDefault="00DE3C20">
          <w:pPr>
            <w:pStyle w:val="Encabezado"/>
            <w:jc w:val="right"/>
            <w:rPr>
              <w:rFonts w:cs="Arial"/>
              <w:sz w:val="16"/>
            </w:rPr>
          </w:pPr>
        </w:p>
      </w:tc>
      <w:tc>
        <w:tcPr>
          <w:tcW w:w="160" w:type="dxa"/>
          <w:tcBorders>
            <w:top w:val="single" w:sz="4" w:space="0" w:color="292929"/>
          </w:tcBorders>
          <w:vAlign w:val="center"/>
        </w:tcPr>
        <w:p w14:paraId="41446293" w14:textId="77777777" w:rsidR="00DE3C20" w:rsidRDefault="00DE3C20">
          <w:pPr>
            <w:pStyle w:val="Encabezado"/>
            <w:jc w:val="right"/>
            <w:rPr>
              <w:sz w:val="16"/>
            </w:rPr>
          </w:pPr>
        </w:p>
      </w:tc>
      <w:tc>
        <w:tcPr>
          <w:tcW w:w="6431" w:type="dxa"/>
          <w:tcBorders>
            <w:top w:val="single" w:sz="4" w:space="0" w:color="292929"/>
          </w:tcBorders>
          <w:vAlign w:val="center"/>
        </w:tcPr>
        <w:p w14:paraId="778669C8" w14:textId="77777777" w:rsidR="00DE3C20" w:rsidRDefault="00000000">
          <w:r>
            <w:t>Descripción de requisitos del software</w:t>
          </w:r>
        </w:p>
      </w:tc>
    </w:tr>
  </w:tbl>
  <w:p w14:paraId="4293B61B" w14:textId="77777777" w:rsidR="00DE3C20" w:rsidRDefault="00DE3C20">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B4E3" w14:textId="77777777" w:rsidR="00DE3C20" w:rsidRDefault="00DE3C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CC026" w14:textId="77777777" w:rsidR="00DC4D6E" w:rsidRDefault="00DC4D6E">
      <w:r>
        <w:separator/>
      </w:r>
    </w:p>
  </w:footnote>
  <w:footnote w:type="continuationSeparator" w:id="0">
    <w:p w14:paraId="70901843" w14:textId="77777777" w:rsidR="00DC4D6E" w:rsidRDefault="00DC4D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40"/>
      <w:gridCol w:w="5398"/>
      <w:gridCol w:w="1166"/>
    </w:tblGrid>
    <w:tr w:rsidR="00DE3C20" w14:paraId="26CD4AAA" w14:textId="77777777">
      <w:tc>
        <w:tcPr>
          <w:tcW w:w="1940" w:type="dxa"/>
          <w:tcBorders>
            <w:bottom w:val="single" w:sz="4" w:space="0" w:color="292929"/>
          </w:tcBorders>
        </w:tcPr>
        <w:p w14:paraId="41111EAF" w14:textId="77777777" w:rsidR="00DE3C20" w:rsidRDefault="00000000">
          <w:r>
            <w:rPr>
              <w:noProof/>
            </w:rPr>
            <w:drawing>
              <wp:inline distT="0" distB="0" distL="0" distR="0" wp14:anchorId="0F36A442" wp14:editId="3E48418F">
                <wp:extent cx="347472" cy="231591"/>
                <wp:effectExtent l="0" t="0" r="0" b="0"/>
                <wp:docPr id="18308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231591"/>
                        </a:xfrm>
                        <a:prstGeom prst="rect">
                          <a:avLst/>
                        </a:prstGeom>
                      </pic:spPr>
                    </pic:pic>
                  </a:graphicData>
                </a:graphic>
              </wp:inline>
            </w:drawing>
          </w:r>
        </w:p>
      </w:tc>
      <w:tc>
        <w:tcPr>
          <w:tcW w:w="5398" w:type="dxa"/>
          <w:tcBorders>
            <w:bottom w:val="single" w:sz="4" w:space="0" w:color="292929"/>
          </w:tcBorders>
          <w:vAlign w:val="center"/>
        </w:tcPr>
        <w:p w14:paraId="48D2F9B6" w14:textId="77777777" w:rsidR="00DE3C20" w:rsidRDefault="00000000">
          <w:r>
            <w:t>NIZAO PLC</w:t>
          </w:r>
          <w:r>
            <w:br/>
            <w:t>Especificación de requisitos de software</w:t>
          </w:r>
        </w:p>
      </w:tc>
      <w:tc>
        <w:tcPr>
          <w:tcW w:w="1166" w:type="dxa"/>
          <w:tcBorders>
            <w:bottom w:val="single" w:sz="4" w:space="0" w:color="292929"/>
          </w:tcBorders>
          <w:vAlign w:val="center"/>
        </w:tcPr>
        <w:p w14:paraId="60C2A8A9" w14:textId="77777777" w:rsidR="00DE3C20" w:rsidRDefault="00000000">
          <w:r>
            <w:t>Rev. 1.0</w:t>
          </w:r>
          <w:r>
            <w:br/>
            <w:t>Pág.</w:t>
          </w:r>
        </w:p>
      </w:tc>
    </w:tr>
  </w:tbl>
  <w:p w14:paraId="2CB62B7C" w14:textId="77777777" w:rsidR="00DE3C20" w:rsidRDefault="00DE3C2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6305" w14:textId="77777777" w:rsidR="00DE3C20" w:rsidRDefault="00DE3C20">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40"/>
      <w:gridCol w:w="5398"/>
      <w:gridCol w:w="1166"/>
    </w:tblGrid>
    <w:tr w:rsidR="00DE3C20" w14:paraId="085BE24D" w14:textId="77777777">
      <w:tc>
        <w:tcPr>
          <w:tcW w:w="1940" w:type="dxa"/>
          <w:tcBorders>
            <w:bottom w:val="single" w:sz="4" w:space="0" w:color="292929"/>
          </w:tcBorders>
        </w:tcPr>
        <w:p w14:paraId="204EA6F1" w14:textId="77777777" w:rsidR="00DE3C20" w:rsidRDefault="00000000">
          <w:r>
            <w:rPr>
              <w:noProof/>
            </w:rPr>
            <w:drawing>
              <wp:inline distT="0" distB="0" distL="0" distR="0" wp14:anchorId="7507E3A9" wp14:editId="4AB5CCFF">
                <wp:extent cx="347472" cy="231591"/>
                <wp:effectExtent l="0" t="0" r="0" b="0"/>
                <wp:docPr id="197779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231591"/>
                        </a:xfrm>
                        <a:prstGeom prst="rect">
                          <a:avLst/>
                        </a:prstGeom>
                      </pic:spPr>
                    </pic:pic>
                  </a:graphicData>
                </a:graphic>
              </wp:inline>
            </w:drawing>
          </w:r>
        </w:p>
      </w:tc>
      <w:tc>
        <w:tcPr>
          <w:tcW w:w="5398" w:type="dxa"/>
          <w:tcBorders>
            <w:bottom w:val="single" w:sz="4" w:space="0" w:color="292929"/>
          </w:tcBorders>
          <w:vAlign w:val="center"/>
        </w:tcPr>
        <w:p w14:paraId="04672A0C" w14:textId="77777777" w:rsidR="00DE3C20" w:rsidRDefault="00000000">
          <w:r>
            <w:t>NIZAO PLC</w:t>
          </w:r>
          <w:r>
            <w:br/>
            <w:t>Especificación de requisitos de software</w:t>
          </w:r>
        </w:p>
      </w:tc>
      <w:tc>
        <w:tcPr>
          <w:tcW w:w="1166" w:type="dxa"/>
          <w:tcBorders>
            <w:bottom w:val="single" w:sz="4" w:space="0" w:color="292929"/>
          </w:tcBorders>
          <w:vAlign w:val="center"/>
        </w:tcPr>
        <w:p w14:paraId="04C4AE35" w14:textId="77777777" w:rsidR="00DE3C20" w:rsidRDefault="00000000">
          <w:r>
            <w:t>Rev. 1.0</w:t>
          </w:r>
          <w:r>
            <w:br/>
            <w:t>Pág.</w:t>
          </w:r>
        </w:p>
      </w:tc>
    </w:tr>
  </w:tbl>
  <w:p w14:paraId="48055C8B" w14:textId="77777777" w:rsidR="00DE3C20" w:rsidRDefault="00DE3C2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D601" w14:textId="77777777" w:rsidR="00DE3C20" w:rsidRDefault="00DE3C2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32"/>
      <w:gridCol w:w="5041"/>
      <w:gridCol w:w="1531"/>
    </w:tblGrid>
    <w:tr w:rsidR="00DE3C20" w14:paraId="67DD2C26" w14:textId="77777777">
      <w:tc>
        <w:tcPr>
          <w:tcW w:w="1932" w:type="dxa"/>
          <w:tcBorders>
            <w:bottom w:val="single" w:sz="4" w:space="0" w:color="292929"/>
          </w:tcBorders>
        </w:tcPr>
        <w:p w14:paraId="778B013F" w14:textId="77777777" w:rsidR="00DE3C20" w:rsidRDefault="00000000">
          <w:r>
            <w:rPr>
              <w:noProof/>
            </w:rPr>
            <w:drawing>
              <wp:inline distT="0" distB="0" distL="0" distR="0" wp14:anchorId="3B861D31" wp14:editId="231AB060">
                <wp:extent cx="347472" cy="231591"/>
                <wp:effectExtent l="0" t="0" r="0" b="0"/>
                <wp:docPr id="114989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231591"/>
                        </a:xfrm>
                        <a:prstGeom prst="rect">
                          <a:avLst/>
                        </a:prstGeom>
                      </pic:spPr>
                    </pic:pic>
                  </a:graphicData>
                </a:graphic>
              </wp:inline>
            </w:drawing>
          </w:r>
        </w:p>
      </w:tc>
      <w:tc>
        <w:tcPr>
          <w:tcW w:w="5041" w:type="dxa"/>
          <w:tcBorders>
            <w:bottom w:val="single" w:sz="4" w:space="0" w:color="292929"/>
          </w:tcBorders>
          <w:vAlign w:val="center"/>
        </w:tcPr>
        <w:p w14:paraId="2ABBD356" w14:textId="77777777" w:rsidR="00DE3C20" w:rsidRDefault="00000000">
          <w:r>
            <w:t>NIZAO PLC</w:t>
          </w:r>
          <w:r>
            <w:br/>
            <w:t>Especificación de requisitos de software</w:t>
          </w:r>
        </w:p>
      </w:tc>
      <w:tc>
        <w:tcPr>
          <w:tcW w:w="1531" w:type="dxa"/>
          <w:tcBorders>
            <w:bottom w:val="single" w:sz="4" w:space="0" w:color="292929"/>
          </w:tcBorders>
          <w:vAlign w:val="center"/>
        </w:tcPr>
        <w:p w14:paraId="02A7510E" w14:textId="77777777" w:rsidR="00DE3C20" w:rsidRDefault="00000000">
          <w:r>
            <w:t>Rev. 1.0</w:t>
          </w:r>
          <w:r>
            <w:br/>
            <w:t>Pág.</w:t>
          </w:r>
        </w:p>
      </w:tc>
    </w:tr>
  </w:tbl>
  <w:p w14:paraId="2AF39223" w14:textId="77777777" w:rsidR="00DE3C20" w:rsidRDefault="00DE3C20">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8580" w14:textId="77777777" w:rsidR="00DE3C20" w:rsidRDefault="00DE3C20">
    <w:pPr>
      <w:pStyle w:val="Encabezad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32"/>
      <w:gridCol w:w="5041"/>
      <w:gridCol w:w="1531"/>
    </w:tblGrid>
    <w:tr w:rsidR="00DE3C20" w14:paraId="07C55E44" w14:textId="77777777">
      <w:tc>
        <w:tcPr>
          <w:tcW w:w="1932" w:type="dxa"/>
          <w:tcBorders>
            <w:bottom w:val="single" w:sz="4" w:space="0" w:color="292929"/>
          </w:tcBorders>
        </w:tcPr>
        <w:p w14:paraId="683D0325" w14:textId="77777777" w:rsidR="00DE3C20" w:rsidRDefault="00000000">
          <w:r>
            <w:rPr>
              <w:noProof/>
            </w:rPr>
            <w:drawing>
              <wp:inline distT="0" distB="0" distL="0" distR="0" wp14:anchorId="51ED28F8" wp14:editId="1249809F">
                <wp:extent cx="347472" cy="231591"/>
                <wp:effectExtent l="0" t="0" r="0" b="0"/>
                <wp:docPr id="164764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231591"/>
                        </a:xfrm>
                        <a:prstGeom prst="rect">
                          <a:avLst/>
                        </a:prstGeom>
                      </pic:spPr>
                    </pic:pic>
                  </a:graphicData>
                </a:graphic>
              </wp:inline>
            </w:drawing>
          </w:r>
        </w:p>
      </w:tc>
      <w:tc>
        <w:tcPr>
          <w:tcW w:w="5041" w:type="dxa"/>
          <w:tcBorders>
            <w:bottom w:val="single" w:sz="4" w:space="0" w:color="292929"/>
          </w:tcBorders>
          <w:vAlign w:val="center"/>
        </w:tcPr>
        <w:p w14:paraId="07AE971C" w14:textId="77777777" w:rsidR="00DE3C20" w:rsidRDefault="00000000">
          <w:r>
            <w:t>NIZAO PLC</w:t>
          </w:r>
          <w:r>
            <w:br/>
            <w:t>Especificación de requisitos de software</w:t>
          </w:r>
        </w:p>
      </w:tc>
      <w:tc>
        <w:tcPr>
          <w:tcW w:w="1531" w:type="dxa"/>
          <w:tcBorders>
            <w:bottom w:val="single" w:sz="4" w:space="0" w:color="292929"/>
          </w:tcBorders>
          <w:vAlign w:val="center"/>
        </w:tcPr>
        <w:p w14:paraId="4FE7B987" w14:textId="77777777" w:rsidR="00DE3C20" w:rsidRDefault="00000000">
          <w:r>
            <w:t>Rev. 1.0</w:t>
          </w:r>
          <w:r>
            <w:br/>
            <w:t>Pág.</w:t>
          </w:r>
        </w:p>
      </w:tc>
    </w:tr>
  </w:tbl>
  <w:p w14:paraId="39BE1199" w14:textId="77777777" w:rsidR="00DE3C20" w:rsidRDefault="00DE3C20">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231B" w14:textId="77777777" w:rsidR="00DE3C20" w:rsidRDefault="00DE3C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1650"/>
    <w:multiLevelType w:val="multilevel"/>
    <w:tmpl w:val="6CEC2A34"/>
    <w:lvl w:ilvl="0">
      <w:start w:val="1"/>
      <w:numFmt w:val="bullet"/>
      <w:lvlText w:val=""/>
      <w:lvlJc w:val="left"/>
      <w:pPr>
        <w:tabs>
          <w:tab w:val="num" w:pos="0"/>
        </w:tabs>
        <w:ind w:left="1068" w:hanging="360"/>
      </w:pPr>
      <w:rPr>
        <w:rFonts w:ascii="Wingdings" w:hAnsi="Wingdings" w:cs="Wingdings" w:hint="default"/>
        <w:color w:val="0000FF"/>
      </w:rPr>
    </w:lvl>
    <w:lvl w:ilvl="1">
      <w:start w:val="1"/>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22B3316"/>
    <w:multiLevelType w:val="multilevel"/>
    <w:tmpl w:val="3A0EACAC"/>
    <w:lvl w:ilvl="0">
      <w:start w:val="1"/>
      <w:numFmt w:val="bullet"/>
      <w:lvlText w:val=""/>
      <w:lvlJc w:val="left"/>
      <w:pPr>
        <w:tabs>
          <w:tab w:val="num" w:pos="0"/>
        </w:tabs>
        <w:ind w:left="1560" w:hanging="360"/>
      </w:pPr>
      <w:rPr>
        <w:rFonts w:ascii="Wingdings" w:hAnsi="Wingdings" w:cs="Wingdings" w:hint="default"/>
        <w:color w:val="0000FF"/>
      </w:rPr>
    </w:lvl>
    <w:lvl w:ilvl="1">
      <w:start w:val="1"/>
      <w:numFmt w:val="bullet"/>
      <w:lvlText w:val="o"/>
      <w:lvlJc w:val="left"/>
      <w:pPr>
        <w:tabs>
          <w:tab w:val="num" w:pos="0"/>
        </w:tabs>
        <w:ind w:left="1932" w:hanging="360"/>
      </w:pPr>
      <w:rPr>
        <w:rFonts w:ascii="Courier New" w:hAnsi="Courier New" w:cs="Courier New" w:hint="default"/>
      </w:rPr>
    </w:lvl>
    <w:lvl w:ilvl="2">
      <w:start w:val="1"/>
      <w:numFmt w:val="bullet"/>
      <w:lvlText w:val=""/>
      <w:lvlJc w:val="left"/>
      <w:pPr>
        <w:tabs>
          <w:tab w:val="num" w:pos="0"/>
        </w:tabs>
        <w:ind w:left="2652" w:hanging="360"/>
      </w:pPr>
      <w:rPr>
        <w:rFonts w:ascii="Wingdings" w:hAnsi="Wingdings" w:cs="Wingdings" w:hint="default"/>
      </w:rPr>
    </w:lvl>
    <w:lvl w:ilvl="3">
      <w:start w:val="1"/>
      <w:numFmt w:val="bullet"/>
      <w:lvlText w:val=""/>
      <w:lvlJc w:val="left"/>
      <w:pPr>
        <w:tabs>
          <w:tab w:val="num" w:pos="0"/>
        </w:tabs>
        <w:ind w:left="3372" w:hanging="360"/>
      </w:pPr>
      <w:rPr>
        <w:rFonts w:ascii="Symbol" w:hAnsi="Symbol" w:cs="Symbol" w:hint="default"/>
      </w:rPr>
    </w:lvl>
    <w:lvl w:ilvl="4">
      <w:start w:val="1"/>
      <w:numFmt w:val="bullet"/>
      <w:lvlText w:val="o"/>
      <w:lvlJc w:val="left"/>
      <w:pPr>
        <w:tabs>
          <w:tab w:val="num" w:pos="0"/>
        </w:tabs>
        <w:ind w:left="4092" w:hanging="360"/>
      </w:pPr>
      <w:rPr>
        <w:rFonts w:ascii="Courier New" w:hAnsi="Courier New" w:cs="Courier New" w:hint="default"/>
      </w:rPr>
    </w:lvl>
    <w:lvl w:ilvl="5">
      <w:start w:val="1"/>
      <w:numFmt w:val="bullet"/>
      <w:lvlText w:val=""/>
      <w:lvlJc w:val="left"/>
      <w:pPr>
        <w:tabs>
          <w:tab w:val="num" w:pos="0"/>
        </w:tabs>
        <w:ind w:left="4812" w:hanging="360"/>
      </w:pPr>
      <w:rPr>
        <w:rFonts w:ascii="Wingdings" w:hAnsi="Wingdings" w:cs="Wingdings" w:hint="default"/>
      </w:rPr>
    </w:lvl>
    <w:lvl w:ilvl="6">
      <w:start w:val="1"/>
      <w:numFmt w:val="bullet"/>
      <w:lvlText w:val=""/>
      <w:lvlJc w:val="left"/>
      <w:pPr>
        <w:tabs>
          <w:tab w:val="num" w:pos="0"/>
        </w:tabs>
        <w:ind w:left="5532" w:hanging="360"/>
      </w:pPr>
      <w:rPr>
        <w:rFonts w:ascii="Symbol" w:hAnsi="Symbol" w:cs="Symbol" w:hint="default"/>
      </w:rPr>
    </w:lvl>
    <w:lvl w:ilvl="7">
      <w:start w:val="1"/>
      <w:numFmt w:val="bullet"/>
      <w:lvlText w:val="o"/>
      <w:lvlJc w:val="left"/>
      <w:pPr>
        <w:tabs>
          <w:tab w:val="num" w:pos="0"/>
        </w:tabs>
        <w:ind w:left="6252" w:hanging="360"/>
      </w:pPr>
      <w:rPr>
        <w:rFonts w:ascii="Courier New" w:hAnsi="Courier New" w:cs="Courier New" w:hint="default"/>
      </w:rPr>
    </w:lvl>
    <w:lvl w:ilvl="8">
      <w:start w:val="1"/>
      <w:numFmt w:val="bullet"/>
      <w:lvlText w:val=""/>
      <w:lvlJc w:val="left"/>
      <w:pPr>
        <w:tabs>
          <w:tab w:val="num" w:pos="0"/>
        </w:tabs>
        <w:ind w:left="6972" w:hanging="360"/>
      </w:pPr>
      <w:rPr>
        <w:rFonts w:ascii="Wingdings" w:hAnsi="Wingdings" w:cs="Wingdings" w:hint="default"/>
      </w:rPr>
    </w:lvl>
  </w:abstractNum>
  <w:abstractNum w:abstractNumId="2" w15:restartNumberingAfterBreak="0">
    <w:nsid w:val="13780A61"/>
    <w:multiLevelType w:val="multilevel"/>
    <w:tmpl w:val="C4E66612"/>
    <w:lvl w:ilvl="0">
      <w:start w:val="1"/>
      <w:numFmt w:val="bullet"/>
      <w:lvlText w:val=""/>
      <w:lvlJc w:val="left"/>
      <w:pPr>
        <w:tabs>
          <w:tab w:val="num" w:pos="0"/>
        </w:tabs>
        <w:ind w:left="960" w:hanging="360"/>
      </w:pPr>
      <w:rPr>
        <w:rFonts w:ascii="Wingdings" w:hAnsi="Wingdings" w:cs="Wingdings" w:hint="default"/>
        <w:color w:val="0000FF"/>
      </w:rPr>
    </w:lvl>
    <w:lvl w:ilvl="1">
      <w:start w:val="1"/>
      <w:numFmt w:val="bullet"/>
      <w:lvlText w:val="o"/>
      <w:lvlJc w:val="left"/>
      <w:pPr>
        <w:tabs>
          <w:tab w:val="num" w:pos="0"/>
        </w:tabs>
        <w:ind w:left="1332" w:hanging="360"/>
      </w:pPr>
      <w:rPr>
        <w:rFonts w:ascii="Courier New" w:hAnsi="Courier New" w:cs="Courier New" w:hint="default"/>
      </w:rPr>
    </w:lvl>
    <w:lvl w:ilvl="2">
      <w:start w:val="1"/>
      <w:numFmt w:val="bullet"/>
      <w:lvlText w:val=""/>
      <w:lvlJc w:val="left"/>
      <w:pPr>
        <w:tabs>
          <w:tab w:val="num" w:pos="0"/>
        </w:tabs>
        <w:ind w:left="2052" w:hanging="360"/>
      </w:pPr>
      <w:rPr>
        <w:rFonts w:ascii="Wingdings" w:hAnsi="Wingdings" w:cs="Wingdings" w:hint="default"/>
      </w:rPr>
    </w:lvl>
    <w:lvl w:ilvl="3">
      <w:start w:val="1"/>
      <w:numFmt w:val="bullet"/>
      <w:lvlText w:val=""/>
      <w:lvlJc w:val="left"/>
      <w:pPr>
        <w:tabs>
          <w:tab w:val="num" w:pos="0"/>
        </w:tabs>
        <w:ind w:left="2772" w:hanging="360"/>
      </w:pPr>
      <w:rPr>
        <w:rFonts w:ascii="Symbol" w:hAnsi="Symbol" w:cs="Symbol" w:hint="default"/>
      </w:rPr>
    </w:lvl>
    <w:lvl w:ilvl="4">
      <w:start w:val="1"/>
      <w:numFmt w:val="bullet"/>
      <w:lvlText w:val="o"/>
      <w:lvlJc w:val="left"/>
      <w:pPr>
        <w:tabs>
          <w:tab w:val="num" w:pos="0"/>
        </w:tabs>
        <w:ind w:left="3492" w:hanging="360"/>
      </w:pPr>
      <w:rPr>
        <w:rFonts w:ascii="Courier New" w:hAnsi="Courier New" w:cs="Courier New" w:hint="default"/>
      </w:rPr>
    </w:lvl>
    <w:lvl w:ilvl="5">
      <w:start w:val="1"/>
      <w:numFmt w:val="bullet"/>
      <w:lvlText w:val=""/>
      <w:lvlJc w:val="left"/>
      <w:pPr>
        <w:tabs>
          <w:tab w:val="num" w:pos="0"/>
        </w:tabs>
        <w:ind w:left="4212" w:hanging="360"/>
      </w:pPr>
      <w:rPr>
        <w:rFonts w:ascii="Wingdings" w:hAnsi="Wingdings" w:cs="Wingdings" w:hint="default"/>
      </w:rPr>
    </w:lvl>
    <w:lvl w:ilvl="6">
      <w:start w:val="1"/>
      <w:numFmt w:val="bullet"/>
      <w:lvlText w:val=""/>
      <w:lvlJc w:val="left"/>
      <w:pPr>
        <w:tabs>
          <w:tab w:val="num" w:pos="0"/>
        </w:tabs>
        <w:ind w:left="4932" w:hanging="360"/>
      </w:pPr>
      <w:rPr>
        <w:rFonts w:ascii="Symbol" w:hAnsi="Symbol" w:cs="Symbol" w:hint="default"/>
      </w:rPr>
    </w:lvl>
    <w:lvl w:ilvl="7">
      <w:start w:val="1"/>
      <w:numFmt w:val="bullet"/>
      <w:lvlText w:val="o"/>
      <w:lvlJc w:val="left"/>
      <w:pPr>
        <w:tabs>
          <w:tab w:val="num" w:pos="0"/>
        </w:tabs>
        <w:ind w:left="5652" w:hanging="360"/>
      </w:pPr>
      <w:rPr>
        <w:rFonts w:ascii="Courier New" w:hAnsi="Courier New" w:cs="Courier New" w:hint="default"/>
      </w:rPr>
    </w:lvl>
    <w:lvl w:ilvl="8">
      <w:start w:val="1"/>
      <w:numFmt w:val="bullet"/>
      <w:lvlText w:val=""/>
      <w:lvlJc w:val="left"/>
      <w:pPr>
        <w:tabs>
          <w:tab w:val="num" w:pos="0"/>
        </w:tabs>
        <w:ind w:left="6372" w:hanging="360"/>
      </w:pPr>
      <w:rPr>
        <w:rFonts w:ascii="Wingdings" w:hAnsi="Wingdings" w:cs="Wingdings" w:hint="default"/>
      </w:rPr>
    </w:lvl>
  </w:abstractNum>
  <w:abstractNum w:abstractNumId="3" w15:restartNumberingAfterBreak="0">
    <w:nsid w:val="226E0806"/>
    <w:multiLevelType w:val="multilevel"/>
    <w:tmpl w:val="E20A169E"/>
    <w:lvl w:ilvl="0">
      <w:start w:val="1"/>
      <w:numFmt w:val="bullet"/>
      <w:lvlText w:val=""/>
      <w:lvlJc w:val="left"/>
      <w:pPr>
        <w:tabs>
          <w:tab w:val="num" w:pos="0"/>
        </w:tabs>
        <w:ind w:left="1560" w:hanging="360"/>
      </w:pPr>
      <w:rPr>
        <w:rFonts w:ascii="Wingdings" w:hAnsi="Wingdings" w:cs="Wingdings" w:hint="default"/>
        <w:color w:val="0000FF"/>
      </w:rPr>
    </w:lvl>
    <w:lvl w:ilvl="1">
      <w:start w:val="1"/>
      <w:numFmt w:val="bullet"/>
      <w:lvlText w:val="o"/>
      <w:lvlJc w:val="left"/>
      <w:pPr>
        <w:tabs>
          <w:tab w:val="num" w:pos="0"/>
        </w:tabs>
        <w:ind w:left="1932" w:hanging="360"/>
      </w:pPr>
      <w:rPr>
        <w:rFonts w:ascii="Courier New" w:hAnsi="Courier New" w:cs="Courier New" w:hint="default"/>
      </w:rPr>
    </w:lvl>
    <w:lvl w:ilvl="2">
      <w:start w:val="1"/>
      <w:numFmt w:val="bullet"/>
      <w:lvlText w:val=""/>
      <w:lvlJc w:val="left"/>
      <w:pPr>
        <w:tabs>
          <w:tab w:val="num" w:pos="0"/>
        </w:tabs>
        <w:ind w:left="2652" w:hanging="360"/>
      </w:pPr>
      <w:rPr>
        <w:rFonts w:ascii="Wingdings" w:hAnsi="Wingdings" w:cs="Wingdings" w:hint="default"/>
      </w:rPr>
    </w:lvl>
    <w:lvl w:ilvl="3">
      <w:start w:val="1"/>
      <w:numFmt w:val="bullet"/>
      <w:lvlText w:val=""/>
      <w:lvlJc w:val="left"/>
      <w:pPr>
        <w:tabs>
          <w:tab w:val="num" w:pos="0"/>
        </w:tabs>
        <w:ind w:left="3372" w:hanging="360"/>
      </w:pPr>
      <w:rPr>
        <w:rFonts w:ascii="Symbol" w:hAnsi="Symbol" w:cs="Symbol" w:hint="default"/>
      </w:rPr>
    </w:lvl>
    <w:lvl w:ilvl="4">
      <w:start w:val="1"/>
      <w:numFmt w:val="bullet"/>
      <w:lvlText w:val="o"/>
      <w:lvlJc w:val="left"/>
      <w:pPr>
        <w:tabs>
          <w:tab w:val="num" w:pos="0"/>
        </w:tabs>
        <w:ind w:left="4092" w:hanging="360"/>
      </w:pPr>
      <w:rPr>
        <w:rFonts w:ascii="Courier New" w:hAnsi="Courier New" w:cs="Courier New" w:hint="default"/>
      </w:rPr>
    </w:lvl>
    <w:lvl w:ilvl="5">
      <w:start w:val="1"/>
      <w:numFmt w:val="bullet"/>
      <w:lvlText w:val=""/>
      <w:lvlJc w:val="left"/>
      <w:pPr>
        <w:tabs>
          <w:tab w:val="num" w:pos="0"/>
        </w:tabs>
        <w:ind w:left="4812" w:hanging="360"/>
      </w:pPr>
      <w:rPr>
        <w:rFonts w:ascii="Wingdings" w:hAnsi="Wingdings" w:cs="Wingdings" w:hint="default"/>
      </w:rPr>
    </w:lvl>
    <w:lvl w:ilvl="6">
      <w:start w:val="1"/>
      <w:numFmt w:val="bullet"/>
      <w:lvlText w:val=""/>
      <w:lvlJc w:val="left"/>
      <w:pPr>
        <w:tabs>
          <w:tab w:val="num" w:pos="0"/>
        </w:tabs>
        <w:ind w:left="5532" w:hanging="360"/>
      </w:pPr>
      <w:rPr>
        <w:rFonts w:ascii="Symbol" w:hAnsi="Symbol" w:cs="Symbol" w:hint="default"/>
      </w:rPr>
    </w:lvl>
    <w:lvl w:ilvl="7">
      <w:start w:val="1"/>
      <w:numFmt w:val="bullet"/>
      <w:lvlText w:val="o"/>
      <w:lvlJc w:val="left"/>
      <w:pPr>
        <w:tabs>
          <w:tab w:val="num" w:pos="0"/>
        </w:tabs>
        <w:ind w:left="6252" w:hanging="360"/>
      </w:pPr>
      <w:rPr>
        <w:rFonts w:ascii="Courier New" w:hAnsi="Courier New" w:cs="Courier New" w:hint="default"/>
      </w:rPr>
    </w:lvl>
    <w:lvl w:ilvl="8">
      <w:start w:val="1"/>
      <w:numFmt w:val="bullet"/>
      <w:lvlText w:val=""/>
      <w:lvlJc w:val="left"/>
      <w:pPr>
        <w:tabs>
          <w:tab w:val="num" w:pos="0"/>
        </w:tabs>
        <w:ind w:left="6972" w:hanging="360"/>
      </w:pPr>
      <w:rPr>
        <w:rFonts w:ascii="Wingdings" w:hAnsi="Wingdings" w:cs="Wingdings" w:hint="default"/>
      </w:rPr>
    </w:lvl>
  </w:abstractNum>
  <w:abstractNum w:abstractNumId="4" w15:restartNumberingAfterBreak="0">
    <w:nsid w:val="294451E5"/>
    <w:multiLevelType w:val="multilevel"/>
    <w:tmpl w:val="0DEED9BA"/>
    <w:lvl w:ilvl="0">
      <w:start w:val="1"/>
      <w:numFmt w:val="bullet"/>
      <w:lvlText w:val=""/>
      <w:lvlJc w:val="left"/>
      <w:pPr>
        <w:tabs>
          <w:tab w:val="num" w:pos="0"/>
        </w:tabs>
        <w:ind w:left="1560" w:hanging="360"/>
      </w:pPr>
      <w:rPr>
        <w:rFonts w:ascii="Wingdings" w:hAnsi="Wingdings" w:cs="Wingdings" w:hint="default"/>
        <w:color w:val="0000FF"/>
      </w:rPr>
    </w:lvl>
    <w:lvl w:ilvl="1">
      <w:start w:val="1"/>
      <w:numFmt w:val="bullet"/>
      <w:lvlText w:val="o"/>
      <w:lvlJc w:val="left"/>
      <w:pPr>
        <w:tabs>
          <w:tab w:val="num" w:pos="0"/>
        </w:tabs>
        <w:ind w:left="1932" w:hanging="360"/>
      </w:pPr>
      <w:rPr>
        <w:rFonts w:ascii="Courier New" w:hAnsi="Courier New" w:cs="Courier New" w:hint="default"/>
      </w:rPr>
    </w:lvl>
    <w:lvl w:ilvl="2">
      <w:start w:val="1"/>
      <w:numFmt w:val="bullet"/>
      <w:lvlText w:val=""/>
      <w:lvlJc w:val="left"/>
      <w:pPr>
        <w:tabs>
          <w:tab w:val="num" w:pos="0"/>
        </w:tabs>
        <w:ind w:left="2652" w:hanging="360"/>
      </w:pPr>
      <w:rPr>
        <w:rFonts w:ascii="Wingdings" w:hAnsi="Wingdings" w:cs="Wingdings" w:hint="default"/>
      </w:rPr>
    </w:lvl>
    <w:lvl w:ilvl="3">
      <w:start w:val="1"/>
      <w:numFmt w:val="bullet"/>
      <w:lvlText w:val=""/>
      <w:lvlJc w:val="left"/>
      <w:pPr>
        <w:tabs>
          <w:tab w:val="num" w:pos="0"/>
        </w:tabs>
        <w:ind w:left="3372" w:hanging="360"/>
      </w:pPr>
      <w:rPr>
        <w:rFonts w:ascii="Symbol" w:hAnsi="Symbol" w:cs="Symbol" w:hint="default"/>
      </w:rPr>
    </w:lvl>
    <w:lvl w:ilvl="4">
      <w:start w:val="1"/>
      <w:numFmt w:val="bullet"/>
      <w:lvlText w:val="o"/>
      <w:lvlJc w:val="left"/>
      <w:pPr>
        <w:tabs>
          <w:tab w:val="num" w:pos="0"/>
        </w:tabs>
        <w:ind w:left="4092" w:hanging="360"/>
      </w:pPr>
      <w:rPr>
        <w:rFonts w:ascii="Courier New" w:hAnsi="Courier New" w:cs="Courier New" w:hint="default"/>
      </w:rPr>
    </w:lvl>
    <w:lvl w:ilvl="5">
      <w:start w:val="1"/>
      <w:numFmt w:val="bullet"/>
      <w:lvlText w:val=""/>
      <w:lvlJc w:val="left"/>
      <w:pPr>
        <w:tabs>
          <w:tab w:val="num" w:pos="0"/>
        </w:tabs>
        <w:ind w:left="4812" w:hanging="360"/>
      </w:pPr>
      <w:rPr>
        <w:rFonts w:ascii="Wingdings" w:hAnsi="Wingdings" w:cs="Wingdings" w:hint="default"/>
      </w:rPr>
    </w:lvl>
    <w:lvl w:ilvl="6">
      <w:start w:val="1"/>
      <w:numFmt w:val="bullet"/>
      <w:lvlText w:val=""/>
      <w:lvlJc w:val="left"/>
      <w:pPr>
        <w:tabs>
          <w:tab w:val="num" w:pos="0"/>
        </w:tabs>
        <w:ind w:left="5532" w:hanging="360"/>
      </w:pPr>
      <w:rPr>
        <w:rFonts w:ascii="Symbol" w:hAnsi="Symbol" w:cs="Symbol" w:hint="default"/>
      </w:rPr>
    </w:lvl>
    <w:lvl w:ilvl="7">
      <w:start w:val="1"/>
      <w:numFmt w:val="bullet"/>
      <w:lvlText w:val="o"/>
      <w:lvlJc w:val="left"/>
      <w:pPr>
        <w:tabs>
          <w:tab w:val="num" w:pos="0"/>
        </w:tabs>
        <w:ind w:left="6252" w:hanging="360"/>
      </w:pPr>
      <w:rPr>
        <w:rFonts w:ascii="Courier New" w:hAnsi="Courier New" w:cs="Courier New" w:hint="default"/>
      </w:rPr>
    </w:lvl>
    <w:lvl w:ilvl="8">
      <w:start w:val="1"/>
      <w:numFmt w:val="bullet"/>
      <w:lvlText w:val=""/>
      <w:lvlJc w:val="left"/>
      <w:pPr>
        <w:tabs>
          <w:tab w:val="num" w:pos="0"/>
        </w:tabs>
        <w:ind w:left="6972" w:hanging="360"/>
      </w:pPr>
      <w:rPr>
        <w:rFonts w:ascii="Wingdings" w:hAnsi="Wingdings" w:cs="Wingdings" w:hint="default"/>
      </w:rPr>
    </w:lvl>
  </w:abstractNum>
  <w:abstractNum w:abstractNumId="5" w15:restartNumberingAfterBreak="0">
    <w:nsid w:val="38861A01"/>
    <w:multiLevelType w:val="multilevel"/>
    <w:tmpl w:val="7B32A270"/>
    <w:lvl w:ilvl="0">
      <w:start w:val="1"/>
      <w:numFmt w:val="bullet"/>
      <w:lvlText w:val=""/>
      <w:lvlJc w:val="left"/>
      <w:pPr>
        <w:tabs>
          <w:tab w:val="num" w:pos="0"/>
        </w:tabs>
        <w:ind w:left="1068" w:hanging="360"/>
      </w:pPr>
      <w:rPr>
        <w:rFonts w:ascii="Wingdings" w:hAnsi="Wingdings" w:cs="Wingdings" w:hint="default"/>
        <w:color w:val="0000FF"/>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8BF7FAF"/>
    <w:multiLevelType w:val="multilevel"/>
    <w:tmpl w:val="7B1436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E6E127A"/>
    <w:multiLevelType w:val="multilevel"/>
    <w:tmpl w:val="14BCF1FC"/>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1320" w:hanging="720"/>
      </w:pPr>
    </w:lvl>
    <w:lvl w:ilvl="2">
      <w:start w:val="1"/>
      <w:numFmt w:val="decimal"/>
      <w:pStyle w:val="Ttulo3"/>
      <w:lvlText w:val="%1.%2.%3"/>
      <w:lvlJc w:val="left"/>
      <w:pPr>
        <w:tabs>
          <w:tab w:val="num" w:pos="0"/>
        </w:tabs>
        <w:ind w:left="1920" w:hanging="72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pStyle w:val="Ttulo7"/>
      <w:suff w:val="nothing"/>
      <w:lvlText w:val="%7"/>
      <w:lvlJc w:val="left"/>
      <w:pPr>
        <w:tabs>
          <w:tab w:val="num" w:pos="0"/>
        </w:tabs>
        <w:ind w:left="0" w:firstLine="0"/>
      </w:pPr>
    </w:lvl>
    <w:lvl w:ilvl="7">
      <w:start w:val="1"/>
      <w:numFmt w:val="none"/>
      <w:pStyle w:val="Ttulo8"/>
      <w:suff w:val="nothing"/>
      <w:lvlText w:val="%8"/>
      <w:lvlJc w:val="left"/>
      <w:pPr>
        <w:tabs>
          <w:tab w:val="num" w:pos="0"/>
        </w:tabs>
        <w:ind w:left="0" w:firstLine="0"/>
      </w:pPr>
    </w:lvl>
    <w:lvl w:ilvl="8">
      <w:start w:val="1"/>
      <w:numFmt w:val="none"/>
      <w:pStyle w:val="Ttulo9"/>
      <w:suff w:val="nothing"/>
      <w:lvlText w:val="%9"/>
      <w:lvlJc w:val="left"/>
      <w:pPr>
        <w:tabs>
          <w:tab w:val="num" w:pos="0"/>
        </w:tabs>
        <w:ind w:left="0" w:firstLine="0"/>
      </w:pPr>
    </w:lvl>
  </w:abstractNum>
  <w:num w:numId="1" w16cid:durableId="23600624">
    <w:abstractNumId w:val="7"/>
  </w:num>
  <w:num w:numId="2" w16cid:durableId="694037118">
    <w:abstractNumId w:val="5"/>
  </w:num>
  <w:num w:numId="3" w16cid:durableId="268661352">
    <w:abstractNumId w:val="6"/>
  </w:num>
  <w:num w:numId="4" w16cid:durableId="773090409">
    <w:abstractNumId w:val="0"/>
  </w:num>
  <w:num w:numId="5" w16cid:durableId="2042196025">
    <w:abstractNumId w:val="3"/>
  </w:num>
  <w:num w:numId="6" w16cid:durableId="2143114031">
    <w:abstractNumId w:val="2"/>
  </w:num>
  <w:num w:numId="7" w16cid:durableId="1726293027">
    <w:abstractNumId w:val="1"/>
  </w:num>
  <w:num w:numId="8" w16cid:durableId="1057314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20"/>
    <w:rsid w:val="00A1521E"/>
    <w:rsid w:val="00C82A25"/>
    <w:rsid w:val="00DC4D6E"/>
    <w:rsid w:val="00DE3C2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B690A"/>
  <w15:docId w15:val="{F164BF4C-4A4B-4932-9522-67C2B26C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indentado1"/>
    <w:uiPriority w:val="9"/>
    <w:qFormat/>
    <w:pPr>
      <w:keepNext/>
      <w:numPr>
        <w:numId w:val="1"/>
      </w:numPr>
      <w:spacing w:before="240" w:after="60"/>
      <w:outlineLvl w:val="0"/>
    </w:pPr>
    <w:rPr>
      <w:rFonts w:cs="Arial"/>
      <w:b/>
      <w:bCs/>
      <w:kern w:val="2"/>
      <w:sz w:val="32"/>
      <w:szCs w:val="32"/>
    </w:rPr>
  </w:style>
  <w:style w:type="paragraph" w:styleId="Ttulo2">
    <w:name w:val="heading 2"/>
    <w:basedOn w:val="Normal1"/>
    <w:next w:val="Normalindentado2"/>
    <w:uiPriority w:val="9"/>
    <w:unhideWhenUsed/>
    <w:qFormat/>
    <w:pPr>
      <w:keepNext/>
      <w:numPr>
        <w:ilvl w:val="1"/>
        <w:numId w:val="1"/>
      </w:numPr>
      <w:spacing w:before="240" w:after="60"/>
      <w:outlineLvl w:val="1"/>
    </w:pPr>
    <w:rPr>
      <w:rFonts w:cs="Arial"/>
      <w:b/>
      <w:bCs/>
      <w:iCs/>
      <w:sz w:val="28"/>
      <w:szCs w:val="28"/>
    </w:rPr>
  </w:style>
  <w:style w:type="paragraph" w:styleId="Ttulo3">
    <w:name w:val="heading 3"/>
    <w:basedOn w:val="Normal1"/>
    <w:next w:val="Normalindentado3"/>
    <w:uiPriority w:val="9"/>
    <w:unhideWhenUsed/>
    <w:qFormat/>
    <w:pPr>
      <w:keepNext/>
      <w:numPr>
        <w:ilvl w:val="2"/>
        <w:numId w:val="1"/>
      </w:numPr>
      <w:spacing w:before="240" w:after="60"/>
      <w:outlineLvl w:val="2"/>
    </w:pPr>
    <w:rPr>
      <w:rFonts w:cs="Arial"/>
      <w:b/>
      <w:bCs/>
      <w:sz w:val="26"/>
      <w:szCs w:val="26"/>
    </w:rPr>
  </w:style>
  <w:style w:type="paragraph" w:styleId="Ttulo4">
    <w:name w:val="heading 4"/>
    <w:basedOn w:val="Normal1"/>
    <w:next w:val="Normalindentado4"/>
    <w:uiPriority w:val="9"/>
    <w:semiHidden/>
    <w:unhideWhenUsed/>
    <w:qFormat/>
    <w:pPr>
      <w:keepNext/>
      <w:numPr>
        <w:ilvl w:val="3"/>
        <w:numId w:val="1"/>
      </w:numPr>
      <w:spacing w:before="240" w:after="60"/>
      <w:ind w:left="900"/>
      <w:outlineLvl w:val="3"/>
    </w:pPr>
    <w:rPr>
      <w:b/>
      <w:bCs/>
      <w:sz w:val="28"/>
      <w:szCs w:val="28"/>
    </w:rPr>
  </w:style>
  <w:style w:type="paragraph" w:styleId="Ttulo5">
    <w:name w:val="heading 5"/>
    <w:basedOn w:val="Normal1"/>
    <w:next w:val="Normalindentado5"/>
    <w:uiPriority w:val="9"/>
    <w:semiHidden/>
    <w:unhideWhenUsed/>
    <w:qFormat/>
    <w:pPr>
      <w:numPr>
        <w:ilvl w:val="4"/>
        <w:numId w:val="1"/>
      </w:numPr>
      <w:spacing w:before="240" w:after="60"/>
      <w:ind w:left="1200"/>
      <w:outlineLvl w:val="4"/>
    </w:pPr>
    <w:rPr>
      <w:b/>
      <w:bCs/>
      <w:i/>
      <w:iCs/>
      <w:sz w:val="26"/>
      <w:szCs w:val="26"/>
    </w:rPr>
  </w:style>
  <w:style w:type="paragraph" w:styleId="Ttulo6">
    <w:name w:val="heading 6"/>
    <w:basedOn w:val="Normal1"/>
    <w:next w:val="Normal1"/>
    <w:uiPriority w:val="9"/>
    <w:semiHidden/>
    <w:unhideWhenUsed/>
    <w:qFormat/>
    <w:pPr>
      <w:keepNext/>
      <w:numPr>
        <w:ilvl w:val="5"/>
        <w:numId w:val="1"/>
      </w:numPr>
      <w:outlineLvl w:val="5"/>
    </w:pPr>
    <w:rPr>
      <w:i/>
      <w:iCs/>
      <w:sz w:val="22"/>
    </w:rPr>
  </w:style>
  <w:style w:type="paragraph" w:styleId="Ttulo7">
    <w:name w:val="heading 7"/>
    <w:basedOn w:val="Normal1"/>
    <w:next w:val="Normal1"/>
    <w:qFormat/>
    <w:pPr>
      <w:keepNext/>
      <w:numPr>
        <w:ilvl w:val="6"/>
        <w:numId w:val="1"/>
      </w:numPr>
      <w:outlineLvl w:val="6"/>
    </w:pPr>
    <w:rPr>
      <w:i/>
      <w:iCs/>
    </w:rPr>
  </w:style>
  <w:style w:type="paragraph" w:styleId="Ttulo8">
    <w:name w:val="heading 8"/>
    <w:basedOn w:val="Normal1"/>
    <w:next w:val="Normal1"/>
    <w:qFormat/>
    <w:pPr>
      <w:numPr>
        <w:ilvl w:val="7"/>
        <w:numId w:val="1"/>
      </w:numPr>
      <w:spacing w:before="240" w:after="60"/>
      <w:outlineLvl w:val="7"/>
    </w:pPr>
    <w:rPr>
      <w:i/>
      <w:iCs/>
    </w:rPr>
  </w:style>
  <w:style w:type="paragraph" w:styleId="Ttulo9">
    <w:name w:val="heading 9"/>
    <w:basedOn w:val="Normal1"/>
    <w:next w:val="Normal1"/>
    <w:qFormat/>
    <w:pPr>
      <w:numPr>
        <w:ilvl w:val="8"/>
        <w:numId w:val="1"/>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style>
  <w:style w:type="character" w:styleId="Hipervnculo">
    <w:name w:val="Hyperlink"/>
    <w:rPr>
      <w:color w:val="000080"/>
      <w:u w:val="single"/>
    </w:rPr>
  </w:style>
  <w:style w:type="character" w:styleId="Refdenotaalpie">
    <w:name w:val="footnote reference"/>
    <w:basedOn w:val="Fuentedeprrafopredeter"/>
    <w:rPr>
      <w:vertAlign w:val="superscript"/>
    </w:rPr>
  </w:style>
  <w:style w:type="character" w:customStyle="1" w:styleId="Trminodefinido">
    <w:name w:val="Término definido"/>
    <w:basedOn w:val="Fuentedeprrafopredeter"/>
    <w:qFormat/>
    <w:rPr>
      <w:i/>
    </w:rPr>
  </w:style>
  <w:style w:type="character" w:styleId="Refdecomentario">
    <w:name w:val="annotation reference"/>
    <w:basedOn w:val="Fuentedeprrafopredeter"/>
    <w:qFormat/>
    <w:rPr>
      <w:sz w:val="16"/>
      <w:szCs w:val="16"/>
    </w:rPr>
  </w:style>
  <w:style w:type="character" w:customStyle="1" w:styleId="EncabezadoCar">
    <w:name w:val="Encabezado Car"/>
    <w:basedOn w:val="Fuentedeprrafopredeter"/>
    <w:qFormat/>
    <w:rPr>
      <w:rFonts w:ascii="Arial" w:hAnsi="Arial"/>
      <w:szCs w:val="24"/>
      <w:lang w:eastAsia="es-ES"/>
    </w:rPr>
  </w:style>
  <w:style w:type="character" w:customStyle="1" w:styleId="WWCharLFO3LVL1">
    <w:name w:val="WW_CharLFO3LVL1"/>
    <w:qFormat/>
    <w:rPr>
      <w:rFonts w:ascii="Wingdings" w:hAnsi="Wingdings"/>
      <w:color w:val="0000FF"/>
    </w:rPr>
  </w:style>
  <w:style w:type="character" w:customStyle="1" w:styleId="WWCharLFO3LVL2">
    <w:name w:val="WW_CharLFO3LVL2"/>
    <w:qFormat/>
    <w:rPr>
      <w:rFonts w:ascii="Courier New" w:hAnsi="Courier New"/>
    </w:rPr>
  </w:style>
  <w:style w:type="character" w:customStyle="1" w:styleId="WWCharLFO3LVL3">
    <w:name w:val="WW_CharLFO3LVL3"/>
    <w:qFormat/>
    <w:rPr>
      <w:rFonts w:ascii="Wingdings" w:hAnsi="Wingdings"/>
    </w:rPr>
  </w:style>
  <w:style w:type="character" w:customStyle="1" w:styleId="WWCharLFO3LVL4">
    <w:name w:val="WW_CharLFO3LVL4"/>
    <w:qFormat/>
    <w:rPr>
      <w:rFonts w:ascii="Symbol" w:hAnsi="Symbol"/>
    </w:rPr>
  </w:style>
  <w:style w:type="character" w:customStyle="1" w:styleId="WWCharLFO3LVL5">
    <w:name w:val="WW_CharLFO3LVL5"/>
    <w:qFormat/>
    <w:rPr>
      <w:rFonts w:ascii="Courier New" w:hAnsi="Courier New"/>
    </w:rPr>
  </w:style>
  <w:style w:type="character" w:customStyle="1" w:styleId="WWCharLFO3LVL6">
    <w:name w:val="WW_CharLFO3LVL6"/>
    <w:qFormat/>
    <w:rPr>
      <w:rFonts w:ascii="Wingdings" w:hAnsi="Wingdings"/>
    </w:rPr>
  </w:style>
  <w:style w:type="character" w:customStyle="1" w:styleId="WWCharLFO3LVL7">
    <w:name w:val="WW_CharLFO3LVL7"/>
    <w:qFormat/>
    <w:rPr>
      <w:rFonts w:ascii="Symbol" w:hAnsi="Symbol"/>
    </w:rPr>
  </w:style>
  <w:style w:type="character" w:customStyle="1" w:styleId="WWCharLFO3LVL8">
    <w:name w:val="WW_CharLFO3LVL8"/>
    <w:qFormat/>
    <w:rPr>
      <w:rFonts w:ascii="Courier New" w:hAnsi="Courier New"/>
    </w:rPr>
  </w:style>
  <w:style w:type="character" w:customStyle="1" w:styleId="WWCharLFO3LVL9">
    <w:name w:val="WW_CharLFO3LVL9"/>
    <w:qFormat/>
    <w:rPr>
      <w:rFonts w:ascii="Wingdings" w:hAnsi="Wingdings"/>
    </w:rPr>
  </w:style>
  <w:style w:type="character" w:customStyle="1" w:styleId="WWCharLFO4LVL1">
    <w:name w:val="WW_CharLFO4LVL1"/>
    <w:qFormat/>
    <w:rPr>
      <w:rFonts w:ascii="Symbol" w:hAnsi="Symbol"/>
    </w:rPr>
  </w:style>
  <w:style w:type="character" w:customStyle="1" w:styleId="WWCharLFO4LVL2">
    <w:name w:val="WW_CharLFO4LVL2"/>
    <w:qFormat/>
    <w:rPr>
      <w:rFonts w:ascii="Courier New" w:hAnsi="Courier New"/>
    </w:rPr>
  </w:style>
  <w:style w:type="character" w:customStyle="1" w:styleId="WWCharLFO4LVL3">
    <w:name w:val="WW_CharLFO4LVL3"/>
    <w:qFormat/>
    <w:rPr>
      <w:rFonts w:ascii="Wingdings" w:hAnsi="Wingdings"/>
    </w:rPr>
  </w:style>
  <w:style w:type="character" w:customStyle="1" w:styleId="WWCharLFO4LVL4">
    <w:name w:val="WW_CharLFO4LVL4"/>
    <w:qFormat/>
    <w:rPr>
      <w:rFonts w:ascii="Symbol" w:hAnsi="Symbol"/>
    </w:rPr>
  </w:style>
  <w:style w:type="character" w:customStyle="1" w:styleId="WWCharLFO4LVL5">
    <w:name w:val="WW_CharLFO4LVL5"/>
    <w:qFormat/>
    <w:rPr>
      <w:rFonts w:ascii="Courier New" w:hAnsi="Courier New"/>
    </w:rPr>
  </w:style>
  <w:style w:type="character" w:customStyle="1" w:styleId="WWCharLFO4LVL6">
    <w:name w:val="WW_CharLFO4LVL6"/>
    <w:qFormat/>
    <w:rPr>
      <w:rFonts w:ascii="Wingdings" w:hAnsi="Wingdings"/>
    </w:rPr>
  </w:style>
  <w:style w:type="character" w:customStyle="1" w:styleId="WWCharLFO4LVL7">
    <w:name w:val="WW_CharLFO4LVL7"/>
    <w:qFormat/>
    <w:rPr>
      <w:rFonts w:ascii="Symbol" w:hAnsi="Symbol"/>
    </w:rPr>
  </w:style>
  <w:style w:type="character" w:customStyle="1" w:styleId="WWCharLFO4LVL8">
    <w:name w:val="WW_CharLFO4LVL8"/>
    <w:qFormat/>
    <w:rPr>
      <w:rFonts w:ascii="Courier New" w:hAnsi="Courier New"/>
    </w:rPr>
  </w:style>
  <w:style w:type="character" w:customStyle="1" w:styleId="WWCharLFO4LVL9">
    <w:name w:val="WW_CharLFO4LVL9"/>
    <w:qFormat/>
    <w:rPr>
      <w:rFonts w:ascii="Wingdings" w:hAnsi="Wingdings"/>
    </w:rPr>
  </w:style>
  <w:style w:type="character" w:customStyle="1" w:styleId="WWCharLFO5LVL1">
    <w:name w:val="WW_CharLFO5LVL1"/>
    <w:qFormat/>
    <w:rPr>
      <w:rFonts w:ascii="Wingdings" w:hAnsi="Wingdings"/>
      <w:color w:val="0000FF"/>
    </w:rPr>
  </w:style>
  <w:style w:type="character" w:customStyle="1" w:styleId="WWCharLFO5LVL2">
    <w:name w:val="WW_CharLFO5LVL2"/>
    <w:qFormat/>
    <w:rPr>
      <w:rFonts w:ascii="Times New Roman" w:eastAsia="Times New Roman" w:hAnsi="Times New Roman" w:cs="Times New Roman"/>
    </w:rPr>
  </w:style>
  <w:style w:type="character" w:customStyle="1" w:styleId="WWCharLFO5LVL3">
    <w:name w:val="WW_CharLFO5LVL3"/>
    <w:qFormat/>
    <w:rPr>
      <w:rFonts w:ascii="Wingdings" w:hAnsi="Wingdings"/>
    </w:rPr>
  </w:style>
  <w:style w:type="character" w:customStyle="1" w:styleId="WWCharLFO5LVL4">
    <w:name w:val="WW_CharLFO5LVL4"/>
    <w:qFormat/>
    <w:rPr>
      <w:rFonts w:ascii="Symbol" w:hAnsi="Symbol"/>
    </w:rPr>
  </w:style>
  <w:style w:type="character" w:customStyle="1" w:styleId="WWCharLFO5LVL5">
    <w:name w:val="WW_CharLFO5LVL5"/>
    <w:qFormat/>
    <w:rPr>
      <w:rFonts w:ascii="Courier New" w:hAnsi="Courier New"/>
    </w:rPr>
  </w:style>
  <w:style w:type="character" w:customStyle="1" w:styleId="WWCharLFO5LVL6">
    <w:name w:val="WW_CharLFO5LVL6"/>
    <w:qFormat/>
    <w:rPr>
      <w:rFonts w:ascii="Wingdings" w:hAnsi="Wingdings"/>
    </w:rPr>
  </w:style>
  <w:style w:type="character" w:customStyle="1" w:styleId="WWCharLFO5LVL7">
    <w:name w:val="WW_CharLFO5LVL7"/>
    <w:qFormat/>
    <w:rPr>
      <w:rFonts w:ascii="Symbol" w:hAnsi="Symbol"/>
    </w:rPr>
  </w:style>
  <w:style w:type="character" w:customStyle="1" w:styleId="WWCharLFO5LVL8">
    <w:name w:val="WW_CharLFO5LVL8"/>
    <w:qFormat/>
    <w:rPr>
      <w:rFonts w:ascii="Courier New" w:hAnsi="Courier New"/>
    </w:rPr>
  </w:style>
  <w:style w:type="character" w:customStyle="1" w:styleId="WWCharLFO5LVL9">
    <w:name w:val="WW_CharLFO5LVL9"/>
    <w:qFormat/>
    <w:rPr>
      <w:rFonts w:ascii="Wingdings" w:hAnsi="Wingdings"/>
    </w:rPr>
  </w:style>
  <w:style w:type="character" w:customStyle="1" w:styleId="WWCharLFO6LVL1">
    <w:name w:val="WW_CharLFO6LVL1"/>
    <w:qFormat/>
    <w:rPr>
      <w:rFonts w:ascii="Wingdings" w:hAnsi="Wingdings"/>
      <w:color w:val="0000FF"/>
    </w:rPr>
  </w:style>
  <w:style w:type="character" w:customStyle="1" w:styleId="WWCharLFO6LVL2">
    <w:name w:val="WW_CharLFO6LVL2"/>
    <w:qFormat/>
    <w:rPr>
      <w:rFonts w:ascii="Courier New" w:hAnsi="Courier New"/>
    </w:rPr>
  </w:style>
  <w:style w:type="character" w:customStyle="1" w:styleId="WWCharLFO6LVL3">
    <w:name w:val="WW_CharLFO6LVL3"/>
    <w:qFormat/>
    <w:rPr>
      <w:rFonts w:ascii="Wingdings" w:hAnsi="Wingdings"/>
    </w:rPr>
  </w:style>
  <w:style w:type="character" w:customStyle="1" w:styleId="WWCharLFO6LVL4">
    <w:name w:val="WW_CharLFO6LVL4"/>
    <w:qFormat/>
    <w:rPr>
      <w:rFonts w:ascii="Symbol" w:hAnsi="Symbol"/>
    </w:rPr>
  </w:style>
  <w:style w:type="character" w:customStyle="1" w:styleId="WWCharLFO6LVL5">
    <w:name w:val="WW_CharLFO6LVL5"/>
    <w:qFormat/>
    <w:rPr>
      <w:rFonts w:ascii="Courier New" w:hAnsi="Courier New"/>
    </w:rPr>
  </w:style>
  <w:style w:type="character" w:customStyle="1" w:styleId="WWCharLFO6LVL6">
    <w:name w:val="WW_CharLFO6LVL6"/>
    <w:qFormat/>
    <w:rPr>
      <w:rFonts w:ascii="Wingdings" w:hAnsi="Wingdings"/>
    </w:rPr>
  </w:style>
  <w:style w:type="character" w:customStyle="1" w:styleId="WWCharLFO6LVL7">
    <w:name w:val="WW_CharLFO6LVL7"/>
    <w:qFormat/>
    <w:rPr>
      <w:rFonts w:ascii="Symbol" w:hAnsi="Symbol"/>
    </w:rPr>
  </w:style>
  <w:style w:type="character" w:customStyle="1" w:styleId="WWCharLFO6LVL8">
    <w:name w:val="WW_CharLFO6LVL8"/>
    <w:qFormat/>
    <w:rPr>
      <w:rFonts w:ascii="Courier New" w:hAnsi="Courier New"/>
    </w:rPr>
  </w:style>
  <w:style w:type="character" w:customStyle="1" w:styleId="WWCharLFO6LVL9">
    <w:name w:val="WW_CharLFO6LVL9"/>
    <w:qFormat/>
    <w:rPr>
      <w:rFonts w:ascii="Wingdings" w:hAnsi="Wingdings"/>
    </w:rPr>
  </w:style>
  <w:style w:type="character" w:customStyle="1" w:styleId="WWCharLFO7LVL1">
    <w:name w:val="WW_CharLFO7LVL1"/>
    <w:qFormat/>
    <w:rPr>
      <w:rFonts w:ascii="Wingdings" w:hAnsi="Wingdings"/>
      <w:color w:val="0000FF"/>
    </w:rPr>
  </w:style>
  <w:style w:type="character" w:customStyle="1" w:styleId="WWCharLFO7LVL2">
    <w:name w:val="WW_CharLFO7LVL2"/>
    <w:qFormat/>
    <w:rPr>
      <w:rFonts w:ascii="Courier New" w:hAnsi="Courier New"/>
    </w:rPr>
  </w:style>
  <w:style w:type="character" w:customStyle="1" w:styleId="WWCharLFO7LVL3">
    <w:name w:val="WW_CharLFO7LVL3"/>
    <w:qFormat/>
    <w:rPr>
      <w:rFonts w:ascii="Wingdings" w:hAnsi="Wingdings"/>
    </w:rPr>
  </w:style>
  <w:style w:type="character" w:customStyle="1" w:styleId="WWCharLFO7LVL4">
    <w:name w:val="WW_CharLFO7LVL4"/>
    <w:qFormat/>
    <w:rPr>
      <w:rFonts w:ascii="Symbol" w:hAnsi="Symbol"/>
    </w:rPr>
  </w:style>
  <w:style w:type="character" w:customStyle="1" w:styleId="WWCharLFO7LVL5">
    <w:name w:val="WW_CharLFO7LVL5"/>
    <w:qFormat/>
    <w:rPr>
      <w:rFonts w:ascii="Courier New" w:hAnsi="Courier New"/>
    </w:rPr>
  </w:style>
  <w:style w:type="character" w:customStyle="1" w:styleId="WWCharLFO7LVL6">
    <w:name w:val="WW_CharLFO7LVL6"/>
    <w:qFormat/>
    <w:rPr>
      <w:rFonts w:ascii="Wingdings" w:hAnsi="Wingdings"/>
    </w:rPr>
  </w:style>
  <w:style w:type="character" w:customStyle="1" w:styleId="WWCharLFO7LVL7">
    <w:name w:val="WW_CharLFO7LVL7"/>
    <w:qFormat/>
    <w:rPr>
      <w:rFonts w:ascii="Symbol" w:hAnsi="Symbol"/>
    </w:rPr>
  </w:style>
  <w:style w:type="character" w:customStyle="1" w:styleId="WWCharLFO7LVL8">
    <w:name w:val="WW_CharLFO7LVL8"/>
    <w:qFormat/>
    <w:rPr>
      <w:rFonts w:ascii="Courier New" w:hAnsi="Courier New"/>
    </w:rPr>
  </w:style>
  <w:style w:type="character" w:customStyle="1" w:styleId="WWCharLFO7LVL9">
    <w:name w:val="WW_CharLFO7LVL9"/>
    <w:qFormat/>
    <w:rPr>
      <w:rFonts w:ascii="Wingdings" w:hAnsi="Wingdings"/>
    </w:rPr>
  </w:style>
  <w:style w:type="character" w:customStyle="1" w:styleId="WWCharLFO8LVL1">
    <w:name w:val="WW_CharLFO8LVL1"/>
    <w:qFormat/>
    <w:rPr>
      <w:rFonts w:ascii="Wingdings" w:hAnsi="Wingdings"/>
      <w:color w:val="0000FF"/>
    </w:rPr>
  </w:style>
  <w:style w:type="character" w:customStyle="1" w:styleId="WWCharLFO8LVL2">
    <w:name w:val="WW_CharLFO8LVL2"/>
    <w:qFormat/>
    <w:rPr>
      <w:rFonts w:ascii="Courier New" w:hAnsi="Courier New"/>
    </w:rPr>
  </w:style>
  <w:style w:type="character" w:customStyle="1" w:styleId="WWCharLFO8LVL3">
    <w:name w:val="WW_CharLFO8LVL3"/>
    <w:qFormat/>
    <w:rPr>
      <w:rFonts w:ascii="Wingdings" w:hAnsi="Wingdings"/>
    </w:rPr>
  </w:style>
  <w:style w:type="character" w:customStyle="1" w:styleId="WWCharLFO8LVL4">
    <w:name w:val="WW_CharLFO8LVL4"/>
    <w:qFormat/>
    <w:rPr>
      <w:rFonts w:ascii="Symbol" w:hAnsi="Symbol"/>
    </w:rPr>
  </w:style>
  <w:style w:type="character" w:customStyle="1" w:styleId="WWCharLFO8LVL5">
    <w:name w:val="WW_CharLFO8LVL5"/>
    <w:qFormat/>
    <w:rPr>
      <w:rFonts w:ascii="Courier New" w:hAnsi="Courier New"/>
    </w:rPr>
  </w:style>
  <w:style w:type="character" w:customStyle="1" w:styleId="WWCharLFO8LVL6">
    <w:name w:val="WW_CharLFO8LVL6"/>
    <w:qFormat/>
    <w:rPr>
      <w:rFonts w:ascii="Wingdings" w:hAnsi="Wingdings"/>
    </w:rPr>
  </w:style>
  <w:style w:type="character" w:customStyle="1" w:styleId="WWCharLFO8LVL7">
    <w:name w:val="WW_CharLFO8LVL7"/>
    <w:qFormat/>
    <w:rPr>
      <w:rFonts w:ascii="Symbol" w:hAnsi="Symbol"/>
    </w:rPr>
  </w:style>
  <w:style w:type="character" w:customStyle="1" w:styleId="WWCharLFO8LVL8">
    <w:name w:val="WW_CharLFO8LVL8"/>
    <w:qFormat/>
    <w:rPr>
      <w:rFonts w:ascii="Courier New" w:hAnsi="Courier New"/>
    </w:rPr>
  </w:style>
  <w:style w:type="character" w:customStyle="1" w:styleId="WWCharLFO8LVL9">
    <w:name w:val="WW_CharLFO8LVL9"/>
    <w:qFormat/>
    <w:rPr>
      <w:rFonts w:ascii="Wingdings" w:hAnsi="Wingdings"/>
    </w:rPr>
  </w:style>
  <w:style w:type="character" w:customStyle="1" w:styleId="WWCharLFO9LVL1">
    <w:name w:val="WW_CharLFO9LVL1"/>
    <w:qFormat/>
    <w:rPr>
      <w:rFonts w:ascii="Wingdings" w:hAnsi="Wingdings"/>
      <w:color w:val="0000FF"/>
    </w:rPr>
  </w:style>
  <w:style w:type="character" w:customStyle="1" w:styleId="WWCharLFO9LVL2">
    <w:name w:val="WW_CharLFO9LVL2"/>
    <w:qFormat/>
    <w:rPr>
      <w:rFonts w:ascii="Courier New" w:hAnsi="Courier New"/>
    </w:rPr>
  </w:style>
  <w:style w:type="character" w:customStyle="1" w:styleId="WWCharLFO9LVL3">
    <w:name w:val="WW_CharLFO9LVL3"/>
    <w:qFormat/>
    <w:rPr>
      <w:rFonts w:ascii="Wingdings" w:hAnsi="Wingdings"/>
    </w:rPr>
  </w:style>
  <w:style w:type="character" w:customStyle="1" w:styleId="WWCharLFO9LVL4">
    <w:name w:val="WW_CharLFO9LVL4"/>
    <w:qFormat/>
    <w:rPr>
      <w:rFonts w:ascii="Symbol" w:hAnsi="Symbol"/>
    </w:rPr>
  </w:style>
  <w:style w:type="character" w:customStyle="1" w:styleId="WWCharLFO9LVL5">
    <w:name w:val="WW_CharLFO9LVL5"/>
    <w:qFormat/>
    <w:rPr>
      <w:rFonts w:ascii="Courier New" w:hAnsi="Courier New"/>
    </w:rPr>
  </w:style>
  <w:style w:type="character" w:customStyle="1" w:styleId="WWCharLFO9LVL6">
    <w:name w:val="WW_CharLFO9LVL6"/>
    <w:qFormat/>
    <w:rPr>
      <w:rFonts w:ascii="Wingdings" w:hAnsi="Wingdings"/>
    </w:rPr>
  </w:style>
  <w:style w:type="character" w:customStyle="1" w:styleId="WWCharLFO9LVL7">
    <w:name w:val="WW_CharLFO9LVL7"/>
    <w:qFormat/>
    <w:rPr>
      <w:rFonts w:ascii="Symbol" w:hAnsi="Symbol"/>
    </w:rPr>
  </w:style>
  <w:style w:type="character" w:customStyle="1" w:styleId="WWCharLFO9LVL8">
    <w:name w:val="WW_CharLFO9LVL8"/>
    <w:qFormat/>
    <w:rPr>
      <w:rFonts w:ascii="Courier New" w:hAnsi="Courier New"/>
    </w:rPr>
  </w:style>
  <w:style w:type="character" w:customStyle="1" w:styleId="WWCharLFO9LVL9">
    <w:name w:val="WW_CharLFO9LVL9"/>
    <w:qFormat/>
    <w:rPr>
      <w:rFonts w:ascii="Wingdings" w:hAnsi="Wingdings"/>
    </w:rPr>
  </w:style>
  <w:style w:type="character" w:customStyle="1" w:styleId="FootnoteAnchor">
    <w:name w:val="Footnote Anchor"/>
    <w:qFormat/>
    <w:rPr>
      <w:vertAlign w:val="superscript"/>
    </w:rPr>
  </w:style>
  <w:style w:type="character" w:customStyle="1" w:styleId="FootnoteCharacters">
    <w:name w:val="Footnote Characters"/>
    <w:qFormat/>
  </w:style>
  <w:style w:type="paragraph" w:customStyle="1" w:styleId="Normal1">
    <w:name w:val="Normal1"/>
    <w:qFormat/>
    <w:pPr>
      <w:suppressAutoHyphens/>
    </w:pPr>
    <w:rPr>
      <w:rFonts w:ascii="Arial" w:hAnsi="Arial"/>
      <w:szCs w:val="24"/>
      <w:lang w:eastAsia="es-ES"/>
    </w:rPr>
  </w:style>
  <w:style w:type="paragraph" w:customStyle="1" w:styleId="Normalindentado1">
    <w:name w:val="Normal indentado 1"/>
    <w:basedOn w:val="Normal1"/>
    <w:qFormat/>
    <w:pPr>
      <w:ind w:left="300"/>
    </w:pPr>
  </w:style>
  <w:style w:type="paragraph" w:customStyle="1" w:styleId="Normalindentado2">
    <w:name w:val="Normal indentado 2"/>
    <w:basedOn w:val="Normal1"/>
    <w:qFormat/>
    <w:pPr>
      <w:ind w:left="600"/>
    </w:pPr>
  </w:style>
  <w:style w:type="paragraph" w:customStyle="1" w:styleId="Normalindentado3">
    <w:name w:val="Normal indentado 3"/>
    <w:basedOn w:val="Normal1"/>
    <w:qFormat/>
    <w:pPr>
      <w:ind w:left="1200"/>
    </w:pPr>
  </w:style>
  <w:style w:type="paragraph" w:customStyle="1" w:styleId="Normalindentado4">
    <w:name w:val="Normal indentado 4"/>
    <w:basedOn w:val="Normal1"/>
    <w:qFormat/>
    <w:pPr>
      <w:ind w:left="1200"/>
    </w:pPr>
  </w:style>
  <w:style w:type="paragraph" w:customStyle="1" w:styleId="Normalindentado5">
    <w:name w:val="Normal indentado 5"/>
    <w:basedOn w:val="Normalindentado4"/>
    <w:qFormat/>
    <w:pPr>
      <w:ind w:left="1500"/>
    </w:pPr>
  </w:style>
  <w:style w:type="paragraph" w:customStyle="1" w:styleId="Portada">
    <w:name w:val="Portada"/>
    <w:basedOn w:val="Normal1"/>
    <w:qFormat/>
    <w:rPr>
      <w:rFonts w:ascii="Zurich XBlk BT" w:hAnsi="Zurich XBlk BT"/>
      <w:sz w:val="22"/>
    </w:rPr>
  </w:style>
  <w:style w:type="paragraph" w:styleId="Encabezado">
    <w:name w:val="header"/>
    <w:basedOn w:val="HeaderandFooter"/>
  </w:style>
  <w:style w:type="paragraph" w:styleId="Piedepgina">
    <w:name w:val="footer"/>
    <w:basedOn w:val="HeaderandFooter"/>
  </w:style>
  <w:style w:type="paragraph" w:styleId="TDC1">
    <w:name w:val="toc 1"/>
    <w:basedOn w:val="Normal1"/>
    <w:next w:val="Normal1"/>
    <w:autoRedefine/>
    <w:qFormat/>
    <w:pPr>
      <w:spacing w:before="360"/>
    </w:pPr>
    <w:rPr>
      <w:b/>
      <w:bCs/>
      <w:caps/>
      <w:szCs w:val="28"/>
    </w:rPr>
  </w:style>
  <w:style w:type="paragraph" w:styleId="TDC2">
    <w:name w:val="toc 2"/>
    <w:basedOn w:val="Normal1"/>
    <w:next w:val="Normal1"/>
    <w:autoRedefine/>
    <w:qFormat/>
    <w:pPr>
      <w:spacing w:before="240"/>
    </w:pPr>
    <w:rPr>
      <w:b/>
      <w:bCs/>
    </w:rPr>
  </w:style>
  <w:style w:type="paragraph" w:styleId="TDC3">
    <w:name w:val="toc 3"/>
    <w:basedOn w:val="Normal1"/>
    <w:next w:val="Normal1"/>
    <w:autoRedefine/>
    <w:qFormat/>
    <w:pPr>
      <w:ind w:left="240"/>
    </w:pPr>
  </w:style>
  <w:style w:type="paragraph" w:styleId="TDC4">
    <w:name w:val="toc 4"/>
    <w:basedOn w:val="Normal1"/>
    <w:next w:val="Normal1"/>
    <w:autoRedefine/>
    <w:qFormat/>
    <w:pPr>
      <w:ind w:left="480"/>
    </w:pPr>
  </w:style>
  <w:style w:type="paragraph" w:styleId="TDC5">
    <w:name w:val="toc 5"/>
    <w:basedOn w:val="Normal1"/>
    <w:next w:val="Normal1"/>
    <w:autoRedefine/>
    <w:qFormat/>
    <w:pPr>
      <w:ind w:left="720"/>
    </w:pPr>
  </w:style>
  <w:style w:type="paragraph" w:styleId="TDC6">
    <w:name w:val="toc 6"/>
    <w:basedOn w:val="Normal1"/>
    <w:next w:val="Normal1"/>
    <w:autoRedefine/>
    <w:qFormat/>
    <w:pPr>
      <w:ind w:left="960"/>
    </w:pPr>
  </w:style>
  <w:style w:type="paragraph" w:styleId="TDC7">
    <w:name w:val="toc 7"/>
    <w:basedOn w:val="Normal1"/>
    <w:next w:val="Normal1"/>
    <w:autoRedefine/>
    <w:qFormat/>
    <w:pPr>
      <w:ind w:left="1200"/>
    </w:pPr>
  </w:style>
  <w:style w:type="paragraph" w:styleId="TDC8">
    <w:name w:val="toc 8"/>
    <w:basedOn w:val="Normal1"/>
    <w:next w:val="Normal1"/>
    <w:autoRedefine/>
    <w:qFormat/>
    <w:pPr>
      <w:ind w:left="1440"/>
    </w:pPr>
  </w:style>
  <w:style w:type="paragraph" w:styleId="TDC9">
    <w:name w:val="toc 9"/>
    <w:basedOn w:val="Normal1"/>
    <w:next w:val="Normal1"/>
    <w:autoRedefine/>
    <w:qFormat/>
    <w:pPr>
      <w:ind w:left="1680"/>
    </w:pPr>
  </w:style>
  <w:style w:type="paragraph" w:styleId="Textonotapie">
    <w:name w:val="footnote text"/>
    <w:basedOn w:val="Normal1"/>
    <w:qFormat/>
    <w:rPr>
      <w:szCs w:val="20"/>
    </w:rPr>
  </w:style>
  <w:style w:type="paragraph" w:styleId="Listaconnmeros">
    <w:name w:val="List Number"/>
    <w:basedOn w:val="Normal1"/>
    <w:qFormat/>
    <w:pPr>
      <w:tabs>
        <w:tab w:val="left" w:pos="360"/>
      </w:tabs>
      <w:ind w:left="360" w:hanging="360"/>
    </w:pPr>
  </w:style>
  <w:style w:type="paragraph" w:styleId="Listaconnmeros2">
    <w:name w:val="List Number 2"/>
    <w:basedOn w:val="Normal1"/>
    <w:qFormat/>
    <w:pPr>
      <w:tabs>
        <w:tab w:val="left" w:pos="643"/>
      </w:tabs>
      <w:ind w:left="643" w:hanging="360"/>
    </w:pPr>
  </w:style>
  <w:style w:type="paragraph" w:styleId="Listaconnmeros3">
    <w:name w:val="List Number 3"/>
    <w:basedOn w:val="Normal1"/>
    <w:qFormat/>
    <w:pPr>
      <w:tabs>
        <w:tab w:val="left" w:pos="926"/>
      </w:tabs>
      <w:ind w:left="926" w:hanging="360"/>
    </w:pPr>
  </w:style>
  <w:style w:type="paragraph" w:styleId="Listaconnmeros4">
    <w:name w:val="List Number 4"/>
    <w:basedOn w:val="Normal1"/>
    <w:qFormat/>
    <w:pPr>
      <w:tabs>
        <w:tab w:val="left" w:pos="1209"/>
      </w:tabs>
      <w:ind w:left="1209" w:hanging="360"/>
    </w:pPr>
  </w:style>
  <w:style w:type="paragraph" w:styleId="Listaconnmeros5">
    <w:name w:val="List Number 5"/>
    <w:basedOn w:val="Normal1"/>
    <w:qFormat/>
    <w:pPr>
      <w:tabs>
        <w:tab w:val="left" w:pos="1492"/>
      </w:tabs>
      <w:ind w:left="1492" w:hanging="360"/>
    </w:pPr>
  </w:style>
  <w:style w:type="paragraph" w:styleId="Listaconvietas">
    <w:name w:val="List Bullet"/>
    <w:basedOn w:val="Normal1"/>
    <w:autoRedefine/>
    <w:qFormat/>
    <w:pPr>
      <w:tabs>
        <w:tab w:val="left" w:pos="360"/>
      </w:tabs>
      <w:ind w:left="360" w:hanging="360"/>
    </w:pPr>
  </w:style>
  <w:style w:type="paragraph" w:styleId="Listaconvietas2">
    <w:name w:val="List Bullet 2"/>
    <w:basedOn w:val="Normal1"/>
    <w:autoRedefine/>
    <w:qFormat/>
    <w:pPr>
      <w:tabs>
        <w:tab w:val="left" w:pos="643"/>
      </w:tabs>
      <w:ind w:left="643" w:hanging="360"/>
    </w:pPr>
  </w:style>
  <w:style w:type="paragraph" w:styleId="Listaconvietas3">
    <w:name w:val="List Bullet 3"/>
    <w:basedOn w:val="Normal1"/>
    <w:autoRedefine/>
    <w:qFormat/>
    <w:pPr>
      <w:tabs>
        <w:tab w:val="left" w:pos="926"/>
      </w:tabs>
      <w:ind w:left="926" w:hanging="360"/>
    </w:pPr>
  </w:style>
  <w:style w:type="paragraph" w:styleId="Listaconvietas4">
    <w:name w:val="List Bullet 4"/>
    <w:basedOn w:val="Normal1"/>
    <w:autoRedefine/>
    <w:qFormat/>
    <w:pPr>
      <w:tabs>
        <w:tab w:val="left" w:pos="1209"/>
      </w:tabs>
      <w:ind w:left="1209" w:hanging="360"/>
    </w:pPr>
  </w:style>
  <w:style w:type="paragraph" w:styleId="Listaconvietas5">
    <w:name w:val="List Bullet 5"/>
    <w:basedOn w:val="Normal1"/>
    <w:autoRedefine/>
    <w:qFormat/>
    <w:pPr>
      <w:tabs>
        <w:tab w:val="left" w:pos="1492"/>
      </w:tabs>
      <w:ind w:left="1492" w:hanging="360"/>
    </w:pPr>
  </w:style>
  <w:style w:type="paragraph" w:styleId="Encabezadodenota">
    <w:name w:val="Note Heading"/>
    <w:basedOn w:val="Normal1"/>
    <w:next w:val="Normal1"/>
    <w:qFormat/>
  </w:style>
  <w:style w:type="paragraph" w:styleId="Textoindependiente">
    <w:name w:val="Body Text"/>
    <w:basedOn w:val="Normal1"/>
    <w:qFormat/>
    <w:rPr>
      <w:sz w:val="16"/>
    </w:rPr>
  </w:style>
  <w:style w:type="paragraph" w:styleId="Textoindependiente2">
    <w:name w:val="Body Text 2"/>
    <w:basedOn w:val="Normal1"/>
    <w:qFormat/>
    <w:pPr>
      <w:spacing w:line="360" w:lineRule="auto"/>
      <w:jc w:val="both"/>
    </w:pPr>
    <w:rPr>
      <w:rFonts w:cs="Arial"/>
    </w:rPr>
  </w:style>
  <w:style w:type="paragraph" w:styleId="Cierre">
    <w:name w:val="Closing"/>
    <w:basedOn w:val="Normal1"/>
    <w:qFormat/>
    <w:pPr>
      <w:ind w:left="4252"/>
    </w:pPr>
  </w:style>
  <w:style w:type="paragraph" w:styleId="Continuarlista">
    <w:name w:val="List Continue"/>
    <w:basedOn w:val="Normal1"/>
    <w:qFormat/>
    <w:pPr>
      <w:spacing w:after="120"/>
      <w:ind w:left="283"/>
    </w:pPr>
  </w:style>
  <w:style w:type="paragraph" w:styleId="Continuarlista2">
    <w:name w:val="List Continue 2"/>
    <w:basedOn w:val="Normal1"/>
    <w:qFormat/>
    <w:pPr>
      <w:spacing w:after="120"/>
      <w:ind w:left="566"/>
    </w:pPr>
  </w:style>
  <w:style w:type="paragraph" w:styleId="Continuarlista3">
    <w:name w:val="List Continue 3"/>
    <w:basedOn w:val="Normal1"/>
    <w:qFormat/>
    <w:pPr>
      <w:spacing w:after="120"/>
      <w:ind w:left="849"/>
    </w:pPr>
  </w:style>
  <w:style w:type="paragraph" w:styleId="Continuarlista4">
    <w:name w:val="List Continue 4"/>
    <w:basedOn w:val="Normal1"/>
    <w:qFormat/>
    <w:pPr>
      <w:spacing w:after="120"/>
      <w:ind w:left="1132"/>
    </w:pPr>
  </w:style>
  <w:style w:type="paragraph" w:styleId="Continuarlista5">
    <w:name w:val="List Continue 5"/>
    <w:basedOn w:val="Normal1"/>
    <w:qFormat/>
    <w:pPr>
      <w:spacing w:after="120"/>
      <w:ind w:left="1415"/>
    </w:pPr>
  </w:style>
  <w:style w:type="paragraph" w:styleId="DireccinHTML">
    <w:name w:val="HTML Address"/>
    <w:basedOn w:val="Normal1"/>
    <w:qFormat/>
    <w:rPr>
      <w:i/>
      <w:iCs/>
    </w:rPr>
  </w:style>
  <w:style w:type="paragraph" w:styleId="Direccinsobre">
    <w:name w:val="envelope address"/>
    <w:basedOn w:val="Normal1"/>
    <w:qFormat/>
    <w:pPr>
      <w:ind w:left="2880"/>
    </w:pPr>
    <w:rPr>
      <w:rFonts w:cs="Arial"/>
    </w:rPr>
  </w:style>
  <w:style w:type="paragraph" w:styleId="Encabezadodelista">
    <w:name w:val="toa heading"/>
    <w:basedOn w:val="Normal1"/>
    <w:next w:val="Normal1"/>
    <w:qFormat/>
    <w:pPr>
      <w:spacing w:before="120"/>
    </w:pPr>
    <w:rPr>
      <w:rFonts w:cs="Arial"/>
      <w:b/>
      <w:bCs/>
    </w:rPr>
  </w:style>
  <w:style w:type="paragraph" w:styleId="Encabezadodemensaje">
    <w:name w:val="Message Header"/>
    <w:basedOn w:val="Normal1"/>
    <w:qFormat/>
    <w:pPr>
      <w:pBdr>
        <w:top w:val="single" w:sz="6" w:space="1" w:color="000000"/>
        <w:left w:val="single" w:sz="6" w:space="1" w:color="000000"/>
        <w:bottom w:val="single" w:sz="6" w:space="1" w:color="000000"/>
        <w:right w:val="single" w:sz="6" w:space="1" w:color="000000"/>
      </w:pBdr>
      <w:ind w:left="1134" w:hanging="1134"/>
    </w:pPr>
    <w:rPr>
      <w:rFonts w:cs="Arial"/>
    </w:rPr>
  </w:style>
  <w:style w:type="paragraph" w:styleId="Descripcin">
    <w:name w:val="caption"/>
    <w:basedOn w:val="Normal1"/>
    <w:next w:val="Normal1"/>
    <w:qFormat/>
    <w:pPr>
      <w:spacing w:before="120" w:after="120"/>
    </w:pPr>
    <w:rPr>
      <w:b/>
      <w:bCs/>
      <w:szCs w:val="20"/>
    </w:rPr>
  </w:style>
  <w:style w:type="paragraph" w:styleId="Fecha">
    <w:name w:val="Date"/>
    <w:basedOn w:val="Normal1"/>
    <w:next w:val="Normal1"/>
    <w:qFormat/>
  </w:style>
  <w:style w:type="paragraph" w:styleId="Firma">
    <w:name w:val="Signature"/>
    <w:basedOn w:val="Normal1"/>
    <w:qFormat/>
    <w:pPr>
      <w:ind w:left="4252"/>
    </w:pPr>
  </w:style>
  <w:style w:type="paragraph" w:styleId="Firmadecorreoelectrnico">
    <w:name w:val="E-mail Signature"/>
    <w:basedOn w:val="Normal1"/>
    <w:qFormat/>
  </w:style>
  <w:style w:type="paragraph" w:styleId="HTMLconformatoprevio">
    <w:name w:val="HTML Preformatted"/>
    <w:basedOn w:val="Normal1"/>
    <w:qFormat/>
    <w:rPr>
      <w:rFonts w:ascii="Courier New" w:hAnsi="Courier New" w:cs="Courier New"/>
      <w:szCs w:val="20"/>
    </w:rPr>
  </w:style>
  <w:style w:type="paragraph" w:styleId="ndice1">
    <w:name w:val="index 1"/>
    <w:basedOn w:val="Normal1"/>
    <w:next w:val="Normal1"/>
    <w:autoRedefine/>
    <w:qFormat/>
    <w:pPr>
      <w:ind w:left="240" w:hanging="240"/>
    </w:pPr>
  </w:style>
  <w:style w:type="paragraph" w:styleId="ndice2">
    <w:name w:val="index 2"/>
    <w:basedOn w:val="Normal1"/>
    <w:next w:val="Normal1"/>
    <w:autoRedefine/>
    <w:qFormat/>
    <w:pPr>
      <w:ind w:left="480" w:hanging="240"/>
    </w:pPr>
  </w:style>
  <w:style w:type="paragraph" w:styleId="ndice3">
    <w:name w:val="index 3"/>
    <w:basedOn w:val="Normal1"/>
    <w:next w:val="Normal1"/>
    <w:autoRedefine/>
    <w:qFormat/>
    <w:pPr>
      <w:ind w:left="720" w:hanging="240"/>
    </w:pPr>
  </w:style>
  <w:style w:type="paragraph" w:styleId="ndice4">
    <w:name w:val="index 4"/>
    <w:basedOn w:val="Normal1"/>
    <w:next w:val="Normal1"/>
    <w:autoRedefine/>
    <w:qFormat/>
    <w:pPr>
      <w:ind w:left="960" w:hanging="240"/>
    </w:pPr>
  </w:style>
  <w:style w:type="paragraph" w:styleId="ndice5">
    <w:name w:val="index 5"/>
    <w:basedOn w:val="Normal1"/>
    <w:next w:val="Normal1"/>
    <w:autoRedefine/>
    <w:qFormat/>
    <w:pPr>
      <w:ind w:left="1200" w:hanging="240"/>
    </w:pPr>
  </w:style>
  <w:style w:type="paragraph" w:styleId="ndice6">
    <w:name w:val="index 6"/>
    <w:basedOn w:val="Normal1"/>
    <w:next w:val="Normal1"/>
    <w:autoRedefine/>
    <w:qFormat/>
    <w:pPr>
      <w:ind w:left="1440" w:hanging="240"/>
    </w:pPr>
  </w:style>
  <w:style w:type="paragraph" w:styleId="ndice7">
    <w:name w:val="index 7"/>
    <w:basedOn w:val="Normal1"/>
    <w:next w:val="Normal1"/>
    <w:autoRedefine/>
    <w:qFormat/>
    <w:pPr>
      <w:ind w:left="1680" w:hanging="240"/>
    </w:pPr>
  </w:style>
  <w:style w:type="paragraph" w:styleId="ndice8">
    <w:name w:val="index 8"/>
    <w:basedOn w:val="Normal1"/>
    <w:next w:val="Normal1"/>
    <w:autoRedefine/>
    <w:qFormat/>
    <w:pPr>
      <w:ind w:left="1920" w:hanging="240"/>
    </w:pPr>
  </w:style>
  <w:style w:type="paragraph" w:styleId="ndice9">
    <w:name w:val="index 9"/>
    <w:basedOn w:val="Normal1"/>
    <w:next w:val="Normal1"/>
    <w:autoRedefine/>
    <w:qFormat/>
    <w:pPr>
      <w:ind w:left="2160" w:hanging="240"/>
    </w:pPr>
  </w:style>
  <w:style w:type="paragraph" w:styleId="Lista">
    <w:name w:val="List"/>
    <w:basedOn w:val="Normal1"/>
    <w:qFormat/>
    <w:pPr>
      <w:ind w:left="283" w:hanging="283"/>
    </w:pPr>
  </w:style>
  <w:style w:type="paragraph" w:styleId="Lista2">
    <w:name w:val="List 2"/>
    <w:basedOn w:val="Normal1"/>
    <w:qFormat/>
    <w:pPr>
      <w:ind w:left="566" w:hanging="283"/>
    </w:pPr>
  </w:style>
  <w:style w:type="paragraph" w:styleId="Lista3">
    <w:name w:val="List 3"/>
    <w:basedOn w:val="Normal1"/>
    <w:qFormat/>
    <w:pPr>
      <w:ind w:left="849" w:hanging="283"/>
    </w:pPr>
  </w:style>
  <w:style w:type="paragraph" w:styleId="Lista4">
    <w:name w:val="List 4"/>
    <w:basedOn w:val="Normal1"/>
    <w:qFormat/>
    <w:pPr>
      <w:ind w:left="1132" w:hanging="283"/>
    </w:pPr>
  </w:style>
  <w:style w:type="paragraph" w:styleId="Lista5">
    <w:name w:val="List 5"/>
    <w:basedOn w:val="Normal1"/>
    <w:qFormat/>
    <w:pPr>
      <w:ind w:left="1415" w:hanging="283"/>
    </w:pPr>
  </w:style>
  <w:style w:type="paragraph" w:styleId="Mapadeldocumento">
    <w:name w:val="Document Map"/>
    <w:basedOn w:val="Normal1"/>
    <w:qFormat/>
    <w:pPr>
      <w:shd w:val="clear" w:color="auto" w:fill="000080"/>
    </w:pPr>
    <w:rPr>
      <w:rFonts w:ascii="Tahoma" w:hAnsi="Tahoma" w:cs="Tahoma"/>
    </w:rPr>
  </w:style>
  <w:style w:type="paragraph" w:styleId="NormalWeb">
    <w:name w:val="Normal (Web)"/>
    <w:basedOn w:val="Normal1"/>
    <w:qFormat/>
  </w:style>
  <w:style w:type="paragraph" w:styleId="Remitedesobre">
    <w:name w:val="envelope return"/>
    <w:basedOn w:val="Normal1"/>
    <w:qFormat/>
    <w:rPr>
      <w:rFonts w:cs="Arial"/>
      <w:szCs w:val="20"/>
    </w:rPr>
  </w:style>
  <w:style w:type="paragraph" w:styleId="Saludo">
    <w:name w:val="Salutation"/>
    <w:basedOn w:val="Normal1"/>
    <w:next w:val="Normal1"/>
    <w:qFormat/>
  </w:style>
  <w:style w:type="paragraph" w:styleId="Sangra2detindependiente">
    <w:name w:val="Body Text Indent 2"/>
    <w:basedOn w:val="Normal1"/>
    <w:qFormat/>
    <w:pPr>
      <w:spacing w:after="120" w:line="480" w:lineRule="auto"/>
      <w:ind w:left="283"/>
    </w:pPr>
  </w:style>
  <w:style w:type="paragraph" w:styleId="Sangra3detindependiente">
    <w:name w:val="Body Text Indent 3"/>
    <w:basedOn w:val="Normal1"/>
    <w:qFormat/>
    <w:pPr>
      <w:spacing w:after="120"/>
      <w:ind w:left="283"/>
    </w:pPr>
    <w:rPr>
      <w:sz w:val="16"/>
      <w:szCs w:val="16"/>
    </w:rPr>
  </w:style>
  <w:style w:type="paragraph" w:styleId="Sangradetextonormal">
    <w:name w:val="Body Text Indent"/>
    <w:basedOn w:val="Normal1"/>
    <w:qFormat/>
    <w:pPr>
      <w:spacing w:after="120"/>
      <w:ind w:left="283"/>
    </w:pPr>
  </w:style>
  <w:style w:type="paragraph" w:styleId="Sangranormal">
    <w:name w:val="Normal Indent"/>
    <w:basedOn w:val="Normal1"/>
    <w:qFormat/>
    <w:pPr>
      <w:ind w:left="708"/>
    </w:pPr>
  </w:style>
  <w:style w:type="paragraph" w:styleId="Subttulo">
    <w:name w:val="Subtitle"/>
    <w:basedOn w:val="Normal1"/>
    <w:uiPriority w:val="11"/>
    <w:qFormat/>
    <w:pPr>
      <w:spacing w:after="60"/>
      <w:jc w:val="center"/>
      <w:outlineLvl w:val="1"/>
    </w:pPr>
    <w:rPr>
      <w:rFonts w:cs="Arial"/>
    </w:rPr>
  </w:style>
  <w:style w:type="paragraph" w:styleId="Tabladeilustraciones">
    <w:name w:val="table of figures"/>
    <w:basedOn w:val="Normal1"/>
    <w:next w:val="Normal1"/>
    <w:qFormat/>
    <w:pPr>
      <w:ind w:left="480" w:hanging="480"/>
    </w:pPr>
  </w:style>
  <w:style w:type="paragraph" w:styleId="Textocomentario">
    <w:name w:val="annotation text"/>
    <w:basedOn w:val="Normal1"/>
    <w:qFormat/>
    <w:rPr>
      <w:szCs w:val="20"/>
    </w:rPr>
  </w:style>
  <w:style w:type="paragraph" w:styleId="Textoconsangra">
    <w:name w:val="table of authorities"/>
    <w:basedOn w:val="Normal1"/>
    <w:next w:val="Normal1"/>
    <w:qFormat/>
    <w:pPr>
      <w:ind w:left="240" w:hanging="240"/>
    </w:pPr>
  </w:style>
  <w:style w:type="paragraph" w:styleId="Textodebloque">
    <w:name w:val="Block Text"/>
    <w:basedOn w:val="Normal1"/>
    <w:qFormat/>
    <w:pPr>
      <w:spacing w:after="120"/>
      <w:ind w:left="1440" w:right="1440"/>
    </w:pPr>
  </w:style>
  <w:style w:type="paragraph" w:styleId="Textoindependiente3">
    <w:name w:val="Body Text 3"/>
    <w:basedOn w:val="Normal1"/>
    <w:qFormat/>
    <w:pPr>
      <w:spacing w:after="120"/>
    </w:pPr>
    <w:rPr>
      <w:sz w:val="16"/>
      <w:szCs w:val="16"/>
    </w:rPr>
  </w:style>
  <w:style w:type="paragraph" w:styleId="Textoindependienteprimerasangra">
    <w:name w:val="Body Text First Indent"/>
    <w:basedOn w:val="Textoindependiente"/>
    <w:qFormat/>
    <w:pPr>
      <w:spacing w:after="120"/>
      <w:ind w:firstLine="210"/>
    </w:pPr>
    <w:rPr>
      <w:sz w:val="24"/>
    </w:rPr>
  </w:style>
  <w:style w:type="paragraph" w:styleId="Textoindependienteprimerasangra2">
    <w:name w:val="Body Text First Indent 2"/>
    <w:basedOn w:val="Sangradetextonormal"/>
    <w:qFormat/>
    <w:pPr>
      <w:ind w:firstLine="210"/>
    </w:pPr>
  </w:style>
  <w:style w:type="paragraph" w:styleId="Textomacro">
    <w:name w:val="macro"/>
    <w:qFormat/>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eastAsia="es-ES"/>
    </w:rPr>
  </w:style>
  <w:style w:type="paragraph" w:styleId="Textonotaalfinal">
    <w:name w:val="endnote text"/>
    <w:basedOn w:val="Normal1"/>
    <w:qFormat/>
    <w:rPr>
      <w:szCs w:val="20"/>
    </w:rPr>
  </w:style>
  <w:style w:type="paragraph" w:styleId="Textosinformato">
    <w:name w:val="Plain Text"/>
    <w:basedOn w:val="Normal1"/>
    <w:qFormat/>
    <w:rPr>
      <w:rFonts w:ascii="Courier New" w:hAnsi="Courier New" w:cs="Courier New"/>
      <w:szCs w:val="20"/>
    </w:rPr>
  </w:style>
  <w:style w:type="paragraph" w:styleId="Ttulo">
    <w:name w:val="Title"/>
    <w:basedOn w:val="Normal1"/>
    <w:uiPriority w:val="10"/>
    <w:qFormat/>
    <w:pPr>
      <w:spacing w:before="240" w:after="60"/>
      <w:jc w:val="center"/>
      <w:outlineLvl w:val="0"/>
    </w:pPr>
    <w:rPr>
      <w:rFonts w:cs="Arial"/>
      <w:b/>
      <w:bCs/>
      <w:kern w:val="2"/>
      <w:sz w:val="32"/>
      <w:szCs w:val="32"/>
    </w:rPr>
  </w:style>
  <w:style w:type="paragraph" w:styleId="Ttulodendice">
    <w:name w:val="index heading"/>
    <w:basedOn w:val="Normal1"/>
    <w:next w:val="ndice1"/>
    <w:qFormat/>
    <w:rPr>
      <w:rFonts w:cs="Arial"/>
      <w:b/>
      <w:bCs/>
    </w:rPr>
  </w:style>
  <w:style w:type="paragraph" w:customStyle="1" w:styleId="Titulo1sinnumeracion">
    <w:name w:val="Titulo 1 sin numeracion"/>
    <w:basedOn w:val="Ttulo1"/>
    <w:next w:val="Normal1"/>
    <w:qFormat/>
    <w:pPr>
      <w:numPr>
        <w:numId w:val="0"/>
      </w:numPr>
    </w:pPr>
  </w:style>
  <w:style w:type="paragraph" w:customStyle="1" w:styleId="guiazul">
    <w:name w:val="guiazul"/>
    <w:basedOn w:val="NormalWeb"/>
    <w:qFormat/>
    <w:rPr>
      <w:i/>
      <w:color w:val="0000FF"/>
    </w:rPr>
  </w:style>
  <w:style w:type="paragraph" w:customStyle="1" w:styleId="EstiloPortadaArial15ptNegritaColorpersonalizadoRGB36">
    <w:name w:val="Estilo Portada + Arial 15 pt Negrita Color personalizado(RGB(36"/>
    <w:basedOn w:val="Portada"/>
    <w:qFormat/>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basedOn w:val="Portada"/>
    <w:qFormat/>
    <w:pPr>
      <w:ind w:left="2880"/>
    </w:pPr>
    <w:rPr>
      <w:rFonts w:ascii="Arial" w:hAnsi="Arial"/>
      <w:b/>
      <w:bCs/>
      <w:color w:val="5F5F5F"/>
      <w:szCs w:val="22"/>
    </w:rPr>
  </w:style>
  <w:style w:type="paragraph" w:styleId="Prrafodelista">
    <w:name w:val="List Paragraph"/>
    <w:basedOn w:val="Normal1"/>
    <w:qFormat/>
    <w:pPr>
      <w:ind w:left="720"/>
    </w:pPr>
  </w:style>
  <w:style w:type="paragraph" w:customStyle="1" w:styleId="HeaderandFooter">
    <w:name w:val="Header and Footer"/>
    <w:basedOn w:val="Normal"/>
    <w:qFormat/>
    <w:pPr>
      <w:suppressLineNumbers/>
      <w:tabs>
        <w:tab w:val="center" w:pos="4819"/>
        <w:tab w:val="right" w:pos="9638"/>
      </w:tabs>
    </w:pPr>
  </w:style>
  <w:style w:type="paragraph" w:customStyle="1" w:styleId="TableContents">
    <w:name w:val="Table Contents"/>
    <w:basedOn w:val="Normal"/>
    <w:qFormat/>
    <w:pPr>
      <w:widowControl w:val="0"/>
      <w:suppressLineNumbers/>
    </w:pPr>
  </w:style>
  <w:style w:type="numbering" w:customStyle="1" w:styleId="WWOutlineListStyle1">
    <w:name w:val="WW_OutlineListStyle_1"/>
    <w:qFormat/>
  </w:style>
  <w:style w:type="numbering" w:customStyle="1" w:styleId="WWOutlineListStyle">
    <w:name w:val="WW_OutlineListStyl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3792</Words>
  <Characters>20857</Characters>
  <Application>Microsoft Office Word</Application>
  <DocSecurity>0</DocSecurity>
  <Lines>173</Lines>
  <Paragraphs>49</Paragraphs>
  <ScaleCrop>false</ScaleCrop>
  <Company/>
  <LinksUpToDate>false</LinksUpToDate>
  <CharactersWithSpaces>24600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dc:description/>
  <cp:lastModifiedBy>Ronand Peralta Rodriguez</cp:lastModifiedBy>
  <cp:revision>2</cp:revision>
  <cp:lastPrinted>2003-02-19T17:46:00Z</cp:lastPrinted>
  <dcterms:created xsi:type="dcterms:W3CDTF">2026-04-23T22:10:00Z</dcterms:created>
  <dcterms:modified xsi:type="dcterms:W3CDTF">2026-04-23T22:10:00Z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0x01010081E1F443F2272940AA7A492289524EA2</vt:lpwstr>
  </property>
</Properties>
</file>