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1F755" w14:textId="77777777" w:rsidR="007124F9" w:rsidRDefault="00000000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 w14:paraId="09CA632E" w14:textId="77777777" w:rsidR="007124F9" w:rsidRDefault="007124F9">
      <w:pPr>
        <w:spacing w:after="0" w:line="240" w:lineRule="auto"/>
        <w:rPr>
          <w:rFonts w:cs="Arial"/>
          <w:b/>
          <w:sz w:val="28"/>
          <w:szCs w:val="44"/>
        </w:rPr>
      </w:pPr>
    </w:p>
    <w:p w14:paraId="344B9362" w14:textId="77777777" w:rsidR="007124F9" w:rsidRDefault="00000000">
      <w:pPr>
        <w:pBdr>
          <w:bottom w:val="single" w:sz="12" w:space="1" w:color="000000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 w14:paraId="5261EEDE" w14:textId="77777777" w:rsidR="007124F9" w:rsidRDefault="007124F9">
      <w:pPr>
        <w:pBdr>
          <w:bottom w:val="single" w:sz="12" w:space="1" w:color="000000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12159371" w14:textId="77777777" w:rsidR="007124F9" w:rsidRDefault="007124F9"/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319"/>
        <w:gridCol w:w="6697"/>
      </w:tblGrid>
      <w:tr w:rsidR="007124F9" w14:paraId="272C79BD" w14:textId="77777777">
        <w:tc>
          <w:tcPr>
            <w:tcW w:w="2319" w:type="dxa"/>
          </w:tcPr>
          <w:p w14:paraId="60C612E4" w14:textId="77777777" w:rsidR="007124F9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Module Title:</w:t>
            </w:r>
          </w:p>
          <w:p w14:paraId="29CFA18D" w14:textId="77777777" w:rsidR="007124F9" w:rsidRDefault="007124F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696" w:type="dxa"/>
          </w:tcPr>
          <w:p w14:paraId="1D756735" w14:textId="77777777" w:rsidR="007124F9" w:rsidRDefault="00000000">
            <w:pPr>
              <w:pStyle w:val="Heading1"/>
              <w:spacing w:before="0" w:after="0" w:line="240" w:lineRule="auto"/>
              <w:rPr>
                <w:rFonts w:ascii="Montserrat;Helvetica;Arial;sans" w:eastAsia="Calibri" w:hAnsi="Montserrat;Helvetica;Arial;sans"/>
                <w:b w:val="0"/>
                <w:color w:val="212529"/>
                <w:sz w:val="22"/>
                <w:szCs w:val="22"/>
              </w:rPr>
            </w:pPr>
            <w:bookmarkStart w:id="0" w:name="yui_3_18_1_1_1724106717816_423"/>
            <w:bookmarkEnd w:id="0"/>
            <w:r>
              <w:rPr>
                <w:rFonts w:ascii="Montserrat;Helvetica;Arial;sans" w:eastAsia="Calibri" w:hAnsi="Montserrat;Helvetica;Arial;sans"/>
                <w:b w:val="0"/>
                <w:color w:val="212529"/>
                <w:sz w:val="22"/>
                <w:szCs w:val="22"/>
              </w:rPr>
              <w:t xml:space="preserve">Advanced Data </w:t>
            </w:r>
            <w:proofErr w:type="spellStart"/>
            <w:r>
              <w:rPr>
                <w:rFonts w:ascii="Montserrat;Helvetica;Arial;sans" w:eastAsia="Calibri" w:hAnsi="Montserrat;Helvetica;Arial;sans"/>
                <w:b w:val="0"/>
                <w:color w:val="212529"/>
                <w:sz w:val="22"/>
                <w:szCs w:val="22"/>
              </w:rPr>
              <w:t>Analysis</w:t>
            </w:r>
            <w:bookmarkStart w:id="1" w:name="yui_3_18_1_1_1724106761997_271"/>
            <w:bookmarkEnd w:id="1"/>
            <w:r>
              <w:rPr>
                <w:rFonts w:ascii="Montserrat;Helvetica;Arial;sans" w:eastAsia="Calibri" w:hAnsi="Montserrat;Helvetica;Arial;sans"/>
                <w:b w:val="0"/>
                <w:color w:val="212529"/>
                <w:sz w:val="22"/>
                <w:szCs w:val="22"/>
              </w:rPr>
              <w:t>Big</w:t>
            </w:r>
            <w:proofErr w:type="spellEnd"/>
            <w:r>
              <w:rPr>
                <w:rFonts w:ascii="Montserrat;Helvetica;Arial;sans" w:eastAsia="Calibri" w:hAnsi="Montserrat;Helvetica;Arial;sans"/>
                <w:b w:val="0"/>
                <w:color w:val="212529"/>
                <w:sz w:val="22"/>
                <w:szCs w:val="22"/>
              </w:rPr>
              <w:t xml:space="preserve"> Data Storage &amp; Processing</w:t>
            </w:r>
          </w:p>
          <w:p w14:paraId="3C050C95" w14:textId="77777777" w:rsidR="007124F9" w:rsidRDefault="00000000">
            <w:pPr>
              <w:pStyle w:val="Heading1"/>
              <w:spacing w:before="0" w:after="0" w:line="240" w:lineRule="auto"/>
              <w:rPr>
                <w:rFonts w:ascii="Montserrat;Helvetica;Arial;sans" w:eastAsia="Calibri" w:hAnsi="Montserrat;Helvetica;Arial;sans"/>
                <w:b w:val="0"/>
                <w:color w:val="212529"/>
                <w:sz w:val="22"/>
                <w:szCs w:val="22"/>
              </w:rPr>
            </w:pPr>
            <w:bookmarkStart w:id="2" w:name="yui_3_18_1_1_1724106761997_271_Copy_1"/>
            <w:bookmarkEnd w:id="2"/>
            <w:r>
              <w:rPr>
                <w:rFonts w:ascii="Montserrat;Helvetica;Arial;sans" w:eastAsia="Calibri" w:hAnsi="Montserrat;Helvetica;Arial;sans"/>
                <w:b w:val="0"/>
                <w:color w:val="212529"/>
                <w:sz w:val="22"/>
                <w:szCs w:val="22"/>
              </w:rPr>
              <w:t>Big Data Storage &amp; Processing</w:t>
            </w:r>
          </w:p>
          <w:p w14:paraId="28C0900A" w14:textId="77777777" w:rsidR="007124F9" w:rsidRDefault="007124F9">
            <w:pPr>
              <w:pStyle w:val="BodyText"/>
              <w:spacing w:after="0" w:line="240" w:lineRule="auto"/>
              <w:rPr>
                <w:rFonts w:ascii="Montserrat;Helvetica;Arial;sans" w:eastAsia="Calibri" w:hAnsi="Montserrat;Helvetica;Arial;sans"/>
                <w:color w:val="212529"/>
              </w:rPr>
            </w:pPr>
          </w:p>
          <w:p w14:paraId="7E629649" w14:textId="77777777" w:rsidR="007124F9" w:rsidRDefault="007124F9">
            <w:pPr>
              <w:pStyle w:val="BodyText"/>
              <w:spacing w:after="0" w:line="240" w:lineRule="auto"/>
              <w:rPr>
                <w:rFonts w:ascii="Montserrat;Helvetica;Arial;sans" w:eastAsia="Calibri" w:hAnsi="Montserrat;Helvetica;Arial;sans"/>
                <w:color w:val="212529"/>
              </w:rPr>
            </w:pPr>
          </w:p>
        </w:tc>
      </w:tr>
      <w:tr w:rsidR="007124F9" w14:paraId="7A161FE9" w14:textId="77777777">
        <w:tc>
          <w:tcPr>
            <w:tcW w:w="2319" w:type="dxa"/>
          </w:tcPr>
          <w:p w14:paraId="70470E04" w14:textId="77777777" w:rsidR="007124F9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Assessment Title:</w:t>
            </w:r>
          </w:p>
          <w:p w14:paraId="70F19ECB" w14:textId="77777777" w:rsidR="007124F9" w:rsidRDefault="007124F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696" w:type="dxa"/>
          </w:tcPr>
          <w:p w14:paraId="0065CEF5" w14:textId="77777777" w:rsidR="007124F9" w:rsidRDefault="00000000">
            <w:pPr>
              <w:pStyle w:val="Heading1"/>
              <w:spacing w:before="0" w:after="0" w:line="240" w:lineRule="auto"/>
              <w:rPr>
                <w:rFonts w:ascii="Montserrat;Helvetica;Arial;sans" w:eastAsia="Calibri" w:hAnsi="Montserrat;Helvetica;Arial;sans"/>
                <w:b w:val="0"/>
                <w:color w:val="212529"/>
                <w:sz w:val="22"/>
                <w:szCs w:val="22"/>
              </w:rPr>
            </w:pPr>
            <w:bookmarkStart w:id="3" w:name="yui_3_18_1_1_1723937327305_455"/>
            <w:bookmarkEnd w:id="3"/>
            <w:r>
              <w:rPr>
                <w:rFonts w:ascii="Montserrat;Helvetica;Arial;sans" w:eastAsia="Calibri" w:hAnsi="Montserrat;Helvetica;Arial;sans"/>
                <w:b w:val="0"/>
                <w:color w:val="212529"/>
                <w:sz w:val="22"/>
                <w:szCs w:val="22"/>
              </w:rPr>
              <w:t>Summer 2024 Repeat Assessment</w:t>
            </w:r>
          </w:p>
          <w:p w14:paraId="5CC12E32" w14:textId="77777777" w:rsidR="007124F9" w:rsidRDefault="007124F9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7124F9" w14:paraId="6F23F59E" w14:textId="77777777">
        <w:tc>
          <w:tcPr>
            <w:tcW w:w="2319" w:type="dxa"/>
          </w:tcPr>
          <w:p w14:paraId="3DD31D83" w14:textId="77777777" w:rsidR="007124F9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Lecturer Name:</w:t>
            </w:r>
          </w:p>
          <w:p w14:paraId="67200BC5" w14:textId="77777777" w:rsidR="007124F9" w:rsidRDefault="007124F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696" w:type="dxa"/>
          </w:tcPr>
          <w:p w14:paraId="537074F5" w14:textId="77777777" w:rsidR="007124F9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Style w:val="Strong"/>
                <w:rFonts w:ascii="Montserrat;Helvetica;Arial;sans" w:eastAsia="Calibri" w:hAnsi="Montserrat;Helvetica;Arial;sans"/>
                <w:b w:val="0"/>
                <w:color w:val="1D2125"/>
                <w:sz w:val="23"/>
              </w:rPr>
              <w:t>Mr David McQuaid</w:t>
            </w:r>
            <w:r>
              <w:rPr>
                <w:rFonts w:eastAsia="Calibri"/>
              </w:rPr>
              <w:t xml:space="preserve"> </w:t>
            </w:r>
          </w:p>
          <w:p w14:paraId="1C43C687" w14:textId="77777777" w:rsidR="007124F9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ascii="Montserrat;Helvetica;Arial;sans" w:eastAsia="Calibri" w:hAnsi="Montserrat;Helvetica;Arial;sans"/>
                <w:color w:val="1D2125"/>
                <w:sz w:val="23"/>
              </w:rPr>
              <w:t>Dr.</w:t>
            </w:r>
            <w:proofErr w:type="spellEnd"/>
            <w:r>
              <w:rPr>
                <w:rFonts w:ascii="Montserrat;Helvetica;Arial;sans" w:eastAsia="Calibri" w:hAnsi="Montserrat;Helvetica;Arial;sans"/>
                <w:color w:val="1D2125"/>
                <w:sz w:val="23"/>
              </w:rPr>
              <w:t xml:space="preserve"> Muhammad Iqbal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br/>
            </w:r>
          </w:p>
        </w:tc>
      </w:tr>
      <w:tr w:rsidR="007124F9" w14:paraId="303518C9" w14:textId="77777777">
        <w:tc>
          <w:tcPr>
            <w:tcW w:w="2319" w:type="dxa"/>
          </w:tcPr>
          <w:p w14:paraId="5192A0AA" w14:textId="77777777" w:rsidR="007124F9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Student Full Name:</w:t>
            </w:r>
          </w:p>
          <w:p w14:paraId="012A73C0" w14:textId="77777777" w:rsidR="007124F9" w:rsidRDefault="007124F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696" w:type="dxa"/>
          </w:tcPr>
          <w:p w14:paraId="54A745FF" w14:textId="77777777" w:rsidR="007124F9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Ronan Downes</w:t>
            </w:r>
          </w:p>
        </w:tc>
      </w:tr>
      <w:tr w:rsidR="007124F9" w14:paraId="30271F62" w14:textId="77777777">
        <w:tc>
          <w:tcPr>
            <w:tcW w:w="2319" w:type="dxa"/>
          </w:tcPr>
          <w:p w14:paraId="0004B176" w14:textId="77777777" w:rsidR="007124F9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Student Number:</w:t>
            </w:r>
          </w:p>
          <w:p w14:paraId="4F18B88F" w14:textId="77777777" w:rsidR="007124F9" w:rsidRDefault="007124F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696" w:type="dxa"/>
          </w:tcPr>
          <w:p w14:paraId="026D24BD" w14:textId="77777777" w:rsidR="007124F9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SBA22447</w:t>
            </w:r>
          </w:p>
        </w:tc>
      </w:tr>
      <w:tr w:rsidR="007124F9" w14:paraId="58109A89" w14:textId="77777777">
        <w:tc>
          <w:tcPr>
            <w:tcW w:w="2319" w:type="dxa"/>
          </w:tcPr>
          <w:p w14:paraId="67EBB956" w14:textId="77777777" w:rsidR="007124F9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Assessment Due Date:</w:t>
            </w:r>
          </w:p>
          <w:p w14:paraId="5931F4B4" w14:textId="77777777" w:rsidR="007124F9" w:rsidRDefault="007124F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696" w:type="dxa"/>
          </w:tcPr>
          <w:p w14:paraId="6C857CC6" w14:textId="2AB3063B" w:rsidR="007124F9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  <w:r w:rsidR="000231A6">
              <w:rPr>
                <w:rFonts w:eastAsia="Calibri"/>
              </w:rPr>
              <w:t>6</w:t>
            </w:r>
            <w:r>
              <w:rPr>
                <w:rFonts w:eastAsia="Calibri"/>
              </w:rPr>
              <w:t>/0</w:t>
            </w:r>
            <w:r w:rsidR="000231A6">
              <w:rPr>
                <w:rFonts w:eastAsia="Calibri"/>
              </w:rPr>
              <w:t>9</w:t>
            </w:r>
            <w:r>
              <w:rPr>
                <w:rFonts w:eastAsia="Calibri"/>
              </w:rPr>
              <w:t>/2024</w:t>
            </w:r>
          </w:p>
        </w:tc>
      </w:tr>
      <w:tr w:rsidR="007124F9" w14:paraId="4B2401B4" w14:textId="77777777">
        <w:tc>
          <w:tcPr>
            <w:tcW w:w="2319" w:type="dxa"/>
          </w:tcPr>
          <w:p w14:paraId="1005551C" w14:textId="77777777" w:rsidR="007124F9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Date of Submission:</w:t>
            </w:r>
          </w:p>
          <w:p w14:paraId="379ED6C2" w14:textId="77777777" w:rsidR="007124F9" w:rsidRDefault="007124F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696" w:type="dxa"/>
          </w:tcPr>
          <w:p w14:paraId="63A1A42B" w14:textId="0613AB91" w:rsidR="007124F9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  <w:r w:rsidR="000231A6">
              <w:rPr>
                <w:rFonts w:eastAsia="Calibri"/>
              </w:rPr>
              <w:t>6</w:t>
            </w:r>
            <w:r>
              <w:rPr>
                <w:rFonts w:eastAsia="Calibri"/>
              </w:rPr>
              <w:t>/0</w:t>
            </w:r>
            <w:r w:rsidR="000231A6">
              <w:rPr>
                <w:rFonts w:eastAsia="Calibri"/>
              </w:rPr>
              <w:t>9</w:t>
            </w:r>
            <w:r>
              <w:rPr>
                <w:rFonts w:eastAsia="Calibri"/>
              </w:rPr>
              <w:t>/2024</w:t>
            </w:r>
          </w:p>
        </w:tc>
      </w:tr>
    </w:tbl>
    <w:p w14:paraId="3F622870" w14:textId="77777777" w:rsidR="007124F9" w:rsidRDefault="007124F9"/>
    <w:p w14:paraId="33B6268E" w14:textId="77777777" w:rsidR="007124F9" w:rsidRDefault="007124F9">
      <w:pPr>
        <w:pBdr>
          <w:bottom w:val="single" w:sz="12" w:space="31" w:color="000000"/>
        </w:pBdr>
        <w:spacing w:after="0" w:line="240" w:lineRule="auto"/>
        <w:rPr>
          <w:rFonts w:cs="Arial"/>
          <w:b/>
          <w:sz w:val="20"/>
        </w:rPr>
      </w:pPr>
    </w:p>
    <w:p w14:paraId="6DF1F591" w14:textId="77777777" w:rsidR="007124F9" w:rsidRDefault="00000000">
      <w:pPr>
        <w:pBdr>
          <w:bottom w:val="single" w:sz="12" w:space="31" w:color="000000"/>
        </w:pBdr>
        <w:spacing w:after="0" w:line="240" w:lineRule="auto"/>
        <w:rPr>
          <w:rFonts w:cs="Arial"/>
          <w:b/>
          <w:sz w:val="20"/>
        </w:rPr>
      </w:pPr>
      <w:r>
        <w:rPr>
          <w:noProof/>
        </w:rPr>
        <w:drawing>
          <wp:inline distT="0" distB="0" distL="0" distR="0" wp14:anchorId="00FEABE6" wp14:editId="451534D3">
            <wp:extent cx="1927860" cy="711200"/>
            <wp:effectExtent l="0" t="0" r="0" b="0"/>
            <wp:docPr id="1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sig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AFA9" w14:textId="77777777" w:rsidR="007124F9" w:rsidRDefault="007124F9">
      <w:pPr>
        <w:spacing w:after="0" w:line="240" w:lineRule="auto"/>
        <w:rPr>
          <w:rFonts w:cs="Arial"/>
          <w:b/>
          <w:sz w:val="20"/>
        </w:rPr>
      </w:pPr>
    </w:p>
    <w:p w14:paraId="5C6DED7D" w14:textId="77777777" w:rsidR="007124F9" w:rsidRDefault="00000000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003CC16F" w14:textId="77777777" w:rsidR="007124F9" w:rsidRDefault="00000000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7124F9" w14:paraId="2A8EE525" w14:textId="77777777">
        <w:trPr>
          <w:trHeight w:val="1111"/>
        </w:trPr>
        <w:tc>
          <w:tcPr>
            <w:tcW w:w="9016" w:type="dxa"/>
          </w:tcPr>
          <w:p w14:paraId="35D57DD1" w14:textId="77777777" w:rsidR="007124F9" w:rsidRDefault="00000000">
            <w:pPr>
              <w:spacing w:after="0" w:line="240" w:lineRule="auto"/>
              <w:rPr>
                <w:rFonts w:cs="Arial"/>
              </w:rPr>
            </w:pPr>
            <w:r>
              <w:rPr>
                <w:rFonts w:eastAsia="Calibri"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A488122" w14:textId="77777777" w:rsidR="007124F9" w:rsidRDefault="007124F9">
            <w:pPr>
              <w:spacing w:after="0" w:line="240" w:lineRule="auto"/>
              <w:rPr>
                <w:rFonts w:cs="Arial"/>
                <w:sz w:val="20"/>
              </w:rPr>
            </w:pPr>
          </w:p>
        </w:tc>
      </w:tr>
    </w:tbl>
    <w:p w14:paraId="46F99694" w14:textId="77777777" w:rsidR="007124F9" w:rsidRDefault="007124F9">
      <w:pPr>
        <w:spacing w:after="0" w:line="240" w:lineRule="auto"/>
        <w:rPr>
          <w:rFonts w:cs="Arial"/>
          <w:sz w:val="20"/>
        </w:rPr>
      </w:pPr>
    </w:p>
    <w:p w14:paraId="7012994F" w14:textId="77777777" w:rsidR="007124F9" w:rsidRDefault="007124F9">
      <w:pPr>
        <w:spacing w:after="0" w:line="240" w:lineRule="auto"/>
        <w:rPr>
          <w:rFonts w:cs="Arial"/>
          <w:sz w:val="20"/>
        </w:rPr>
      </w:pPr>
    </w:p>
    <w:p w14:paraId="14905AF9" w14:textId="77777777" w:rsidR="007124F9" w:rsidRDefault="007124F9"/>
    <w:sectPr w:rsidR="007124F9">
      <w:pgSz w:w="11906" w:h="16838"/>
      <w:pgMar w:top="1134" w:right="1134" w:bottom="1134" w:left="1134" w:header="0" w:footer="0" w:gutter="0"/>
      <w:pgBorders>
        <w:top w:val="double" w:sz="4" w:space="31" w:color="000000"/>
        <w:left w:val="double" w:sz="4" w:space="31" w:color="000000"/>
        <w:bottom w:val="double" w:sz="4" w:space="31" w:color="000000"/>
        <w:right w:val="double" w:sz="4" w:space="31" w:color="000000"/>
      </w:pgBorders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;Helvetica;Arial;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F9"/>
    <w:rsid w:val="000231A6"/>
    <w:rsid w:val="007124F9"/>
    <w:rsid w:val="00BB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1097"/>
  <w15:docId w15:val="{B705008B-0AA0-48E6-A8A5-88BA9A8D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table" w:styleId="TableGrid">
    <w:name w:val="Table Grid"/>
    <w:basedOn w:val="TableNormal"/>
    <w:uiPriority w:val="59"/>
    <w:rsid w:val="008B4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dc:description/>
  <cp:lastModifiedBy>Ronan Downes</cp:lastModifiedBy>
  <cp:revision>2</cp:revision>
  <cp:lastPrinted>2024-09-14T11:50:00Z</cp:lastPrinted>
  <dcterms:created xsi:type="dcterms:W3CDTF">2024-09-14T11:51:00Z</dcterms:created>
  <dcterms:modified xsi:type="dcterms:W3CDTF">2024-09-14T11:51:00Z</dcterms:modified>
  <dc:language>en-IE</dc:language>
</cp:coreProperties>
</file>