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Aula</w:t>
      </w:r>
    </w:p>
    <w:p>
      <w:r>
        <w:t>Dia: 1</w:t>
      </w:r>
    </w:p>
    <w:p>
      <w:r>
        <w:t>Tema: Plano Dia 1</w:t>
      </w:r>
    </w:p>
    <w:p>
      <w:r>
        <w:t>Plano de Aula do DIA 1</w:t>
        <w:br/>
        <w:t>Identificação:</w:t>
        <w:br/>
        <w:t xml:space="preserve"> Nome da Unidade Curricular: Ferramentas Digitais</w:t>
        <w:br/>
        <w:t xml:space="preserve"> Carga Horária: 60 horas</w:t>
        <w:br/>
        <w:t xml:space="preserve"> Objetivo Geral: Propiciar o desenvolvimento das capacidades básicas e socioemocionais dos estudantes no uso de ferramentas digitais.</w:t>
        <w:br/>
        <w:t>Objetivos:</w:t>
        <w:br/>
        <w:t xml:space="preserve"> Conhecer as principais ferramentas digitais utilizadas em ambiente de trabalho.</w:t>
        <w:br/>
        <w:t xml:space="preserve"> Desenvolver habilidades para utilizar ferramentas digitais de forma eficaz e segura.</w:t>
        <w:br/>
        <w:t xml:space="preserve"> Identificar os benefícios do uso de ferramentas digitais na produtividade e qualidade dos processos.</w:t>
        <w:br/>
        <w:t>Conteúdo Programático:</w:t>
        <w:br/>
        <w:t xml:space="preserve"> Introdução às Ferramentas Digitais (2 horas)</w:t>
        <w:br/>
        <w:t>+ Conceito e definição de ferramentas digitais</w:t>
        <w:br/>
        <w:t>+ Tipos de ferramentas digitais (produtividade, comunicação, etc.)</w:t>
        <w:br/>
        <w:t xml:space="preserve"> Conhecimento Básico das Ferramentas Digitais (8 horas)</w:t>
        <w:br/>
        <w:t>+ Ferramentas de produtividade (gerenciamento de tempo, tarefas, etc.)</w:t>
        <w:br/>
        <w:t>+ Ferramentas de comunicação (email, chat, etc.)</w:t>
        <w:br/>
        <w:t xml:space="preserve"> Uso Efetivo e Seguro das Ferramentas Digitais (20 horas)</w:t>
        <w:br/>
        <w:t>+ Dicas para utilizar ferramentas digitais de forma eficaz</w:t>
        <w:br/>
        <w:t>+ Prevenção a problemas de segurança e privacidade</w:t>
        <w:br/>
        <w:t>Estratégia Didática:</w:t>
        <w:br/>
        <w:t xml:space="preserve"> Apresentação teórica através de slides ou apresentações interativas.</w:t>
        <w:br/>
        <w:t xml:space="preserve"> Discussão em grupo sobre os principais tipos de ferramentas digitais e seus benefícios.</w:t>
        <w:br/>
        <w:t xml:space="preserve"> Atividades práticas utilizando as ferramentas digitais estudadas.</w:t>
        <w:br/>
        <w:t>Recursos Didáticos:</w:t>
        <w:br/>
        <w:t xml:space="preserve"> Materiais impressos (folhetos, brochuras) com informações básicas sobre ferramentas digitais.</w:t>
        <w:br/>
        <w:t xml:space="preserve"> Ferramentas digitais em si (softwares de produtividade, plataformas de comunicação, etc.).</w:t>
        <w:br/>
        <w:t xml:space="preserve"> Apresentações interativas e vídeos explicativos.</w:t>
        <w:br/>
        <w:t>Avaliação:</w:t>
        <w:br/>
        <w:t xml:space="preserve"> Atividades práticas realizadas durante as aulas (40% da nota final).</w:t>
        <w:br/>
        <w:t xml:space="preserve"> Questionário escrito sobre o conteúdo estudado (30% da nota final).</w:t>
        <w:br/>
        <w:t xml:space="preserve"> Participação ativa em discussões e atividades em grupo (30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