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1. Identificação:</w:t>
      </w:r>
    </w:p>
    <w:p>
      <w:r>
        <w:rPr>
          <w:sz w:val="22"/>
        </w:rPr>
        <w:t>Curso: Informática Básica</w:t>
      </w:r>
    </w:p>
    <w:p>
      <w:r>
        <w:rPr>
          <w:sz w:val="22"/>
        </w:rPr>
        <w:t>Carga Horária: 40h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Desenvolver habilidades básicas em informática</w:t>
      </w:r>
    </w:p>
    <w:p>
      <w:pPr>
        <w:pStyle w:val="ListBullet"/>
        <w:ind w:left="567"/>
      </w:pPr>
      <w:r>
        <w:rPr>
          <w:sz w:val="22"/>
        </w:rPr>
        <w:t>Compreender os fundamentos da computação</w:t>
      </w:r>
    </w:p>
    <w:p>
      <w:pPr>
        <w:pStyle w:val="ListBullet"/>
        <w:ind w:left="567"/>
      </w:pPr>
      <w:r>
        <w:rPr>
          <w:sz w:val="22"/>
        </w:rPr>
        <w:t>Utilizar ferramentas de escritório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Introdução à informática</w:t>
      </w:r>
    </w:p>
    <w:p>
      <w:pPr>
        <w:pStyle w:val="ListBullet"/>
        <w:ind w:left="567"/>
      </w:pPr>
      <w:r>
        <w:rPr>
          <w:sz w:val="22"/>
        </w:rPr>
        <w:t>Sistemas operacionais</w:t>
      </w:r>
    </w:p>
    <w:p>
      <w:pPr>
        <w:pStyle w:val="ListBullet"/>
        <w:ind w:left="567"/>
      </w:pPr>
      <w:r>
        <w:rPr>
          <w:sz w:val="22"/>
        </w:rPr>
        <w:t>Editores de texto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4. Estratégia Didática:</w:t>
      </w:r>
    </w:p>
    <w:p>
      <w:r>
        <w:rPr>
          <w:sz w:val="22"/>
        </w:rPr>
        <w:t>Aulas expositivas e práticas em laboratório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Computadores</w:t>
      </w:r>
    </w:p>
    <w:p>
      <w:pPr>
        <w:pStyle w:val="ListBullet"/>
        <w:ind w:left="567"/>
      </w:pPr>
      <w:r>
        <w:rPr>
          <w:sz w:val="22"/>
        </w:rPr>
        <w:t>Projetor multimídia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6. Avaliação:</w:t>
      </w:r>
    </w:p>
    <w:p>
      <w:r>
        <w:rPr>
          <w:sz w:val="22"/>
        </w:rPr>
        <w:t>Provas teóricas e práticas</w:t>
      </w:r>
    </w:p>
    <w:p/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