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2F5496"/>
          <w:sz w:val="36"/>
          <w:szCs w:val="36"/>
        </w:rPr>
        <w:t>Capstone project – final presentation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Introduction and Business Problem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A customer,</w:t>
      </w:r>
      <w:bookmarkStart w:id="0" w:name="_GoBack"/>
      <w:bookmarkEnd w:id="0"/>
      <w:r>
        <w:rPr>
          <w:color w:val="000000"/>
          <w:sz w:val="26"/>
          <w:szCs w:val="26"/>
          <w:lang w:val="en-US"/>
        </w:rPr>
        <w:t>Ronak</w:t>
      </w:r>
      <w:r>
        <w:rPr>
          <w:color w:val="000000"/>
          <w:sz w:val="26"/>
          <w:szCs w:val="26"/>
        </w:rPr>
        <w:t xml:space="preserve"> wants to open a new burger joint in Bogotá, Colombia.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Due to Bogotá’s high diversity and very large size, he asked me for help in order to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find the best spot to place the burger joint.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Bogotá has 20 different Localities (Districts) and we aim to find the best one.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We need to choose a Locality that has good amount of customers and low amount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of competition.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Data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To help Jeronimo in his search we will need to access following data: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The Localities of Bogotá, Colombia from Wikipedia: </w:t>
      </w:r>
    </w:p>
    <w:p>
      <w:pPr>
        <w:pStyle w:val="2"/>
        <w:keepNext w:val="0"/>
        <w:keepLines w:val="0"/>
        <w:widowControl/>
        <w:suppressLineNumbers w:val="0"/>
        <w:rPr>
          <w:color w:val="0563C1"/>
          <w:sz w:val="26"/>
          <w:szCs w:val="26"/>
        </w:rPr>
      </w:pPr>
      <w:r>
        <w:rPr>
          <w:color w:val="0563C1"/>
          <w:sz w:val="26"/>
          <w:szCs w:val="26"/>
        </w:rPr>
        <w:t>https://es.wikipedia.org/wiki/Anexo:Localidades_de_Bogot%C3%A1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The coordinates (latitude, longitude) ot these Localities of Bogotá from Open Street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Map APIs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From Foursquare we will need following venues data: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the burger joint venues of the Localities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the offices venues of the Localities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the high schools venues of the Localities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the universities venues of the Localities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We will then leverage the data in order to determine which locality is the most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appropriate in order to locate the burger joint.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Methodology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For each locality, all office, school, university and burger joints venues data have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been collected from Foursquare.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Then for each locality, the sums of the office, school, university and burger joints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were computed.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For each of this 4 categories, a weight (or penalty) has been defined according to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what Jeronimo considers the most important.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Burger Joints have been weighted with -1, since Paolo wants to avoid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concurrence.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Schools have been weighted with 1, since student are good customers.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Universities have been weighted with 1.5, since students are good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customers.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Offices have been weighted with 2, since employees are even better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customers.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Note that the weights can be modified according to the importance of each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category.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Lastly, a score was computed for each locality as the weighted sum of the number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of venues in each of the 4 categories (school, university, office, burger joints).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Localities of Bogotá, Colombia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Burger Joints in Bogotá Localities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High Schools in Bogotá Localities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Universities in Bogotá Localities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Offices in Bogotá Localities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Results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The Locality with the best score is “La Candelaria” with 109.5, being the best option.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Follows closely “Antonio Nariño” with 101.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These options maximizes the number of potential customers from offices and universities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and at the same time have not too large competence.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Best Place for the Burger Joint in Bogotá is “La Candelaria”</w:t>
      </w:r>
    </w:p>
    <w:p>
      <w:pPr>
        <w:pStyle w:val="2"/>
        <w:keepNext w:val="0"/>
        <w:keepLines w:val="0"/>
        <w:widowControl/>
        <w:suppressLineNumbers w:val="0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Recommendation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following analysis can be improved with following extensions: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Consider more categories. For example like "Night life" which is also a good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source for customers. But also like "Restaurants", which even if not burger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joints may be some concurrence if too many.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In the Locality itself, it can also be computed the distance between all the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venues in order to find a place with the most number of potential customers.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 Using smaller geographical areas like Neighborhoods could improve the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accuracy for the scores.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C21AF"/>
    <w:rsid w:val="3D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2019-09-18T08:38:00Z</dcterms:created>
  <dc:creator>RONAK</dc:creator>
  <cp:lastModifiedBy>RONAK</cp:lastModifiedBy>
  <dcterms:modified xsi:type="dcterms:W3CDTF">2019-09-18T08:41:10Z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