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Background of the Owner of Roraima Feed:</w:t>
      </w:r>
      <w:r>
        <w:rPr/>
        <w:t xml:space="preserve"> Education and experience of of the owner /manager of Roraima Feeds, Basil Bactawar</w:t>
      </w:r>
    </w:p>
    <w:p>
      <w:pPr>
        <w:pStyle w:val="Normal"/>
        <w:rPr/>
      </w:pPr>
      <w:r>
        <w:rPr>
          <w:b/>
          <w:bCs/>
        </w:rPr>
        <w:t>International Experience:</w:t>
      </w:r>
      <w:r>
        <w:rPr/>
        <w:t xml:space="preserve"> Basil Bactawar has helped feed manufacturers in nine developing countries to formulate feeds. </w:t>
      </w:r>
    </w:p>
    <w:p>
      <w:pPr>
        <w:pStyle w:val="Normal"/>
        <w:rPr/>
      </w:pPr>
      <w:r>
        <w:rPr>
          <w:b/>
          <w:bCs/>
        </w:rPr>
        <w:t>Awards</w:t>
      </w:r>
      <w:r>
        <w:rPr/>
        <w:t>: Basil Bactawar has received an International award by University of Florida on his work on helping feed manufacturers and farmers overseas over a period of 18 years.</w:t>
      </w:r>
    </w:p>
    <w:p>
      <w:pPr>
        <w:pStyle w:val="Normal"/>
        <w:rPr/>
      </w:pPr>
      <w:r>
        <w:rPr/>
      </w:r>
    </w:p>
    <w:p>
      <w:pPr>
        <w:pStyle w:val="Normal"/>
        <w:spacing w:before="0" w:after="160"/>
        <w:rPr/>
      </w:pPr>
      <w:r>
        <w:rPr/>
        <w:t>Basil Bactawar is owner /manager of Roraima Feeds.  His education background includes a B.Sc. in Agriculture,  a M.Sc. in Animal Science a Certificate in International Development.  Basil Bactawar has also helped feed manufacturers in nine developing countries to formulate feeds.  Most notably, he has received an International award (University of Florida) on his work that assisted manufacturers and farmers overseas during the last 18 years.</w:t>
      </w:r>
    </w:p>
    <w:p>
      <w:pPr>
        <w:pStyle w:val="Normal"/>
        <w:rPr>
          <w:sz w:val="24"/>
          <w:szCs w:val="24"/>
        </w:rPr>
      </w:pPr>
      <w:r>
        <w:rPr>
          <w:sz w:val="24"/>
          <w:szCs w:val="24"/>
        </w:rPr>
        <w:t xml:space="preserve">Additionally, Basil Bactawar has extensive experience in agricultural extension. He has been working in Agricultural Extension for about 40 years. He started his career in Guyana with the Ministry of Agriculture where he served as Livestock Officer (Forage Agronomy and Animal Nutrition) for 7 years. He later worked in Canada with the British Columbia Ministry of Agriculture as a Livestock Industry Development Specialist for 16 years. He moved to Florida on a job offer and worked as a County Extension Director with University of Florida Extension Services for 6 years. He trained farmers in fourteen countries and taught at the Guyana School of Agriculture, University of Guyana and Assiniboine Community College. </w:t>
      </w:r>
    </w:p>
    <w:p>
      <w:pPr>
        <w:pStyle w:val="Normal"/>
        <w:spacing w:before="0" w:after="160"/>
        <w:rPr>
          <w:sz w:val="24"/>
          <w:szCs w:val="24"/>
        </w:rPr>
      </w:pPr>
      <w:r>
        <w:rPr>
          <w:sz w:val="24"/>
          <w:szCs w:val="24"/>
        </w:rPr>
        <w:t>In 2021 he was contracted by the Food &amp; Agriculture Organization (FAO) to determine the problems affecting the Livestock Extension Service in Saudi Arabia. He conducted a situational analysis of the country’s livestock extension service by interviewing farmers, senior government administrators and twenty-one veterinarians to gather information on the existing extension service. Based on his study and findings, he provided recommendations to improve the livestock extension service in Saudi Arabia.</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LibreOffice/7.2.5.2.0$Linux_X86_64 LibreOffice_project/20$Build-2</Application>
  <AppVersion>15.0000</AppVersion>
  <Pages>1</Pages>
  <Words>309</Words>
  <Characters>1772</Characters>
  <CharactersWithSpaces>2081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2022-02-09T00:44:00Z</dcterms:created>
  <dc:creator>Bactawar Bactawar</dc:creator>
  <dc:description/>
  <dc:language>en-US</dc:language>
  <cp:lastModifiedBy/>
  <dcterms:modified xsi:type="dcterms:W3CDTF">2022-02-15T13:23:14Z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