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Taylor: what we need to turn your trading into a bot</w:t>
      </w:r>
    </w:p>
    <w:p>
      <w:pPr>
        <w:spacing w:after="120"/>
      </w:pPr>
      <w:r>
        <w:rPr>
          <w:rFonts w:ascii="Calibri" w:cs="Calibri" w:eastAsia="Calibri" w:hAnsi="Calibri"/>
          <w:sz w:val="22"/>
          <w:szCs w:val="22"/>
        </w:rPr>
        <w:t xml:space="preserve">Taylor,</w:t>
      </w:r>
    </w:p>
    <w:p>
      <w:pPr>
        <w:spacing w:after="120"/>
      </w:pPr>
      <w:r>
        <w:rPr>
          <w:rFonts w:ascii="Calibri" w:cs="Calibri" w:eastAsia="Calibri" w:hAnsi="Calibri"/>
          <w:sz w:val="22"/>
          <w:szCs w:val="22"/>
        </w:rPr>
        <w:t xml:space="preserve">Thanks for the recording, it worked and it was useful. I went through it frame by frame with the transcript, and a lot of what you do is already close to rules: small entry on a VWAP touch, size up on a MACD cross, add on the dip, "see green, take green", no stop.</w:t>
      </w:r>
    </w:p>
    <w:p>
      <w:pPr>
        <w:spacing w:after="120"/>
      </w:pPr>
      <w:r>
        <w:rPr>
          <w:rFonts w:ascii="Calibri" w:cs="Calibri" w:eastAsia="Calibri" w:hAnsi="Calibri"/>
          <w:sz w:val="22"/>
          <w:szCs w:val="22"/>
        </w:rPr>
        <w:t xml:space="preserve">Here is the one thing that matters before we build anything: </w:t>
      </w:r>
      <w:r>
        <w:rPr>
          <w:rFonts w:ascii="Calibri" w:cs="Calibri" w:eastAsia="Calibri" w:hAnsi="Calibri"/>
          <w:b/>
          <w:bCs/>
          <w:sz w:val="22"/>
          <w:szCs w:val="22"/>
        </w:rPr>
        <w:t xml:space="preserve">the bot can only learn rules, not intuition.</w:t>
      </w:r>
      <w:r>
        <w:rPr>
          <w:rFonts w:ascii="Calibri" w:cs="Calibri" w:eastAsia="Calibri" w:hAnsi="Calibri"/>
          <w:sz w:val="22"/>
          <w:szCs w:val="22"/>
        </w:rPr>
        <w:t xml:space="preserve"> Every time you would say "I felt like it" or "I just know", the bot has nothing to do. So for each question below, please answer with a rule you could hand to a stranger who has never traded, and they would take the exact same trade you would. If the honest answer is "it depends", tell us what it depends on. If you really do not have a rule for something, tick "No rule yet". That is a useful answer. "Feel" is not.</w:t>
      </w:r>
    </w:p>
    <w:p>
      <w:pPr>
        <w:spacing w:after="120"/>
      </w:pPr>
      <w:r>
        <w:rPr>
          <w:rFonts w:ascii="Calibri" w:cs="Calibri" w:eastAsia="Calibri" w:hAnsi="Calibri"/>
          <w:sz w:val="22"/>
          <w:szCs w:val="22"/>
        </w:rPr>
        <w:t xml:space="preserve">Short answers are fine. Numbers are better than adjectives ("6 contracts" beats "a bit more", "3 points" beats "a little"). Type your answers in the grey boxes.</w:t>
      </w:r>
    </w:p>
    <w:p>
      <w:pPr>
        <w:pStyle w:val="Heading1"/>
        <w:spacing w:after="120" w:before="360"/>
      </w:pPr>
      <w:r>
        <w:rPr>
          <w:rFonts w:ascii="Calibri" w:cs="Calibri" w:eastAsia="Calibri" w:hAnsi="Calibri"/>
        </w:rPr>
        <w:t xml:space="preserve">1. Your setup</w:t>
      </w:r>
    </w:p>
    <w:p>
      <w:pPr>
        <w:keepNext/>
        <w:spacing w:after="80" w:before="200"/>
      </w:pPr>
      <w:r>
        <w:rPr>
          <w:rFonts w:ascii="Calibri" w:cs="Calibri" w:eastAsia="Calibri" w:hAnsi="Calibri"/>
          <w:b/>
          <w:bCs/>
          <w:sz w:val="22"/>
          <w:szCs w:val="22"/>
        </w:rPr>
        <w:t xml:space="preserve">Q1. </w:t>
      </w:r>
      <w:r>
        <w:rPr>
          <w:rFonts w:ascii="Calibri" w:cs="Calibri" w:eastAsia="Calibri" w:hAnsi="Calibri"/>
          <w:sz w:val="22"/>
          <w:szCs w:val="22"/>
        </w:rPr>
        <w:t xml:space="preserve">What instrument do you actually trade, and what do you look at for signals? From the video it looks like you trade MNQ but read ES on a 1-minute Heikin-Ashi chart. Is that right? Do you ever trade ES, MES or full-size NQ?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Q2. </w:t>
      </w:r>
      <w:r>
        <w:rPr>
          <w:rFonts w:ascii="Calibri" w:cs="Calibri" w:eastAsia="Calibri" w:hAnsi="Calibri"/>
          <w:sz w:val="22"/>
          <w:szCs w:val="22"/>
        </w:rPr>
        <w:t xml:space="preserve">List every indicator on your charts with its settings. For each one: name, timeframe, and the numbers (for example "MACD 12 / 26 / 9 on the 1-minute ES Heikin-Ashi"). Please include:</w:t>
      </w:r>
    </w:p>
    <w:p>
      <w:pPr>
        <w:pStyle w:val="ListParagraph"/>
        <w:numPr>
          <w:ilvl w:val="0"/>
          <w:numId w:val="2"/>
        </w:numPr>
        <w:spacing w:after="40"/>
      </w:pPr>
      <w:r>
        <w:rPr>
          <w:rFonts w:ascii="Calibri" w:cs="Calibri" w:eastAsia="Calibri" w:hAnsi="Calibri"/>
          <w:sz w:val="22"/>
          <w:szCs w:val="22"/>
        </w:rPr>
        <w:t xml:space="preserve">MACD (lengths, which chart)</w:t>
      </w:r>
    </w:p>
    <w:p>
      <w:pPr>
        <w:pStyle w:val="ListParagraph"/>
        <w:numPr>
          <w:ilvl w:val="0"/>
          <w:numId w:val="2"/>
        </w:numPr>
        <w:spacing w:after="40"/>
      </w:pPr>
      <w:r>
        <w:rPr>
          <w:rFonts w:ascii="Calibri" w:cs="Calibri" w:eastAsia="Calibri" w:hAnsi="Calibri"/>
          <w:sz w:val="22"/>
          <w:szCs w:val="22"/>
        </w:rPr>
        <w:t xml:space="preserve">VWAP (session VWAP? anchored to what?)</w:t>
      </w:r>
    </w:p>
    <w:p>
      <w:pPr>
        <w:pStyle w:val="ListParagraph"/>
        <w:numPr>
          <w:ilvl w:val="0"/>
          <w:numId w:val="2"/>
        </w:numPr>
        <w:spacing w:after="40"/>
      </w:pPr>
      <w:r>
        <w:rPr>
          <w:rFonts w:ascii="Calibri" w:cs="Calibri" w:eastAsia="Calibri" w:hAnsi="Calibri"/>
          <w:sz w:val="22"/>
          <w:szCs w:val="22"/>
        </w:rPr>
        <w:t xml:space="preserve">The Tiki On Balance Volume and Tiki WAE panels (what are they, what settings)</w:t>
      </w:r>
    </w:p>
    <w:p>
      <w:pPr>
        <w:pStyle w:val="ListParagraph"/>
        <w:numPr>
          <w:ilvl w:val="0"/>
          <w:numId w:val="2"/>
        </w:numPr>
        <w:spacing w:after="40"/>
      </w:pPr>
      <w:r>
        <w:rPr>
          <w:rFonts w:ascii="Calibri" w:cs="Calibri" w:eastAsia="Calibri" w:hAnsi="Calibri"/>
          <w:sz w:val="22"/>
          <w:szCs w:val="22"/>
        </w:rPr>
        <w:t xml:space="preserve">The boxes / zones drawn on the WealthCharts chart (what draws them, what do the colours mean)</w:t>
      </w:r>
    </w:p>
    <w:p>
      <w:pPr>
        <w:pStyle w:val="ListParagraph"/>
        <w:numPr>
          <w:ilvl w:val="0"/>
          <w:numId w:val="2"/>
        </w:numPr>
        <w:spacing w:after="40"/>
      </w:pPr>
      <w:r>
        <w:rPr>
          <w:rFonts w:ascii="Calibri" w:cs="Calibri" w:eastAsia="Calibri" w:hAnsi="Calibri"/>
          <w:sz w:val="22"/>
          <w:szCs w:val="22"/>
        </w:rPr>
        <w:t xml:space="preserve">Heikin-Ashi (which charts use it, which use normal candles)</w:t>
      </w:r>
    </w:p>
    <w:p>
      <w:pPr>
        <w:pStyle w:val="ListParagraph"/>
        <w:numPr>
          <w:ilvl w:val="0"/>
          <w:numId w:val="2"/>
        </w:numPr>
        <w:spacing w:after="40"/>
      </w:pPr>
      <w:r>
        <w:rPr>
          <w:rFonts w:ascii="Calibri" w:cs="Calibri" w:eastAsia="Calibri" w:hAnsi="Calibri"/>
          <w:sz w:val="22"/>
          <w:szCs w:val="22"/>
        </w:rPr>
        <w:t xml:space="preserve">Anything else on screen, even if you do not look at it much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Q3. </w:t>
      </w:r>
      <w:r>
        <w:rPr>
          <w:rFonts w:ascii="Calibri" w:cs="Calibri" w:eastAsia="Calibri" w:hAnsi="Calibri"/>
          <w:sz w:val="22"/>
          <w:szCs w:val="22"/>
        </w:rPr>
        <w:t xml:space="preserve">What times of day do you trade, and are there times you never trade? You called midday "lunch monkey time" but traded through it. Is there a rule, or is it a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Q4. </w:t>
      </w:r>
      <w:r>
        <w:rPr>
          <w:rFonts w:ascii="Calibri" w:cs="Calibri" w:eastAsia="Calibri" w:hAnsi="Calibri"/>
          <w:sz w:val="22"/>
          <w:szCs w:val="22"/>
        </w:rPr>
        <w:t xml:space="preserve">Do you check anything before the session (news, overnight range, previous day high/low)? If yes, what exactly, and what makes you not trade that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pStyle w:val="Heading1"/>
        <w:spacing w:after="120" w:before="360"/>
      </w:pPr>
      <w:r>
        <w:rPr>
          <w:rFonts w:ascii="Calibri" w:cs="Calibri" w:eastAsia="Calibri" w:hAnsi="Calibri"/>
        </w:rPr>
        <w:t xml:space="preserve">2. Entry: when do you go in?</w:t>
      </w:r>
    </w:p>
    <w:p>
      <w:pPr>
        <w:keepNext/>
        <w:spacing w:after="80" w:before="200"/>
      </w:pPr>
      <w:r>
        <w:rPr>
          <w:rFonts w:ascii="Calibri" w:cs="Calibri" w:eastAsia="Calibri" w:hAnsi="Calibri"/>
          <w:b/>
          <w:bCs/>
          <w:sz w:val="22"/>
          <w:szCs w:val="22"/>
        </w:rPr>
        <w:t xml:space="preserve">Q5. </w:t>
      </w:r>
      <w:r>
        <w:rPr>
          <w:rFonts w:ascii="Calibri" w:cs="Calibri" w:eastAsia="Calibri" w:hAnsi="Calibri"/>
          <w:sz w:val="22"/>
          <w:szCs w:val="22"/>
        </w:rPr>
        <w:t xml:space="preserve">Write the entry as an if-then. Example of the shape we need: "IF price touches VWAP from above on the 1-minute AND the Heikin-Ashi candle is a doji THEN buy 1 MNQ at the ask." What are the actual conditions? All of them, including the ones that feel obvious.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Q6. </w:t>
      </w:r>
      <w:r>
        <w:rPr>
          <w:rFonts w:ascii="Calibri" w:cs="Calibri" w:eastAsia="Calibri" w:hAnsi="Calibri"/>
          <w:sz w:val="22"/>
          <w:szCs w:val="22"/>
        </w:rPr>
        <w:t xml:space="preserve">Is there a separate, stronger entry? In the video you said a MACD cross up makes you "take these a little stronger" and you took 6 contracts. What exactly has to be true for the 6-lot entry versus the 1-lot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Q7. </w:t>
      </w:r>
      <w:r>
        <w:rPr>
          <w:rFonts w:ascii="Calibri" w:cs="Calibri" w:eastAsia="Calibri" w:hAnsi="Calibri"/>
          <w:sz w:val="22"/>
          <w:szCs w:val="22"/>
        </w:rPr>
        <w:t xml:space="preserve">Do you only go long, or do you short as well? If you short, what is the mirror rule, or is it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Q8. </w:t>
      </w:r>
      <w:r>
        <w:rPr>
          <w:rFonts w:ascii="Calibri" w:cs="Calibri" w:eastAsia="Calibri" w:hAnsi="Calibri"/>
          <w:sz w:val="22"/>
          <w:szCs w:val="22"/>
        </w:rPr>
        <w:t xml:space="preserve">What stops you from entering even when the signal is there? (Too far from VWAP, already up a lot on the day, just took a loss, size of the last candle,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pStyle w:val="Heading1"/>
        <w:spacing w:after="120" w:before="360"/>
      </w:pPr>
      <w:r>
        <w:rPr>
          <w:rFonts w:ascii="Calibri" w:cs="Calibri" w:eastAsia="Calibri" w:hAnsi="Calibri"/>
        </w:rPr>
        <w:t xml:space="preserve">3. Adding: the part we need most</w:t>
      </w:r>
    </w:p>
    <w:p>
      <w:pPr>
        <w:spacing w:after="120"/>
      </w:pPr>
      <w:r>
        <w:rPr>
          <w:rFonts w:ascii="Calibri" w:cs="Calibri" w:eastAsia="Calibri" w:hAnsi="Calibri"/>
          <w:i/>
          <w:iCs/>
          <w:sz w:val="22"/>
          <w:szCs w:val="22"/>
        </w:rPr>
        <w:t xml:space="preserve">This is the piece a bot cannot guess, and it is the piece that decides whether the account survives. In the video you went 5 to 10 contracts, and later 6 to 12 to 19, each time price moved against you.</w:t>
      </w:r>
    </w:p>
    <w:p>
      <w:pPr>
        <w:keepNext/>
        <w:spacing w:after="80" w:before="200"/>
      </w:pPr>
      <w:r>
        <w:rPr>
          <w:rFonts w:ascii="Calibri" w:cs="Calibri" w:eastAsia="Calibri" w:hAnsi="Calibri"/>
          <w:b/>
          <w:bCs/>
          <w:sz w:val="22"/>
          <w:szCs w:val="22"/>
        </w:rPr>
        <w:t xml:space="preserve">Q9. </w:t>
      </w:r>
      <w:r>
        <w:rPr>
          <w:rFonts w:ascii="Calibri" w:cs="Calibri" w:eastAsia="Calibri" w:hAnsi="Calibri"/>
          <w:sz w:val="22"/>
          <w:szCs w:val="22"/>
        </w:rPr>
        <w:t xml:space="preserve">When price goes against you, what makes you add? A number of points against? A candle colour? A touch of a level?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Q10. </w:t>
      </w:r>
      <w:r>
        <w:rPr>
          <w:rFonts w:ascii="Calibri" w:cs="Calibri" w:eastAsia="Calibri" w:hAnsi="Calibri"/>
          <w:sz w:val="22"/>
          <w:szCs w:val="22"/>
        </w:rPr>
        <w:t xml:space="preserve">How many contracts do you add each time, and does that number change with how far you are offside?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Q11. </w:t>
      </w:r>
      <w:r>
        <w:rPr>
          <w:rFonts w:ascii="Calibri" w:cs="Calibri" w:eastAsia="Calibri" w:hAnsi="Calibri"/>
          <w:sz w:val="22"/>
          <w:szCs w:val="22"/>
        </w:rPr>
        <w:t xml:space="preserve">How many times will you add on one trade? Is there a maximum position size, ever? (In the video the peak was 19 MNQ.)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Q12. </w:t>
      </w:r>
      <w:r>
        <w:rPr>
          <w:rFonts w:ascii="Calibri" w:cs="Calibri" w:eastAsia="Calibri" w:hAnsi="Calibri"/>
          <w:sz w:val="22"/>
          <w:szCs w:val="22"/>
        </w:rPr>
        <w:t xml:space="preserve">Is there a point where you stop adding and just wait? What defines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pStyle w:val="Heading1"/>
        <w:spacing w:after="120" w:before="360"/>
      </w:pPr>
      <w:r>
        <w:rPr>
          <w:rFonts w:ascii="Calibri" w:cs="Calibri" w:eastAsia="Calibri" w:hAnsi="Calibri"/>
        </w:rPr>
        <w:t xml:space="preserve">4. Exit: "see green, take green"</w:t>
      </w:r>
    </w:p>
    <w:p>
      <w:pPr>
        <w:keepNext/>
        <w:spacing w:after="80" w:before="200"/>
      </w:pPr>
      <w:r>
        <w:rPr>
          <w:rFonts w:ascii="Calibri" w:cs="Calibri" w:eastAsia="Calibri" w:hAnsi="Calibri"/>
          <w:b/>
          <w:bCs/>
          <w:sz w:val="22"/>
          <w:szCs w:val="22"/>
        </w:rPr>
        <w:t xml:space="preserve">Q13. </w:t>
      </w:r>
      <w:r>
        <w:rPr>
          <w:rFonts w:ascii="Calibri" w:cs="Calibri" w:eastAsia="Calibri" w:hAnsi="Calibri"/>
          <w:sz w:val="22"/>
          <w:szCs w:val="22"/>
        </w:rPr>
        <w:t xml:space="preserve">"Green" means the open P/L on the position is positive. Do you exit when it is positive by any amount, or is there a minimum (dollars or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Q14. </w:t>
      </w:r>
      <w:r>
        <w:rPr>
          <w:rFonts w:ascii="Calibri" w:cs="Calibri" w:eastAsia="Calibri" w:hAnsi="Calibri"/>
          <w:sz w:val="22"/>
          <w:szCs w:val="22"/>
        </w:rPr>
        <w:t xml:space="preserve">Do you exit all at once or in pieces? In the video you went 10 to 3 to 1 to flat. What decides each 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Q15. </w:t>
      </w:r>
      <w:r>
        <w:rPr>
          <w:rFonts w:ascii="Calibri" w:cs="Calibri" w:eastAsia="Calibri" w:hAnsi="Calibri"/>
          <w:sz w:val="22"/>
          <w:szCs w:val="22"/>
        </w:rPr>
        <w:t xml:space="preserve">When do you leave a runner, how big is it, and what gets you out of the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Q16. </w:t>
      </w:r>
      <w:r>
        <w:rPr>
          <w:rFonts w:ascii="Calibri" w:cs="Calibri" w:eastAsia="Calibri" w:hAnsi="Calibri"/>
          <w:sz w:val="22"/>
          <w:szCs w:val="22"/>
        </w:rPr>
        <w:t xml:space="preserve">If a trade is big and finally gets back to green after a lot of adds, do you take the whole thing off at breakeven, or hold for a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pStyle w:val="Heading1"/>
        <w:spacing w:after="120" w:before="360"/>
      </w:pPr>
      <w:r>
        <w:rPr>
          <w:rFonts w:ascii="Calibri" w:cs="Calibri" w:eastAsia="Calibri" w:hAnsi="Calibri"/>
        </w:rPr>
        <w:t xml:space="preserve">5. Losses: the question nobody likes</w:t>
      </w:r>
    </w:p>
    <w:p>
      <w:pPr>
        <w:spacing w:after="120"/>
      </w:pPr>
      <w:r>
        <w:rPr>
          <w:rFonts w:ascii="Calibri" w:cs="Calibri" w:eastAsia="Calibri" w:hAnsi="Calibri"/>
          <w:i/>
          <w:iCs/>
          <w:sz w:val="22"/>
          <w:szCs w:val="22"/>
        </w:rPr>
        <w:t xml:space="preserve">You said on the video "still not using a stop" and "that was a bad trade". For a bot this is the single most important section. If the answer is "there is no rule", say so, and we will have to design one together before anything goes live.</w:t>
      </w:r>
    </w:p>
    <w:p>
      <w:pPr>
        <w:keepNext/>
        <w:spacing w:after="80" w:before="200"/>
      </w:pPr>
      <w:r>
        <w:rPr>
          <w:rFonts w:ascii="Calibri" w:cs="Calibri" w:eastAsia="Calibri" w:hAnsi="Calibri"/>
          <w:b/>
          <w:bCs/>
          <w:sz w:val="22"/>
          <w:szCs w:val="22"/>
        </w:rPr>
        <w:t xml:space="preserve">Q17. </w:t>
      </w:r>
      <w:r>
        <w:rPr>
          <w:rFonts w:ascii="Calibri" w:cs="Calibri" w:eastAsia="Calibri" w:hAnsi="Calibri"/>
          <w:sz w:val="22"/>
          <w:szCs w:val="22"/>
        </w:rPr>
        <w:t xml:space="preserve">When do you give up on a trade and take the loss? Points against? Dollars? Time in the trade? A level breaking? A candle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Q18. </w:t>
      </w:r>
      <w:r>
        <w:rPr>
          <w:rFonts w:ascii="Calibri" w:cs="Calibri" w:eastAsia="Calibri" w:hAnsi="Calibri"/>
          <w:sz w:val="22"/>
          <w:szCs w:val="22"/>
        </w:rPr>
        <w:t xml:space="preserve">What is the most you have lost on one trade, and on one day? What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Q19. </w:t>
      </w:r>
      <w:r>
        <w:rPr>
          <w:rFonts w:ascii="Calibri" w:cs="Calibri" w:eastAsia="Calibri" w:hAnsi="Calibri"/>
          <w:sz w:val="22"/>
          <w:szCs w:val="22"/>
        </w:rPr>
        <w:t xml:space="preserve">Is there a daily loss number after which you stop for the day? What is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Q20. </w:t>
      </w:r>
      <w:r>
        <w:rPr>
          <w:rFonts w:ascii="Calibri" w:cs="Calibri" w:eastAsia="Calibri" w:hAnsi="Calibri"/>
          <w:sz w:val="22"/>
          <w:szCs w:val="22"/>
        </w:rPr>
        <w:t xml:space="preserve">What is the biggest position you have ever been in, and how far offside did it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pStyle w:val="Heading1"/>
        <w:spacing w:after="120" w:before="360"/>
      </w:pPr>
      <w:r>
        <w:rPr>
          <w:rFonts w:ascii="Calibri" w:cs="Calibri" w:eastAsia="Calibri" w:hAnsi="Calibri"/>
        </w:rPr>
        <w:t xml:space="preserve">6. Sizing and the account</w:t>
      </w:r>
    </w:p>
    <w:p>
      <w:pPr>
        <w:keepNext/>
        <w:spacing w:after="80" w:before="200"/>
      </w:pPr>
      <w:r>
        <w:rPr>
          <w:rFonts w:ascii="Calibri" w:cs="Calibri" w:eastAsia="Calibri" w:hAnsi="Calibri"/>
          <w:b/>
          <w:bCs/>
          <w:sz w:val="22"/>
          <w:szCs w:val="22"/>
        </w:rPr>
        <w:t xml:space="preserve">Q21. </w:t>
      </w:r>
      <w:r>
        <w:rPr>
          <w:rFonts w:ascii="Calibri" w:cs="Calibri" w:eastAsia="Calibri" w:hAnsi="Calibri"/>
          <w:sz w:val="22"/>
          <w:szCs w:val="22"/>
        </w:rPr>
        <w:t xml:space="preserve">How do you decide the starting size on a trade? Is it fixed, or based on the account, the day's P/L, or how sure you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Q22. </w:t>
      </w:r>
      <w:r>
        <w:rPr>
          <w:rFonts w:ascii="Calibri" w:cs="Calibri" w:eastAsia="Calibri" w:hAnsi="Calibri"/>
          <w:sz w:val="22"/>
          <w:szCs w:val="22"/>
        </w:rPr>
        <w:t xml:space="preserve">What is the daily profit target, if any, and do you stop when you hit it? (You mentioned "3%" on the recording. 3% of what, and is that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Q23. </w:t>
      </w:r>
      <w:r>
        <w:rPr>
          <w:rFonts w:ascii="Calibri" w:cs="Calibri" w:eastAsia="Calibri" w:hAnsi="Calibri"/>
          <w:sz w:val="22"/>
          <w:szCs w:val="22"/>
        </w:rPr>
        <w:t xml:space="preserve">The prop account has a $4,500 trailing drawdown. Does that number change anything about how you trade, or do you trade the same regardless?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pStyle w:val="Heading1"/>
        <w:spacing w:after="120" w:before="360"/>
      </w:pPr>
      <w:r>
        <w:rPr>
          <w:rFonts w:ascii="Calibri" w:cs="Calibri" w:eastAsia="Calibri" w:hAnsi="Calibri"/>
        </w:rPr>
        <w:t xml:space="preserve">7. Data, please</w:t>
      </w:r>
    </w:p>
    <w:p>
      <w:pPr>
        <w:keepNext/>
        <w:spacing w:after="80" w:before="200"/>
      </w:pPr>
      <w:r>
        <w:rPr>
          <w:rFonts w:ascii="Calibri" w:cs="Calibri" w:eastAsia="Calibri" w:hAnsi="Calibri"/>
          <w:b/>
          <w:bCs/>
          <w:sz w:val="22"/>
          <w:szCs w:val="22"/>
        </w:rPr>
        <w:t xml:space="preserve">Q24. </w:t>
      </w:r>
      <w:r>
        <w:rPr>
          <w:rFonts w:ascii="Calibri" w:cs="Calibri" w:eastAsia="Calibri" w:hAnsi="Calibri"/>
          <w:sz w:val="22"/>
          <w:szCs w:val="22"/>
        </w:rPr>
        <w:t xml:space="preserve">From Tradovate, export your fills (Reports, then Fills, then export to CSV) for as far back as it allows, and send the file. Every fill with its timestamp. This is the truth we test the rules against; the recordings show us the good minutes, the fills show us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Q25. </w:t>
      </w:r>
      <w:r>
        <w:rPr>
          <w:rFonts w:ascii="Calibri" w:cs="Calibri" w:eastAsia="Calibri" w:hAnsi="Calibri"/>
          <w:sz w:val="22"/>
          <w:szCs w:val="22"/>
        </w:rPr>
        <w:t xml:space="preserve">If you can export 1-minute chart data for NQ or MNQ and ES from Tradovate or WealthCharts, send that as CSV too. If not, tell us what you use and we will source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keepNext/>
        <w:spacing w:after="80" w:before="200"/>
      </w:pPr>
      <w:r>
        <w:rPr>
          <w:rFonts w:ascii="Calibri" w:cs="Calibri" w:eastAsia="Calibri" w:hAnsi="Calibri"/>
          <w:b/>
          <w:bCs/>
          <w:sz w:val="22"/>
          <w:szCs w:val="22"/>
        </w:rPr>
        <w:t xml:space="preserve">Q26. </w:t>
      </w:r>
      <w:r>
        <w:rPr>
          <w:rFonts w:ascii="Calibri" w:cs="Calibri" w:eastAsia="Calibri" w:hAnsi="Calibri"/>
          <w:sz w:val="22"/>
          <w:szCs w:val="22"/>
        </w:rPr>
        <w:t xml:space="preserve">Keep recording sessions the way you did. The ones that matter most are the bad days. A recording of a losing day teaches the bot more than ten winning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2EE" w:color="auto" w:val="clear"/>
            <w:tcMar>
              <w:top w:type="dxa" w:w="120"/>
              <w:left w:type="dxa" w:w="160"/>
              <w:bottom w:type="dxa" w:w="120"/>
              <w:right w:type="dxa" w:w="160"/>
            </w:tcMar>
          </w:tcPr>
          <w:p>
            <w:r>
              <w:rPr>
                <w:rFonts w:ascii="Calibri" w:cs="Calibri" w:eastAsia="Calibri" w:hAnsi="Calibri"/>
                <w:color w:val="6B6B6B"/>
                <w:sz w:val="20"/>
                <w:szCs w:val="20"/>
              </w:rPr>
              <w:t xml:space="preserve">Answer:</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color w:val="6B6B6B"/>
                <w:sz w:val="20"/>
                <w:szCs w:val="20"/>
              </w:rPr>
              <w:t xml:space="preserve">No rule yet:  [  ]</w:t>
            </w:r>
          </w:p>
        </w:tc>
      </w:tr>
    </w:tbl>
    <w:p>
      <w:pPr>
        <w:spacing w:after="60"/>
      </w:pPr>
    </w:p>
    <w:p>
      <w:pPr>
        <w:pStyle w:val="Heading1"/>
        <w:spacing w:after="120" w:before="360"/>
      </w:pPr>
      <w:r>
        <w:rPr>
          <w:rFonts w:ascii="Calibri" w:cs="Calibri" w:eastAsia="Calibri" w:hAnsi="Calibri"/>
        </w:rPr>
        <w:t xml:space="preserve">8. One last check</w:t>
      </w:r>
    </w:p>
    <w:p>
      <w:pPr>
        <w:spacing w:after="120"/>
      </w:pPr>
      <w:r>
        <w:rPr>
          <w:rFonts w:ascii="Calibri" w:cs="Calibri" w:eastAsia="Calibri" w:hAnsi="Calibri"/>
          <w:sz w:val="22"/>
          <w:szCs w:val="22"/>
        </w:rPr>
        <w:t xml:space="preserve">Read back through your answers. Anywhere you wrote "usually", "sometimes", "if it feels right", "when it looks like", or "depending", that is intuition. Either replace it with a number or a condition, or tick "No rule yet" on that question. We will build from what is left, test it on real data including the days it would have failed, and show you the results before any money goes near it.</w:t>
      </w:r>
    </w:p>
    <w:p>
      <w:pPr>
        <w:spacing w:after="120"/>
      </w:pPr>
      <w:r>
        <w:rPr>
          <w:rFonts w:ascii="Calibri" w:cs="Calibri" w:eastAsia="Calibri" w:hAnsi="Calibri"/>
          <w:sz w:val="22"/>
          <w:szCs w:val="22"/>
        </w:rPr>
        <w:t xml:space="preserve">Thanks,</w:t>
      </w:r>
    </w:p>
    <w:p>
      <w:pPr>
        <w:spacing w:after="120"/>
      </w:pPr>
      <w:r>
        <w:rPr>
          <w:rFonts w:ascii="Calibri" w:cs="Calibri" w:eastAsia="Calibri" w:hAnsi="Calibri"/>
          <w:sz w:val="22"/>
          <w:szCs w:val="22"/>
        </w:rPr>
        <w:t xml:space="preserve">Ron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B6B4F"/>
      <w:sz w:val="30"/>
      <w:szCs w:val="30"/>
    </w:rPr>
  </w:style>
  <w:style w:type="paragraph" w:styleId="Title">
    <w:name w:val="Title"/>
    <w:basedOn w:val="Normal"/>
    <w:next w:val="Normal"/>
    <w:qFormat/>
    <w:rPr>
      <w:rFonts w:ascii="Calibri" w:cs="Calibri" w:eastAsia="Calibri" w:hAnsi="Calibri"/>
      <w:b/>
      <w:bCs/>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2026-10-21T04:55:22.164Z</dcterms:created>
  <dcterms:modified xsi:type="dcterms:W3CDTF">2026-10-21T04:55:22.170Z</dcterms:modified>
</cp:coreProperties>
</file>

<file path=docProps/custom.xml><?xml version="1.0" encoding="utf-8"?>
<Properties xmlns="http://schemas.openxmlformats.org/officeDocument/2006/custom-properties" xmlns:vt="http://schemas.openxmlformats.org/officeDocument/2006/docPropsVTypes"/>
</file>