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(K8S) YAML Exercise: Secure and Scalable Web Application Deployment on Minikube</w:t>
      </w:r>
    </w:p>
    <w:p>
      <w:r>
        <w:t>This exercise will guide you through deploying a secure and scalable web application using Kubernetes (K8S) on Minikube. The application will include a MongoDB database, a backend server, and a frontend server. You will also learn to work with RBAC permissions in namespaces, perform health checks, and manage replicas.</w:t>
      </w:r>
    </w:p>
    <w:p>
      <w:pPr>
        <w:pStyle w:val="Heading2"/>
      </w:pPr>
      <w:r>
        <w:t>Prerequisites</w:t>
      </w:r>
    </w:p>
    <w:p>
      <w:r>
        <w:t>- Minikube installed and running on your local machine</w:t>
        <w:br/>
        <w:t>- Basic knowledge of Kubernetes and YAML syntax</w:t>
      </w:r>
    </w:p>
    <w:p>
      <w:pPr>
        <w:pStyle w:val="Heading2"/>
      </w:pPr>
      <w:r>
        <w:t>Exercise Overview</w:t>
      </w:r>
    </w:p>
    <w:p>
      <w:r>
        <w:t>1. Create a Namespace</w:t>
        <w:br/>
        <w:t>2. Set a Resource Quota</w:t>
        <w:br/>
        <w:t>3. Set Up RBAC Permissions</w:t>
        <w:br/>
        <w:t>4. Deploy a MongoDB Database</w:t>
        <w:br/>
        <w:t>5. Deploy a Backend Server</w:t>
        <w:br/>
        <w:t>6. Deploy a Frontend Server</w:t>
        <w:br/>
        <w:t>7. Configure Services (ClusterIP, NodePort, ExternalName)</w:t>
        <w:br/>
        <w:t>8. Use ConfigMaps for Configuration</w:t>
        <w:br/>
        <w:t>9. Use Secrets for Sensitive Data</w:t>
        <w:br/>
        <w:t>10. Perform Health Checks on Replicas</w:t>
      </w:r>
    </w:p>
    <w:p>
      <w:pPr>
        <w:pStyle w:val="Heading2"/>
      </w:pPr>
      <w:r>
        <w:t>Instructions</w:t>
      </w:r>
    </w:p>
    <w:p>
      <w:pPr>
        <w:pStyle w:val="Heading3"/>
      </w:pPr>
      <w:r>
        <w:t>1. Create a Namespace</w:t>
      </w:r>
    </w:p>
    <w:p>
      <w:r>
        <w:t>Create a namespace called `secure-app` to isolate the resources.</w:t>
      </w:r>
    </w:p>
    <w:p>
      <w:pPr>
        <w:pStyle w:val="Heading3"/>
      </w:pPr>
      <w:r>
        <w:t>2. Set a Resource Quota</w:t>
      </w:r>
    </w:p>
    <w:p>
      <w:r>
        <w:t>Set a resource quota for the namespace to limit resource usage.</w:t>
      </w:r>
    </w:p>
    <w:p>
      <w:pPr>
        <w:pStyle w:val="Heading3"/>
      </w:pPr>
      <w:r>
        <w:t>3. Set Up RBAC Permissions</w:t>
      </w:r>
    </w:p>
    <w:p>
      <w:r>
        <w:t>Create Role and RoleBinding to manage permissions within the namespace.</w:t>
      </w:r>
    </w:p>
    <w:p>
      <w:r>
        <w:t>- Create a Role that grants permissions to manage pods and services.</w:t>
        <w:br/>
        <w:t>- Create a RoleBinding that assigns the Role to a specific user.</w:t>
      </w:r>
    </w:p>
    <w:p>
      <w:pPr>
        <w:pStyle w:val="Heading3"/>
      </w:pPr>
      <w:r>
        <w:t>4. Deploy a MongoDB Database</w:t>
      </w:r>
    </w:p>
    <w:p>
      <w:r>
        <w:t>Create a Secret for the MongoDB credentials and a ConfigMap for database configuration.</w:t>
      </w:r>
    </w:p>
    <w:p>
      <w:r>
        <w:t>- Create a Secret for MongoDB credentials.</w:t>
        <w:br/>
        <w:t>- Create a ConfigMap for MongoDB configuration.</w:t>
        <w:br/>
        <w:t>- Deploy MongoDB with the created Secret and ConfigMap.</w:t>
      </w:r>
    </w:p>
    <w:p>
      <w:pPr>
        <w:pStyle w:val="Heading3"/>
      </w:pPr>
      <w:r>
        <w:t>5. Deploy a Backend Server</w:t>
      </w:r>
    </w:p>
    <w:p>
      <w:r>
        <w:t>- Deploy the backend server with environment variables configured to connect to the MongoDB database.</w:t>
        <w:br/>
        <w:t>- Ensure the backend server has three replicas.</w:t>
        <w:br/>
        <w:t>- Include readiness and liveness probes for health checks.</w:t>
      </w:r>
    </w:p>
    <w:p>
      <w:pPr>
        <w:pStyle w:val="Heading3"/>
      </w:pPr>
      <w:r>
        <w:t>6. Deploy a Frontend Server</w:t>
      </w:r>
    </w:p>
    <w:p>
      <w:r>
        <w:t>- Deploy the frontend server with environment variables configured to connect to the backend server.</w:t>
        <w:br/>
        <w:t>- Ensure the frontend server has three replicas.</w:t>
        <w:br/>
        <w:t>- Include readiness and liveness probes for health checks.</w:t>
      </w:r>
    </w:p>
    <w:p>
      <w:pPr>
        <w:pStyle w:val="Heading3"/>
      </w:pPr>
      <w:r>
        <w:t>7. Configure Services</w:t>
      </w:r>
    </w:p>
    <w:p>
      <w:r>
        <w:t>- Create a ClusterIP service for the MongoDB database.</w:t>
        <w:br/>
        <w:t>- Create a ClusterIP service for the backend server.</w:t>
        <w:br/>
        <w:t>- Create a NodePort service for the frontend server.</w:t>
        <w:br/>
        <w:t>- Create an ExternalName service to map an external DNS name.</w:t>
      </w:r>
    </w:p>
    <w:p>
      <w:pPr>
        <w:pStyle w:val="Heading3"/>
      </w:pPr>
      <w:r>
        <w:t>8. Use ConfigMaps for Configuration</w:t>
      </w:r>
    </w:p>
    <w:p>
      <w:r>
        <w:t>Create a ConfigMap for the backend server configuration.</w:t>
      </w:r>
    </w:p>
    <w:p>
      <w:pPr>
        <w:pStyle w:val="Heading3"/>
      </w:pPr>
      <w:r>
        <w:t>9. Use Secrets for Sensitive Data</w:t>
      </w:r>
    </w:p>
    <w:p>
      <w:r>
        <w:t>Create a Secret for storing API keys used by the backend server.</w:t>
      </w:r>
    </w:p>
    <w:p>
      <w:pPr>
        <w:pStyle w:val="Heading3"/>
      </w:pPr>
      <w:r>
        <w:t>10. Perform Health Checks on Replicas</w:t>
      </w:r>
    </w:p>
    <w:p>
      <w:r>
        <w:t>Add liveness and readiness probes to the backend and frontend deployments to perform health checks.</w:t>
      </w:r>
    </w:p>
    <w:p>
      <w:pPr>
        <w:pStyle w:val="Heading2"/>
      </w:pPr>
      <w:r>
        <w:t>Testing the Setup</w:t>
      </w:r>
    </w:p>
    <w:p>
      <w:r>
        <w:t>Once everything is deployed, you can test the setup using `curl` commands.</w:t>
      </w:r>
    </w:p>
    <w:p>
      <w:r>
        <w:t>1. **Check the Frontend Service:**</w:t>
        <w:br/>
        <w:t>```sh</w:t>
        <w:br/>
        <w:t>curl http://&lt;minikube-ip&gt;:30003</w:t>
        <w:br/>
        <w:t>```</w:t>
      </w:r>
    </w:p>
    <w:p>
      <w:r>
        <w:t>2. **Access the Backend Service from the Frontend Pod:**</w:t>
        <w:br/>
        <w:t>```sh</w:t>
        <w:br/>
        <w:t>kubectl exec -it &lt;frontend-pod&gt; -n secure-app -- curl http://backend:8080</w:t>
        <w:br/>
        <w:t>```</w:t>
      </w:r>
    </w:p>
    <w:p>
      <w:r>
        <w:t>3. **Verify Database Connection from the Backend Pod:**</w:t>
        <w:br/>
        <w:t>```sh</w:t>
        <w:br/>
        <w:t>kubectl exec -it &lt;backend-pod&gt; -n secure-app -- curl http://mongodb:27017</w:t>
        <w:br/>
        <w:t>```</w:t>
      </w:r>
    </w:p>
    <w:p>
      <w:pPr>
        <w:pStyle w:val="Heading2"/>
      </w:pPr>
      <w:r>
        <w:t>Submission</w:t>
      </w:r>
    </w:p>
    <w:p>
      <w:r>
        <w:t>Please submit the following YAML files:</w:t>
        <w:br/>
        <w:t>1. Namespace definition</w:t>
        <w:br/>
        <w:t>2. Resource Quota definition</w:t>
        <w:br/>
        <w:t>3. Role and RoleBinding definitions</w:t>
        <w:br/>
        <w:t>4. Secret for MongoDB credentials</w:t>
        <w:br/>
        <w:t>5. ConfigMap for MongoDB configuration</w:t>
        <w:br/>
        <w:t>6. MongoDB Deployment and Service</w:t>
        <w:br/>
        <w:t>7. Backend Deployment and Service with health checks</w:t>
        <w:br/>
        <w:t>8. Frontend Deployment and Service with health checks</w:t>
        <w:br/>
        <w:t>9. ConfigMap for Backend configuration</w:t>
        <w:br/>
        <w:t>10. Secret for API keys</w:t>
        <w:br/>
        <w:t>11. ExternalName Service definition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