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Leila Aziz</w:t>
      </w:r>
    </w:p>
    <w:p>
      <w:r>
        <w:t>Staff Analytics Engineer</w:t>
      </w:r>
    </w:p>
    <w:p>
      <w:r>
        <w:t>Berlin, Germany | leila.aziz@example.com | +1-555-0128</w:t>
      </w:r>
    </w:p>
    <w:p>
      <w:pPr>
        <w:pStyle w:val="Heading1"/>
      </w:pPr>
      <w:r>
        <w:t>SUMMARY</w:t>
      </w:r>
    </w:p>
    <w:p>
      <w:r>
        <w:t>Staff Analytics Engineer with 10+ years of experience specialising in Python, SQL, Spark. Track record of delivering reliable, measurable results in production systems.</w:t>
      </w:r>
    </w:p>
    <w:p>
      <w:pPr>
        <w:pStyle w:val="Heading1"/>
      </w:pPr>
      <w:r>
        <w:t>SKILLS</w:t>
      </w:r>
    </w:p>
    <w:p>
      <w:r>
        <w:t>Python, SQL, Spark, Airflow, ETL, PostgreSQL, Data Warehousing, Snowflake</w:t>
      </w:r>
    </w:p>
    <w:p>
      <w:pPr>
        <w:pStyle w:val="Heading1"/>
      </w:pPr>
      <w:r>
        <w:t>EXPERIENCE</w:t>
      </w:r>
    </w:p>
    <w:p>
      <w:r>
        <w:t>Staff Big Data Engineer, Pixel Labs (2023 - Present)</w:t>
      </w:r>
    </w:p>
    <w:p>
      <w:pPr>
        <w:pStyle w:val="ListBullet"/>
      </w:pPr>
      <w:r>
        <w:t>Built Data Warehousing pipelines moving 6TB per day into the warehouse.</w:t>
      </w:r>
    </w:p>
    <w:p>
      <w:pPr>
        <w:pStyle w:val="ListBullet"/>
      </w:pPr>
      <w:r>
        <w:t>Cut pipeline failures 50% with SQL data-quality checks.</w:t>
      </w:r>
    </w:p>
    <w:p>
      <w:r>
        <w:t>Analytics Engineer, Clearpath Energy (2022 - 2023)</w:t>
      </w:r>
    </w:p>
    <w:p>
      <w:pPr>
        <w:pStyle w:val="ListBullet"/>
      </w:pPr>
      <w:r>
        <w:t>Modelled analytics tables in Spark powering 20+ dashboards.</w:t>
      </w:r>
    </w:p>
    <w:p>
      <w:pPr>
        <w:pStyle w:val="ListBullet"/>
      </w:pPr>
      <w:r>
        <w:t>Migrated batch ETL to streaming with PostgreSQL and Spark.</w:t>
      </w:r>
    </w:p>
    <w:p>
      <w:r>
        <w:t>Analytics Engineer, Vision Corp (2021 - 2022)</w:t>
      </w:r>
    </w:p>
    <w:p>
      <w:pPr>
        <w:pStyle w:val="ListBullet"/>
      </w:pPr>
      <w:r>
        <w:t>Migrated batch ETL to streaming with Python and Data Warehousing.</w:t>
      </w:r>
    </w:p>
    <w:p>
      <w:pPr>
        <w:pStyle w:val="ListBullet"/>
      </w:pPr>
      <w:r>
        <w:t>Cut pipeline failures 60% with PostgreSQL data-quality checks.</w:t>
      </w:r>
    </w:p>
    <w:p>
      <w:r>
        <w:t>Big Data Engineer, Bright Apps (2016 - 2021)</w:t>
      </w:r>
    </w:p>
    <w:p>
      <w:pPr>
        <w:pStyle w:val="ListBullet"/>
      </w:pPr>
      <w:r>
        <w:t>Cut pipeline failures 70% with Airflow data-quality checks.</w:t>
      </w:r>
    </w:p>
    <w:p>
      <w:pPr>
        <w:pStyle w:val="ListBullet"/>
      </w:pPr>
      <w:r>
        <w:t>Built Spark pipelines moving 6TB per day into the warehouse.</w:t>
      </w:r>
    </w:p>
    <w:p>
      <w:pPr>
        <w:pStyle w:val="Heading1"/>
      </w:pPr>
      <w:r>
        <w:t>PROJECTS</w:t>
      </w:r>
    </w:p>
    <w:p>
      <w:r>
        <w:t>CDC Pipeline: change-data-capture into ETL using SQL.</w:t>
      </w:r>
    </w:p>
    <w:p>
      <w:pPr>
        <w:pStyle w:val="Heading1"/>
      </w:pPr>
      <w:r>
        <w:t>EDUCATION</w:t>
      </w:r>
    </w:p>
    <w:p>
      <w:r>
        <w:t>Ph.D. in Information Systems, Westlake University (2015)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Google Cloud Professional Data Engineer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