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8CB" w:rsidRPr="00A14CD5" w:rsidRDefault="00D86B9F" w:rsidP="00D86B9F">
      <w:pPr>
        <w:jc w:val="center"/>
        <w:rPr>
          <w:b/>
          <w:sz w:val="36"/>
          <w:szCs w:val="36"/>
          <w:u w:val="single"/>
        </w:rPr>
      </w:pPr>
      <w:r w:rsidRPr="00A14CD5">
        <w:rPr>
          <w:b/>
          <w:sz w:val="36"/>
          <w:szCs w:val="36"/>
          <w:u w:val="single"/>
        </w:rPr>
        <w:t>INSTRUÇÕES PARA CADASTRO DE PRODUTOS</w:t>
      </w:r>
    </w:p>
    <w:p w:rsidR="00D86B9F" w:rsidRDefault="00D86B9F" w:rsidP="00D86B9F">
      <w:pPr>
        <w:jc w:val="center"/>
      </w:pPr>
    </w:p>
    <w:p w:rsidR="004E2699" w:rsidRDefault="000F5488" w:rsidP="000F5488">
      <w:pPr>
        <w:pStyle w:val="PargrafodaLista"/>
        <w:numPr>
          <w:ilvl w:val="0"/>
          <w:numId w:val="2"/>
        </w:numPr>
      </w:pPr>
      <w:r>
        <w:t>Entre no módulo Gestor</w:t>
      </w:r>
    </w:p>
    <w:p w:rsidR="000F5488" w:rsidRDefault="000F5488" w:rsidP="000F5488">
      <w:pPr>
        <w:pStyle w:val="PargrafodaLista"/>
        <w:numPr>
          <w:ilvl w:val="0"/>
          <w:numId w:val="2"/>
        </w:numPr>
      </w:pPr>
      <w:r>
        <w:t>Clicar no Menu Movimentação e depois Compra de Mercadoria</w:t>
      </w:r>
    </w:p>
    <w:p w:rsidR="000F5488" w:rsidRDefault="000F5488" w:rsidP="000F5488">
      <w:pPr>
        <w:pStyle w:val="PargrafodaLista"/>
      </w:pPr>
    </w:p>
    <w:p w:rsidR="000F5488" w:rsidRDefault="000F5488" w:rsidP="000F5488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5396230" cy="23691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88" w:rsidRDefault="000F5488" w:rsidP="000F5488">
      <w:pPr>
        <w:pStyle w:val="PargrafodaLista"/>
      </w:pPr>
    </w:p>
    <w:p w:rsidR="000F5488" w:rsidRDefault="000F5488" w:rsidP="000F5488">
      <w:pPr>
        <w:pStyle w:val="PargrafodaLista"/>
        <w:numPr>
          <w:ilvl w:val="0"/>
          <w:numId w:val="2"/>
        </w:numPr>
      </w:pPr>
      <w:r>
        <w:t>Caso você POSSUA O XML</w:t>
      </w:r>
      <w:r w:rsidR="004C662F">
        <w:t xml:space="preserve"> (passo-a-passo para entrada sem XML </w:t>
      </w:r>
      <w:r w:rsidR="004C662F" w:rsidRPr="004C662F">
        <w:rPr>
          <w:b/>
          <w:u w:val="single"/>
        </w:rPr>
        <w:t>está na Página 6</w:t>
      </w:r>
      <w:r w:rsidR="004C662F">
        <w:t>)</w:t>
      </w:r>
      <w:r>
        <w:t>:</w:t>
      </w:r>
    </w:p>
    <w:p w:rsidR="000F5488" w:rsidRPr="00BB7FED" w:rsidRDefault="00E77AEA" w:rsidP="000F5488">
      <w:pPr>
        <w:pStyle w:val="PargrafodaLista"/>
        <w:numPr>
          <w:ilvl w:val="1"/>
          <w:numId w:val="2"/>
        </w:numPr>
      </w:pPr>
      <w:r>
        <w:t xml:space="preserve">Botão direito na Tela e depois </w:t>
      </w:r>
      <w:r>
        <w:rPr>
          <w:i/>
        </w:rPr>
        <w:t>importar arquivo XML NF-e</w:t>
      </w:r>
    </w:p>
    <w:p w:rsidR="00BB7FED" w:rsidRPr="00E77AEA" w:rsidRDefault="00BB7FED" w:rsidP="004C662F">
      <w:pPr>
        <w:pStyle w:val="PargrafodaLista"/>
      </w:pPr>
    </w:p>
    <w:p w:rsidR="00E77AEA" w:rsidRDefault="00E77AEA" w:rsidP="00E77AEA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396230" cy="40735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EA" w:rsidRDefault="00E77AEA" w:rsidP="00E77AEA">
      <w:pPr>
        <w:pStyle w:val="PargrafodaLista"/>
        <w:ind w:left="0"/>
      </w:pPr>
    </w:p>
    <w:p w:rsidR="00E77AEA" w:rsidRDefault="00E77AEA" w:rsidP="00E77AEA"/>
    <w:p w:rsidR="00E77AEA" w:rsidRDefault="00E77AEA" w:rsidP="00E77AEA">
      <w:pPr>
        <w:pStyle w:val="PargrafodaLista"/>
        <w:numPr>
          <w:ilvl w:val="1"/>
          <w:numId w:val="2"/>
        </w:numPr>
      </w:pPr>
      <w:r>
        <w:t>Escolha o arquivo e depois pressione Abrir</w:t>
      </w:r>
    </w:p>
    <w:p w:rsidR="00E77AEA" w:rsidRDefault="00E77AEA" w:rsidP="00E77AEA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403215" cy="270827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EA" w:rsidRDefault="00E77AEA" w:rsidP="00E77AEA">
      <w:pPr>
        <w:pStyle w:val="PargrafodaLista"/>
        <w:ind w:left="0"/>
      </w:pPr>
    </w:p>
    <w:p w:rsidR="00E77AEA" w:rsidRDefault="00E77AEA" w:rsidP="00E77AEA">
      <w:pPr>
        <w:pStyle w:val="PargrafodaLista"/>
        <w:numPr>
          <w:ilvl w:val="1"/>
          <w:numId w:val="2"/>
        </w:numPr>
      </w:pPr>
      <w:r>
        <w:t>Atenção: se for a primeira vez que você recebe a mercadoria do fornecedor, aparecerá a tela de cadastro para que você verifique as informações. Tudo que estiver digitado foi retirado da própria NF-e, porém é importante conferir. Após conferir tudo clique em CONFIRMAR ou pressione F4</w:t>
      </w:r>
    </w:p>
    <w:p w:rsidR="00E77AEA" w:rsidRDefault="00E77AEA" w:rsidP="00E77AEA">
      <w:pPr>
        <w:pStyle w:val="PargrafodaLista"/>
        <w:ind w:left="1440"/>
      </w:pPr>
      <w:r>
        <w:rPr>
          <w:noProof/>
        </w:rPr>
        <w:drawing>
          <wp:inline distT="0" distB="0" distL="0" distR="0">
            <wp:extent cx="4419600" cy="3276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EA" w:rsidRDefault="00E77AEA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B31C06" w:rsidRDefault="00B31C06" w:rsidP="00E77AEA">
      <w:pPr>
        <w:pStyle w:val="PargrafodaLista"/>
        <w:ind w:left="1440"/>
      </w:pPr>
    </w:p>
    <w:p w:rsidR="00E77AEA" w:rsidRDefault="00B31C06" w:rsidP="00B31C06">
      <w:pPr>
        <w:pStyle w:val="PargrafodaLista"/>
        <w:numPr>
          <w:ilvl w:val="1"/>
          <w:numId w:val="2"/>
        </w:numPr>
        <w:jc w:val="both"/>
      </w:pPr>
      <w:r>
        <w:lastRenderedPageBreak/>
        <w:t>Caso seja não haja os produtos cadastrados, será perguntado se deseja cadastrar os produtos</w:t>
      </w:r>
    </w:p>
    <w:p w:rsidR="00B31C06" w:rsidRDefault="00B31C06" w:rsidP="00B31C06">
      <w:pPr>
        <w:pStyle w:val="PargrafodaLista"/>
        <w:ind w:left="0"/>
        <w:jc w:val="both"/>
      </w:pPr>
      <w:r>
        <w:rPr>
          <w:noProof/>
        </w:rPr>
        <w:drawing>
          <wp:inline distT="0" distB="0" distL="0" distR="0">
            <wp:extent cx="5410200" cy="4038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AEA" w:rsidRDefault="00E77AEA" w:rsidP="00E77AEA">
      <w:pPr>
        <w:pStyle w:val="PargrafodaLista"/>
        <w:ind w:left="1440"/>
      </w:pPr>
    </w:p>
    <w:p w:rsidR="00B31C06" w:rsidRPr="00B31C06" w:rsidRDefault="00B31C06" w:rsidP="00B31C06">
      <w:pPr>
        <w:pStyle w:val="PargrafodaLista"/>
        <w:numPr>
          <w:ilvl w:val="1"/>
          <w:numId w:val="2"/>
        </w:numPr>
      </w:pPr>
      <w:r>
        <w:t xml:space="preserve">Na tela de cadastro confira as informações e </w:t>
      </w:r>
      <w:r>
        <w:rPr>
          <w:color w:val="FF0000"/>
        </w:rPr>
        <w:t xml:space="preserve">configure os itens em vermelho, </w:t>
      </w:r>
      <w:r>
        <w:t>caso os itens não sejam configurados, o lançamento de pedidos e emissão de notas fiscais será prejudicado.</w:t>
      </w:r>
    </w:p>
    <w:p w:rsidR="00B31C06" w:rsidRDefault="00B31C06" w:rsidP="00B31C06">
      <w:pPr>
        <w:pStyle w:val="PargrafodaLista"/>
      </w:pPr>
    </w:p>
    <w:p w:rsidR="00B31C06" w:rsidRDefault="00B31C06" w:rsidP="00B31C06">
      <w:pPr>
        <w:pStyle w:val="PargrafodaLista"/>
      </w:pPr>
      <w:r>
        <w:rPr>
          <w:noProof/>
        </w:rPr>
        <w:drawing>
          <wp:inline distT="0" distB="0" distL="0" distR="0">
            <wp:extent cx="4514297" cy="3262745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085" cy="327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C06" w:rsidRDefault="00B31C06" w:rsidP="00B31C06">
      <w:pPr>
        <w:pStyle w:val="PargrafodaLista"/>
      </w:pPr>
    </w:p>
    <w:p w:rsidR="00B31C06" w:rsidRDefault="00B31C06" w:rsidP="00B31C06">
      <w:pPr>
        <w:pStyle w:val="PargrafodaLista"/>
        <w:numPr>
          <w:ilvl w:val="1"/>
          <w:numId w:val="2"/>
        </w:numPr>
      </w:pPr>
      <w:r>
        <w:lastRenderedPageBreak/>
        <w:t>Na próxima tela deve ser inserido o novo preço de venda, conforme destaque em vermelho</w:t>
      </w:r>
    </w:p>
    <w:p w:rsidR="00B31C06" w:rsidRDefault="00B31C06" w:rsidP="00B31C06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396230" cy="40798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47" w:rsidRDefault="004C4647" w:rsidP="00B31C06">
      <w:pPr>
        <w:pStyle w:val="PargrafodaLista"/>
        <w:ind w:left="0"/>
      </w:pPr>
    </w:p>
    <w:p w:rsidR="004C4647" w:rsidRDefault="004C4647" w:rsidP="004C4647">
      <w:pPr>
        <w:pStyle w:val="PargrafodaLista"/>
        <w:numPr>
          <w:ilvl w:val="1"/>
          <w:numId w:val="2"/>
        </w:numPr>
      </w:pPr>
      <w:r>
        <w:t xml:space="preserve">Depois de todos os itens incluídos, você deve </w:t>
      </w:r>
      <w:r w:rsidR="004F7F61">
        <w:t>marcar o tipo de entrada, e em caso de compra, marcar a forma de pagamento e tipo de documento, conforme destaque em vermelho.</w:t>
      </w:r>
    </w:p>
    <w:p w:rsidR="004F7F61" w:rsidRDefault="004F7F61" w:rsidP="004F7F61">
      <w:pPr>
        <w:pStyle w:val="PargrafodaLista"/>
        <w:ind w:left="1440"/>
      </w:pPr>
    </w:p>
    <w:p w:rsidR="004F7F61" w:rsidRDefault="004F7F61" w:rsidP="004F7F61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3754581" cy="32037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282" cy="32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61" w:rsidRDefault="004F7F61" w:rsidP="004F7F61">
      <w:pPr>
        <w:pStyle w:val="PargrafodaLista"/>
        <w:ind w:left="0"/>
        <w:jc w:val="center"/>
      </w:pPr>
    </w:p>
    <w:p w:rsidR="004F7F61" w:rsidRDefault="004F7F61" w:rsidP="004F7F61">
      <w:pPr>
        <w:pStyle w:val="PargrafodaLista"/>
        <w:numPr>
          <w:ilvl w:val="1"/>
          <w:numId w:val="2"/>
        </w:numPr>
      </w:pPr>
      <w:r>
        <w:lastRenderedPageBreak/>
        <w:t>Feito isso pode Clicar em F4 – Confirmar e depois em FINALIZAR COMPRA</w:t>
      </w:r>
    </w:p>
    <w:p w:rsidR="00DA65F1" w:rsidRDefault="00DA65F1" w:rsidP="00DA65F1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5396230" cy="3352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2F" w:rsidRDefault="004C662F" w:rsidP="00DA65F1">
      <w:pPr>
        <w:pStyle w:val="PargrafodaLista"/>
        <w:ind w:left="0"/>
        <w:jc w:val="center"/>
      </w:pPr>
    </w:p>
    <w:p w:rsidR="004C662F" w:rsidRDefault="004C662F">
      <w:r>
        <w:br w:type="page"/>
      </w:r>
    </w:p>
    <w:p w:rsidR="004C662F" w:rsidRDefault="004C662F" w:rsidP="004C662F">
      <w:pPr>
        <w:pStyle w:val="PargrafodaLista"/>
        <w:numPr>
          <w:ilvl w:val="0"/>
          <w:numId w:val="2"/>
        </w:numPr>
      </w:pPr>
      <w:r>
        <w:lastRenderedPageBreak/>
        <w:t>Entrada sem XML</w:t>
      </w:r>
    </w:p>
    <w:p w:rsidR="004C662F" w:rsidRDefault="004C662F" w:rsidP="004C662F">
      <w:pPr>
        <w:pStyle w:val="PargrafodaLista"/>
        <w:numPr>
          <w:ilvl w:val="1"/>
          <w:numId w:val="2"/>
        </w:numPr>
      </w:pPr>
      <w:r>
        <w:t>Com a tela de Compra/Entrada de Mercadoria Aberta pressione incluir</w:t>
      </w:r>
    </w:p>
    <w:p w:rsidR="004C662F" w:rsidRDefault="004C662F" w:rsidP="004C662F">
      <w:pPr>
        <w:pStyle w:val="PargrafodaLista"/>
        <w:ind w:left="1440"/>
      </w:pPr>
    </w:p>
    <w:p w:rsidR="004C662F" w:rsidRDefault="004C662F" w:rsidP="004C662F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5396230" cy="41008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2F" w:rsidRPr="004C662F" w:rsidRDefault="004C662F" w:rsidP="004C662F">
      <w:pPr>
        <w:pStyle w:val="PargrafodaLista"/>
        <w:numPr>
          <w:ilvl w:val="1"/>
          <w:numId w:val="2"/>
        </w:numPr>
      </w:pPr>
      <w:r>
        <w:t xml:space="preserve"> Após isso você deve preencher os campos abaixo (em vermelho) </w:t>
      </w:r>
      <w:r>
        <w:rPr>
          <w:b/>
        </w:rPr>
        <w:t>de acordo com as informações da nota</w:t>
      </w:r>
    </w:p>
    <w:p w:rsidR="004C662F" w:rsidRDefault="004C662F" w:rsidP="004C662F">
      <w:pPr>
        <w:pStyle w:val="PargrafodaLista"/>
      </w:pPr>
    </w:p>
    <w:p w:rsidR="004C662F" w:rsidRDefault="004C662F" w:rsidP="004C662F">
      <w:pPr>
        <w:pStyle w:val="PargrafodaLista"/>
      </w:pPr>
      <w:r>
        <w:rPr>
          <w:noProof/>
        </w:rPr>
        <w:drawing>
          <wp:inline distT="0" distB="0" distL="0" distR="0">
            <wp:extent cx="4596493" cy="3463867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915" cy="34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2F" w:rsidRDefault="004C662F" w:rsidP="004C662F">
      <w:pPr>
        <w:pStyle w:val="PargrafodaLista"/>
      </w:pPr>
    </w:p>
    <w:p w:rsidR="004C662F" w:rsidRDefault="004C662F" w:rsidP="004C662F">
      <w:pPr>
        <w:pStyle w:val="PargrafodaLista"/>
        <w:numPr>
          <w:ilvl w:val="1"/>
          <w:numId w:val="2"/>
        </w:numPr>
      </w:pPr>
      <w:r>
        <w:lastRenderedPageBreak/>
        <w:t>Depois disso devem ser incluídos os itens</w:t>
      </w:r>
    </w:p>
    <w:p w:rsidR="004C662F" w:rsidRDefault="00BA4394" w:rsidP="00BA4394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5396230" cy="41427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63" w:rsidRDefault="00283963" w:rsidP="00BA4394">
      <w:pPr>
        <w:pStyle w:val="PargrafodaLista"/>
        <w:ind w:left="0"/>
        <w:jc w:val="center"/>
      </w:pPr>
    </w:p>
    <w:p w:rsidR="00283963" w:rsidRPr="00283963" w:rsidRDefault="00283963" w:rsidP="00283963">
      <w:pPr>
        <w:pStyle w:val="PargrafodaLista"/>
        <w:numPr>
          <w:ilvl w:val="1"/>
          <w:numId w:val="2"/>
        </w:numPr>
      </w:pPr>
      <w:r>
        <w:t xml:space="preserve">Na próxima tela deve ser escolher o produto, lembrando que </w:t>
      </w:r>
      <w:r>
        <w:rPr>
          <w:b/>
        </w:rPr>
        <w:t>ao dar ENTER em Cód. Produto (com ele em branco) abrirá a tela de pesquisa.</w:t>
      </w:r>
    </w:p>
    <w:p w:rsidR="00283963" w:rsidRDefault="00283963" w:rsidP="00283963">
      <w:pPr>
        <w:pStyle w:val="PargrafodaLista"/>
        <w:ind w:left="1440"/>
        <w:jc w:val="both"/>
      </w:pPr>
      <w:r>
        <w:t>Os campos em Vermelho são obrigatórios, o restante não, porém é importante caso necessite de realizar uma NF de devolução.</w:t>
      </w:r>
    </w:p>
    <w:p w:rsidR="00283963" w:rsidRDefault="00283963" w:rsidP="00283963">
      <w:pPr>
        <w:pStyle w:val="PargrafodaLista"/>
        <w:ind w:left="1440"/>
        <w:jc w:val="both"/>
      </w:pPr>
    </w:p>
    <w:p w:rsidR="00283963" w:rsidRDefault="00283963" w:rsidP="00283963">
      <w:pPr>
        <w:pStyle w:val="PargrafodaLista"/>
        <w:ind w:left="1440"/>
        <w:jc w:val="both"/>
      </w:pPr>
      <w:r>
        <w:rPr>
          <w:noProof/>
        </w:rPr>
        <w:drawing>
          <wp:inline distT="0" distB="0" distL="0" distR="0">
            <wp:extent cx="3713883" cy="3061855"/>
            <wp:effectExtent l="0" t="0" r="127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44" cy="307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63" w:rsidRDefault="00283963" w:rsidP="00283963">
      <w:pPr>
        <w:pStyle w:val="PargrafodaLista"/>
        <w:ind w:left="1440"/>
        <w:jc w:val="both"/>
      </w:pPr>
    </w:p>
    <w:p w:rsidR="00283963" w:rsidRDefault="00283963" w:rsidP="00283963">
      <w:pPr>
        <w:pStyle w:val="PargrafodaLista"/>
        <w:ind w:left="1440"/>
        <w:jc w:val="both"/>
      </w:pPr>
    </w:p>
    <w:p w:rsidR="00283963" w:rsidRDefault="00283963" w:rsidP="00283963">
      <w:pPr>
        <w:pStyle w:val="PargrafodaLista"/>
        <w:numPr>
          <w:ilvl w:val="1"/>
          <w:numId w:val="2"/>
        </w:numPr>
        <w:jc w:val="both"/>
      </w:pPr>
      <w:r>
        <w:lastRenderedPageBreak/>
        <w:t>Depois será perguntado sobre o preço de VENDA</w:t>
      </w:r>
    </w:p>
    <w:p w:rsidR="00283963" w:rsidRDefault="00283963" w:rsidP="00234535">
      <w:pPr>
        <w:jc w:val="center"/>
      </w:pPr>
      <w:r>
        <w:rPr>
          <w:noProof/>
        </w:rPr>
        <w:drawing>
          <wp:inline distT="0" distB="0" distL="0" distR="0">
            <wp:extent cx="5043170" cy="1807845"/>
            <wp:effectExtent l="0" t="0" r="508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1A3" w:rsidRDefault="00283963" w:rsidP="00A241A3">
      <w:pPr>
        <w:pStyle w:val="PargrafodaLista"/>
        <w:numPr>
          <w:ilvl w:val="1"/>
          <w:numId w:val="2"/>
        </w:numPr>
        <w:jc w:val="both"/>
      </w:pPr>
      <w:r>
        <w:t xml:space="preserve">Faça a inclusão de todos os produtos, confira </w:t>
      </w:r>
      <w:r w:rsidR="00CD13EC">
        <w:t xml:space="preserve">todas as informações </w:t>
      </w:r>
      <w:r w:rsidR="00A241A3">
        <w:t>e depois Clique em Finalizar Compra</w:t>
      </w:r>
    </w:p>
    <w:p w:rsidR="00A241A3" w:rsidRDefault="00A241A3" w:rsidP="00234535">
      <w:pPr>
        <w:pStyle w:val="PargrafodaLista"/>
        <w:ind w:left="142" w:firstLine="1298"/>
        <w:jc w:val="both"/>
      </w:pPr>
    </w:p>
    <w:p w:rsidR="00A241A3" w:rsidRDefault="00A241A3" w:rsidP="00A241A3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>
            <wp:extent cx="5396230" cy="41357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1182"/>
    <w:multiLevelType w:val="hybridMultilevel"/>
    <w:tmpl w:val="B76EAF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2BBB"/>
    <w:multiLevelType w:val="hybridMultilevel"/>
    <w:tmpl w:val="B9080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F3"/>
    <w:rsid w:val="000F5488"/>
    <w:rsid w:val="001028CB"/>
    <w:rsid w:val="00150FD0"/>
    <w:rsid w:val="001E6DE5"/>
    <w:rsid w:val="00234535"/>
    <w:rsid w:val="00283963"/>
    <w:rsid w:val="003A3A20"/>
    <w:rsid w:val="003E3305"/>
    <w:rsid w:val="004C4647"/>
    <w:rsid w:val="004C662F"/>
    <w:rsid w:val="004E2699"/>
    <w:rsid w:val="004F7F61"/>
    <w:rsid w:val="00503C6C"/>
    <w:rsid w:val="006A2801"/>
    <w:rsid w:val="0079025A"/>
    <w:rsid w:val="00A14CD5"/>
    <w:rsid w:val="00A241A3"/>
    <w:rsid w:val="00A81AB8"/>
    <w:rsid w:val="00AF01AB"/>
    <w:rsid w:val="00B31C06"/>
    <w:rsid w:val="00BA4394"/>
    <w:rsid w:val="00BB7FED"/>
    <w:rsid w:val="00C009E7"/>
    <w:rsid w:val="00C1623D"/>
    <w:rsid w:val="00CA3DF3"/>
    <w:rsid w:val="00CD13EC"/>
    <w:rsid w:val="00D42BAA"/>
    <w:rsid w:val="00D86B9F"/>
    <w:rsid w:val="00DA65F1"/>
    <w:rsid w:val="00E77AEA"/>
    <w:rsid w:val="00F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2AE6"/>
  <w15:chartTrackingRefBased/>
  <w15:docId w15:val="{15D97260-1100-4BEE-B0B0-651F4EA7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Rondado de Souza</dc:creator>
  <cp:keywords/>
  <dc:description/>
  <cp:lastModifiedBy>Leandro Rondado de Sousa</cp:lastModifiedBy>
  <cp:revision>30</cp:revision>
  <dcterms:created xsi:type="dcterms:W3CDTF">2018-03-28T12:31:00Z</dcterms:created>
  <dcterms:modified xsi:type="dcterms:W3CDTF">2018-08-28T01:18:00Z</dcterms:modified>
</cp:coreProperties>
</file>