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Оценка уязвимостей и CVSS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Оценка уязвимостей: что это такое и для чего нужна?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Из чего состоит процесс оценки уязвимостей: 1 - поиск уязвимостей, 2 - анализ уязвимостей, 3 - оценка критичности, 4 - приоритизация, 5 - Ремедиация , 6 - Повторная проверка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оценка уязвимостей связана с процессом оценки рисков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искать и анализировать уязвимости: более подробно про этапы 1 и 2 цикла оценки уязвимостей (например, CVE)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Как проводить оценку уязвимостей: CVSS - что это, структура, как формировать баллы и определять уровни критичности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Типы уязвимостей с опорой на OWASP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Приоритизация уязвимостей: по каким фреймворкам проводить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Показать связку процесса оценки уязвимостей и MITRE ATT&amp;CK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где в цепочке атаки используется уязвимость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 она помогает атакующему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Идентификация и оценка уязвимостей - важный этап в анализе защищенности системы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Этапы анализа защищенности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Сбор информации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Идентификация уязвимостей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Моделирование угроз и оценка рисков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Проведение тестирования (опционально).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Подготовка отчета и рекомендации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dp.kaspersky.ru/chto_takoe_analiz_zashchishchennosti_informacionnyh_si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