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Gabon</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Gabon is presented in this country card as part of Africa, with Gabon also associated with an unspecified subregion and the no recorded country group grouping. The filtered data for Gabon highlights 1 projects for Gabon, including 0 active or planned projects for Gabon and 1 completed or closed projects for Gabon.</w:t>
      </w:r>
    </w:p>
    <w:p>
      <w:r>
        <w:t xml:space="preserve">For Gabon, the report includes 8 requests for Gabon, 4 RPTC proposals for Gabon, 3 RPTC activities for Gabon, and 1 travel records for Gabon. Financially, Gabon shows USD 588,000 in project budget, $246,640 in proposal planned budget, and $316,554 in consumed RPTC activity budget for Gabon.</w:t>
      </w:r>
    </w:p>
    <w:p>
      <w:r>
        <w:t xml:space="preserve">The main organizational coverage for Gabon points to Division for Public Institutions and Digital Government, Financing for Sustainable Development Office, FSDO, OISC. Activity records for Gabon list 3,407 participants, including 761 women participants, the current quality review for Gabon includes 67 data quality notes. Current highlights for Gabon include a request focus for Gabon: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Gabon: Capacity building workshop for developing countries presenting voluntary national reviews at the 2026 HLPF ; an activity focus for Gabon: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588,000</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$246,640</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0002065883 - Gabon</w:t>
            </w:r>
          </w:p>
        </w:tc>
        <w:tc>
          <w:tcPr>
            <w:tcW w:w="2400" w:type="dxa"/>
          </w:tcPr>
          <w:p>
            <w:r>
              <w:t xml:space="preserve">0002065883</w:t>
            </w:r>
          </w:p>
        </w:tc>
        <w:tc>
          <w:tcPr>
            <w:tcW w:w="2400" w:type="dxa"/>
          </w:tcPr>
          <w:p>
            <w:r>
              <w:t xml:space="preserve">Past</w:t>
            </w:r>
          </w:p>
        </w:tc>
        <w:tc>
          <w:tcPr>
            <w:tcW w:w="2400" w:type="dxa"/>
          </w:tcPr>
          <w:p>
            <w:r>
              <w:t xml:space="preserve">Gabon</w:t>
            </w:r>
          </w:p>
        </w:tc>
        <w:tc>
          <w:tcPr>
            <w:tcW w:w="2400" w:type="dxa"/>
          </w:tcPr>
          <w:p>
            <w:r>
              <w:t xml:space="preserve"/>
            </w:r>
          </w:p>
        </w:tc>
        <w:tc>
          <w:tcPr>
            <w:tcW w:w="2400" w:type="dxa"/>
          </w:tcPr>
          <w:p>
            <w:r>
              <w:t xml:space="preserve">STATISTICS DIVISION</w:t>
            </w:r>
          </w:p>
        </w:tc>
        <w:tc>
          <w:tcPr>
            <w:tcW w:w="2400" w:type="dxa"/>
          </w:tcPr>
          <w:p>
            <w:r>
              <w:t xml:space="preserve">SDNO COST, TO PARTICIPATE IN STG12CLASS</w:t>
            </w:r>
          </w:p>
        </w:tc>
        <w:tc>
          <w:tcPr>
            <w:tcW w:w="2400" w:type="dxa"/>
          </w:tcPr>
          <w:p>
            <w:r>
              <w:t xml:space="preserve"/>
            </w:r>
          </w:p>
        </w:tc>
        <w:tc>
          <w:tcPr>
            <w:tcW w:w="2400" w:type="dxa"/>
          </w:tcPr>
          <w:p>
            <w:r>
              <w:t xml:space="preserve">26 Apr 2025</w:t>
            </w:r>
          </w:p>
        </w:tc>
        <w:tc>
          <w:tcPr>
            <w:tcW w:w="2400" w:type="dxa"/>
          </w:tcPr>
          <w:p>
            <w:r>
              <w:t xml:space="preserve">01 May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GeoData_with_ISO3166_alpha3.xlsx: last modified 2026-05-22, more than 30 days before ingestion (134 days).</w:t>
            </w:r>
          </w:p>
        </w:tc>
      </w:tr>
      <w:tr>
        <w:tc>
          <w:tcPr>
            <w:tcW w:w="2400" w:type="dxa"/>
          </w:tcPr>
          <w:p>
            <w:r>
              <w:t xml:space="preserve">11</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12</w:t>
            </w:r>
          </w:p>
        </w:tc>
        <w:tc>
          <w:tcPr>
            <w:tcW w:w="2400" w:type="dxa"/>
          </w:tcPr>
          <w:p>
            <w:r>
              <w:t xml:space="preserve">requests.xlsx record '4741': Countries Country text 'Mayotte' could not be matched; no country assignment was inferred.</w:t>
            </w:r>
          </w:p>
        </w:tc>
      </w:tr>
      <w:tr>
        <w:tc>
          <w:tcPr>
            <w:tcW w:w="2400" w:type="dxa"/>
          </w:tcPr>
          <w:p>
            <w:r>
              <w:t xml:space="preserve">13</w:t>
            </w:r>
          </w:p>
        </w:tc>
        <w:tc>
          <w:tcPr>
            <w:tcW w:w="2400" w:type="dxa"/>
          </w:tcPr>
          <w:p>
            <w:r>
              <w:t xml:space="preserve">requests.xlsx record '4741': Countries Country text 'Reunion' could not be matched; no country assignment was inferred.</w:t>
            </w:r>
          </w:p>
        </w:tc>
      </w:tr>
      <w:tr>
        <w:tc>
          <w:tcPr>
            <w:tcW w:w="2400" w:type="dxa"/>
          </w:tcPr>
          <w:p>
            <w:r>
              <w:t xml:space="preserve">14</w:t>
            </w:r>
          </w:p>
        </w:tc>
        <w:tc>
          <w:tcPr>
            <w:tcW w:w="2400" w:type="dxa"/>
          </w:tcPr>
          <w:p>
            <w:r>
              <w:t xml:space="preserve">requests.xlsx record '4741': Countries Country text 'Saint Helena' could not be matched; no country assignment was inferred.</w:t>
            </w:r>
          </w:p>
        </w:tc>
      </w:tr>
      <w:tr>
        <w:tc>
          <w:tcPr>
            <w:tcW w:w="2400" w:type="dxa"/>
          </w:tcPr>
          <w:p>
            <w:r>
              <w:t xml:space="preserve">15</w:t>
            </w:r>
          </w:p>
        </w:tc>
        <w:tc>
          <w:tcPr>
            <w:tcW w:w="2400" w:type="dxa"/>
          </w:tcPr>
          <w:p>
            <w:r>
              <w:t xml:space="preserve">requests.xlsx record '4741': Country 'Mayotte' could not be matched to an ISO3 value.</w:t>
            </w:r>
          </w:p>
        </w:tc>
      </w:tr>
      <w:tr>
        <w:tc>
          <w:tcPr>
            <w:tcW w:w="2400" w:type="dxa"/>
          </w:tcPr>
          <w:p>
            <w:r>
              <w:t xml:space="preserve">16</w:t>
            </w:r>
          </w:p>
        </w:tc>
        <w:tc>
          <w:tcPr>
            <w:tcW w:w="2400" w:type="dxa"/>
          </w:tcPr>
          <w:p>
            <w:r>
              <w:t xml:space="preserve">requests.xlsx record '4741': Country 'Reunion' could not be matched to an ISO3 value.</w:t>
            </w:r>
          </w:p>
        </w:tc>
      </w:tr>
      <w:tr>
        <w:tc>
          <w:tcPr>
            <w:tcW w:w="2400" w:type="dxa"/>
          </w:tcPr>
          <w:p>
            <w:r>
              <w:t xml:space="preserve">17</w:t>
            </w:r>
          </w:p>
        </w:tc>
        <w:tc>
          <w:tcPr>
            <w:tcW w:w="2400" w:type="dxa"/>
          </w:tcPr>
          <w:p>
            <w:r>
              <w:t xml:space="preserve">requests.xlsx record '4741': Country 'Saint Helena' could not be matched to an ISO3 value.</w:t>
            </w:r>
          </w:p>
        </w:tc>
      </w:tr>
      <w:tr>
        <w:tc>
          <w:tcPr>
            <w:tcW w:w="2400" w:type="dxa"/>
          </w:tcPr>
          <w:p>
            <w:r>
              <w:t xml:space="preserve">18</w:t>
            </w:r>
          </w:p>
        </w:tc>
        <w:tc>
          <w:tcPr>
            <w:tcW w:w="2400" w:type="dxa"/>
          </w:tcPr>
          <w:p>
            <w:r>
              <w:t xml:space="preserve">requests.xlsx record '4741': Country text 'Mayotte' could not be matched; no country assignment was inferred.</w:t>
            </w:r>
          </w:p>
        </w:tc>
      </w:tr>
      <w:tr>
        <w:tc>
          <w:tcPr>
            <w:tcW w:w="2400" w:type="dxa"/>
          </w:tcPr>
          <w:p>
            <w:r>
              <w:t xml:space="preserve">19</w:t>
            </w:r>
          </w:p>
        </w:tc>
        <w:tc>
          <w:tcPr>
            <w:tcW w:w="2400" w:type="dxa"/>
          </w:tcPr>
          <w:p>
            <w:r>
              <w:t xml:space="preserve">requests.xlsx record '4741': Country text 'Reunion' could not be matched; no country assignment was inferred.</w:t>
            </w:r>
          </w:p>
        </w:tc>
      </w:tr>
      <w:tr>
        <w:tc>
          <w:tcPr>
            <w:tcW w:w="2400" w:type="dxa"/>
          </w:tcPr>
          <w:p>
            <w:r>
              <w:t xml:space="preserve">20</w:t>
            </w:r>
          </w:p>
        </w:tc>
        <w:tc>
          <w:tcPr>
            <w:tcW w:w="2400" w:type="dxa"/>
          </w:tcPr>
          <w:p>
            <w:r>
              <w:t xml:space="preserve">requests.xlsx record '4741': Country text 'Saint Helena' could not be matched; no country assignment was inferred.</w:t>
            </w:r>
          </w:p>
        </w:tc>
      </w:tr>
      <w:tr>
        <w:tc>
          <w:tcPr>
            <w:tcW w:w="2400" w:type="dxa"/>
          </w:tcPr>
          <w:p>
            <w:r>
              <w:t xml:space="preserve">21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46</w:t>
            </w:r>
          </w:p>
        </w:tc>
        <w:tc>
          <w:tcPr>
            <w:tcW w:w="2400" w:type="dxa"/>
          </w:tcPr>
          <w:p>
            <w:r>
              <w:t xml:space="preserve">Resolved - Action: duplicate evaluation at evaluations.xlsx row 306 removed; retained row 297 ().</w:t>
            </w:r>
          </w:p>
        </w:tc>
      </w:tr>
      <w:tr>
        <w:tc>
          <w:tcPr>
            <w:tcW w:w="2400" w:type="dxa"/>
          </w:tcPr>
          <w:p>
            <w:r>
              <w:t xml:space="preserve">47</w:t>
            </w:r>
          </w:p>
        </w:tc>
        <w:tc>
          <w:tcPr>
            <w:tcW w:w="2400" w:type="dxa"/>
          </w:tcPr>
          <w:p>
            <w:r>
              <w:t xml:space="preserve">Resolved - Action: duplicate evaluation at evaluations.xlsx row 332 removed; retained row 302 ().</w:t>
            </w:r>
          </w:p>
        </w:tc>
      </w:tr>
      <w:tr>
        <w:tc>
          <w:tcPr>
            <w:tcW w:w="2400" w:type="dxa"/>
          </w:tcPr>
          <w:p>
            <w:r>
              <w:t xml:space="preserve">48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