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United Kingdom of Great Britain and Northern Ireland</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United Kingdom of Great Britain and Northern Ireland is presented in this country card as part of Europe, with United Kingdom of Great Britain and Northern Ireland also associated with an unspecified subregion and the no recorded country group grouping. The filtered data for United Kingdom of Great Britain and Northern Ireland highlights 0 projects for United Kingdom of Great Britain and Northern Ireland, including 0 active or planned projects for United Kingdom of Great Britain and Northern Ireland and 0 completed or closed projects for United Kingdom of Great Britain and Northern Ireland.</w:t>
      </w:r>
    </w:p>
    <w:p>
      <w:r>
        <w:t xml:space="preserve">For United Kingdom of Great Britain and Northern Ireland, the report includes 5 requests for United Kingdom of Great Britain and Northern Ireland, 1 RPTC proposals for United Kingdom of Great Britain and Northern Ireland, 0 RPTC activities for United Kingdom of Great Britain and Northern Ireland, and 3 travel records for United Kingdom of Great Britain and Northern Ireland. Financially, United Kingdom of Great Britain and Northern Ireland shows Not provided in project budget, $25,000 in proposal planned budget, and $0 in consumed RPTC activity budget for United Kingdom of Great Britain and Northern Ireland.</w:t>
      </w:r>
    </w:p>
    <w:p>
      <w:r>
        <w:t xml:space="preserve">The main organizational coverage for United Kingdom of Great Britain and Northern Ireland points to FSDO, Statistics Division. Activity records for United Kingdom of Great Britain and Northern Ireland list 0 participants, including 0 women participants, the current quality review for United Kingdom of Great Britain and Northern Ireland includes 49 data quality notes. Current highlights for United Kingdom of Great Britain and Northern Ireland include a request focus for United Kingdom of Great Britain and Northern Ireland: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 an RPTC proposal focus for United Kingdom of Great Britain and Northern Ireland: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3</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0002085081 - United Kingdom of Great Britain and Northern Ireland</w:t>
            </w:r>
          </w:p>
        </w:tc>
        <w:tc>
          <w:tcPr>
            <w:tcW w:w="2400" w:type="dxa"/>
          </w:tcPr>
          <w:p>
            <w:r>
              <w:t xml:space="preserve">0002085081</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FINANCING FOR SUSTAINABLE DEVELOPMENT OFFICE</w:t>
            </w:r>
          </w:p>
        </w:tc>
        <w:tc>
          <w:tcPr>
            <w:tcW w:w="2400" w:type="dxa"/>
          </w:tcPr>
          <w:p>
            <w:r>
              <w:t xml:space="preserve">ATTENDING / SPEAKING ENGAGEMENT AT TP MINDS LONDON</w:t>
            </w:r>
          </w:p>
        </w:tc>
        <w:tc>
          <w:tcPr>
            <w:tcW w:w="2400" w:type="dxa"/>
          </w:tcPr>
          <w:p>
            <w:r>
              <w:t xml:space="preserve"/>
            </w:r>
          </w:p>
        </w:tc>
        <w:tc>
          <w:tcPr>
            <w:tcW w:w="2400" w:type="dxa"/>
          </w:tcPr>
          <w:p>
            <w:r>
              <w:t xml:space="preserve">16 Jun 2025</w:t>
            </w:r>
          </w:p>
        </w:tc>
        <w:tc>
          <w:tcPr>
            <w:tcW w:w="2400" w:type="dxa"/>
          </w:tcPr>
          <w:p>
            <w:r>
              <w:t xml:space="preserve">18 Jun 2025</w:t>
            </w:r>
          </w:p>
        </w:tc>
        <w:tc>
          <w:tcPr>
            <w:tcW w:w="2400" w:type="dxa"/>
          </w:tcPr>
          <w:p>
            <w:r>
              <w:t xml:space="preserve">Country standardized: 'United Kingdom' -&gt; 'United Kingdom of Great Britain and Northern Ireland'.</w:t>
            </w:r>
          </w:p>
        </w:tc>
      </w:tr>
      <w:tr>
        <w:tc>
          <w:tcPr>
            <w:tcW w:w="2400" w:type="dxa"/>
          </w:tcPr>
          <w:p>
            <w:r>
              <w:t xml:space="preserve">0002288792 - United Kingdom of Great Britain and Northern Ireland</w:t>
            </w:r>
          </w:p>
        </w:tc>
        <w:tc>
          <w:tcPr>
            <w:tcW w:w="2400" w:type="dxa"/>
          </w:tcPr>
          <w:p>
            <w:r>
              <w:t xml:space="preserve">0002288792</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DIVISION FOR INCLUSIVE SOCIAL DEVELOPMENT</w:t>
            </w:r>
          </w:p>
        </w:tc>
        <w:tc>
          <w:tcPr>
            <w:tcW w:w="2400" w:type="dxa"/>
          </w:tcPr>
          <w:p>
            <w:r>
              <w:t xml:space="preserve">DISD/XB TO ATTEND MEETING IN LONDON (1012 JUNE 2026)</w:t>
            </w:r>
          </w:p>
        </w:tc>
        <w:tc>
          <w:tcPr>
            <w:tcW w:w="2400" w:type="dxa"/>
          </w:tcPr>
          <w:p>
            <w:r>
              <w:t xml:space="preserve"/>
            </w:r>
          </w:p>
        </w:tc>
        <w:tc>
          <w:tcPr>
            <w:tcW w:w="2400" w:type="dxa"/>
          </w:tcPr>
          <w:p>
            <w:r>
              <w:t xml:space="preserve">08 Jun 2026</w:t>
            </w:r>
          </w:p>
        </w:tc>
        <w:tc>
          <w:tcPr>
            <w:tcW w:w="2400" w:type="dxa"/>
          </w:tcPr>
          <w:p>
            <w:r>
              <w:t xml:space="preserve">13 Jun 2026</w:t>
            </w:r>
          </w:p>
        </w:tc>
        <w:tc>
          <w:tcPr>
            <w:tcW w:w="2400" w:type="dxa"/>
          </w:tcPr>
          <w:p>
            <w:r>
              <w:t xml:space="preserve">Country standardized: 'United Kingdom' -&gt; 'United Kingdom of Great Britain and Northern Ireland'.</w:t>
            </w:r>
          </w:p>
        </w:tc>
      </w:tr>
      <w:tr>
        <w:tc>
          <w:tcPr>
            <w:tcW w:w="2400" w:type="dxa"/>
          </w:tcPr>
          <w:p>
            <w:r>
              <w:t xml:space="preserve">0002316020 - United Kingdom of Great Britain and Northern Ireland</w:t>
            </w:r>
          </w:p>
        </w:tc>
        <w:tc>
          <w:tcPr>
            <w:tcW w:w="2400" w:type="dxa"/>
          </w:tcPr>
          <w:p>
            <w:r>
              <w:t xml:space="preserve">0002316020</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OFFICE OF THE UNDER-SECRETARY-GENERAL</w:t>
            </w:r>
          </w:p>
        </w:tc>
        <w:tc>
          <w:tcPr>
            <w:tcW w:w="2400" w:type="dxa"/>
          </w:tcPr>
          <w:p>
            <w:r>
              <w:t xml:space="preserve">OUSG/XB HL SUST.DEV. ERA OF FLUX, LONDON 2930 JUNE 2026</w:t>
            </w:r>
          </w:p>
        </w:tc>
        <w:tc>
          <w:tcPr>
            <w:tcW w:w="2400" w:type="dxa"/>
          </w:tcPr>
          <w:p>
            <w:r>
              <w:t xml:space="preserve"/>
            </w:r>
          </w:p>
        </w:tc>
        <w:tc>
          <w:tcPr>
            <w:tcW w:w="2400" w:type="dxa"/>
          </w:tcPr>
          <w:p>
            <w:r>
              <w:t xml:space="preserve">27 Jun 2026</w:t>
            </w:r>
          </w:p>
        </w:tc>
        <w:tc>
          <w:tcPr>
            <w:tcW w:w="2400" w:type="dxa"/>
          </w:tcPr>
          <w:p>
            <w:r>
              <w:t xml:space="preserve">30 Jun 2026</w:t>
            </w:r>
          </w:p>
        </w:tc>
        <w:tc>
          <w:tcPr>
            <w:tcW w:w="2400" w:type="dxa"/>
          </w:tcPr>
          <w:p>
            <w:r>
              <w:t xml:space="preserve">Country standardized: 'United Kingdom' -&gt; 'United Kingdom of Great Britain and Northern Ireland'.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