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Lesotho</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Lesotho is presented in this country card as part of Africa, with Lesotho also associated with an unspecified subregion and the LDC, LLDC grouping. The filtered data for Lesotho highlights 1 projects for Lesotho, including 0 active or planned projects for Lesotho and 1 completed or closed projects for Lesotho.</w:t>
      </w:r>
    </w:p>
    <w:p>
      <w:r>
        <w:t xml:space="preserve">For Lesotho, the report includes 8 requests for Lesotho, 2 RPTC proposals for Lesotho, 2 RPTC activities for Lesotho, and 0 travel records for Lesotho. Financially, Lesotho shows USD 813,396 in project budget, $50,630 in proposal planned budget, and $201,588 in consumed RPTC activity budget for Lesotho.</w:t>
      </w:r>
    </w:p>
    <w:p>
      <w:r>
        <w:t xml:space="preserve">The main organizational coverage for Lesotho points to Division for Public Institutions and Digital Government, Financing for Sustainable Development Office, FSDO, PD. Activity records for Lesotho list 1,381 participants, including 709 women participants, the current quality review for Lesotho includes 68 data quality notes. Current highlights for Lesotho include a request focus for Lesotho: Request #5513 ? Request for support during the 45th AAPAM Roundtable Conference as well as organise a breakaway session during the Conference.; an RPTC proposal focus for Lesotho: Practical Workshops on the Negotiation of Tax Treaties – Seoul (2-6 November 2026) and Madrid (23-27 November 2026); an activity focus for Lesotho: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813,396</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$50,630</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5513</w:t>
            </w:r>
          </w:p>
        </w:tc>
        <w:tc>
          <w:tcPr>
            <w:tcW w:w="2400" w:type="dxa"/>
          </w:tcPr>
          <w:p>
            <w:r>
              <w:t xml:space="preserve">Request #5513 ? Request for support during the 45th AAPAM Roundtable Conference as well as organise a breakaway session during the Conference.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01 Nov 2026</w:t>
            </w:r>
          </w:p>
        </w:tc>
        <w:tc>
          <w:tcPr>
            <w:tcW w:w="2400" w:type="dxa"/>
          </w:tcPr>
          <w:p>
            <w:r>
              <w:t xml:space="preserve">31 Dec 2026</w:t>
            </w:r>
          </w:p>
        </w:tc>
        <w:tc>
          <w:tcPr>
            <w:tcW w:w="2400" w:type="dxa"/>
          </w:tcPr>
          <w:p>
            <w:r>
              <w:t xml:space="preserve">Prof. George Scott | g.k.scott@aapam.org</w:t>
            </w:r>
          </w:p>
        </w:tc>
        <w:tc>
          <w:tcPr>
            <w:tcW w:w="2400" w:type="dxa"/>
          </w:tcPr>
          <w:p>
            <w:r>
              <w:t xml:space="preserve">Request for support during the 45th AAPAM Roundtable Conference as well as organise a breakaway session during the Conference.</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253: Divisions not provided.</w:t>
            </w:r>
          </w:p>
        </w:tc>
      </w:tr>
      <w:tr>
        <w:tc>
          <w:tcPr>
            <w:tcW w:w="2400" w:type="dxa"/>
          </w:tcPr>
          <w:p>
            <w:r>
              <w:t xml:space="preserve">4</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'SB-001376.99.99.24|row:53': 'costTravelConsultants' has non-numeric value '-'.</w:t>
            </w:r>
          </w:p>
        </w:tc>
      </w:tr>
      <w:tr>
        <w:tc>
          <w:tcPr>
            <w:tcW w:w="2400" w:type="dxa"/>
          </w:tcPr>
          <w:p>
            <w:r>
              <w:t xml:space="preserve">9</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10</w:t>
            </w:r>
          </w:p>
        </w:tc>
        <w:tc>
          <w:tcPr>
            <w:tcW w:w="2400" w:type="dxa"/>
          </w:tcPr>
          <w:p>
            <w:r>
              <w:t xml:space="preserve">proposals.xlsx record 'SB-001380.92|row:48': 'f_cashGov' has non-numeric value 'N/A'.</w:t>
            </w:r>
          </w:p>
        </w:tc>
      </w:tr>
      <w:tr>
        <w:tc>
          <w:tcPr>
            <w:tcW w:w="2400" w:type="dxa"/>
          </w:tcPr>
          <w:p>
            <w:r>
              <w:t xml:space="preserve">11</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12</w:t>
            </w:r>
          </w:p>
        </w:tc>
        <w:tc>
          <w:tcPr>
            <w:tcW w:w="2400" w:type="dxa"/>
          </w:tcPr>
          <w:p>
            <w:r>
              <w:t xml:space="preserve">proposals.xlsx record 'SB-001380.92|row:48': 'Total Budget' is blank.</w:t>
            </w:r>
          </w:p>
        </w:tc>
      </w:tr>
      <w:tr>
        <w:tc>
          <w:tcPr>
            <w:tcW w:w="2400" w:type="dxa"/>
          </w:tcPr>
          <w:p>
            <w:r>
              <w:t xml:space="preserve">13</w:t>
            </w:r>
          </w:p>
        </w:tc>
        <w:tc>
          <w:tcPr>
            <w:tcW w:w="2400" w:type="dxa"/>
          </w:tcPr>
          <w:p>
            <w:r>
              <w:t xml:space="preserve">requests.xlsx record '4741': Countries Country text 'Mayotte' could not be matched; no country assignment was inferred.</w:t>
            </w:r>
          </w:p>
        </w:tc>
      </w:tr>
      <w:tr>
        <w:tc>
          <w:tcPr>
            <w:tcW w:w="2400" w:type="dxa"/>
          </w:tcPr>
          <w:p>
            <w:r>
              <w:t xml:space="preserve">14</w:t>
            </w:r>
          </w:p>
        </w:tc>
        <w:tc>
          <w:tcPr>
            <w:tcW w:w="2400" w:type="dxa"/>
          </w:tcPr>
          <w:p>
            <w:r>
              <w:t xml:space="preserve">requests.xlsx record '4741': Countries Country text 'Reunion' could not be matched; no country assignment was inferred.</w:t>
            </w:r>
          </w:p>
        </w:tc>
      </w:tr>
      <w:tr>
        <w:tc>
          <w:tcPr>
            <w:tcW w:w="2400" w:type="dxa"/>
          </w:tcPr>
          <w:p>
            <w:r>
              <w:t xml:space="preserve">15</w:t>
            </w:r>
          </w:p>
        </w:tc>
        <w:tc>
          <w:tcPr>
            <w:tcW w:w="2400" w:type="dxa"/>
          </w:tcPr>
          <w:p>
            <w:r>
              <w:t xml:space="preserve">requests.xlsx record '4741': Countries Country text 'Saint Helena' could not be matched; no country assignment was inferred.</w:t>
            </w:r>
          </w:p>
        </w:tc>
      </w:tr>
      <w:tr>
        <w:tc>
          <w:tcPr>
            <w:tcW w:w="2400" w:type="dxa"/>
          </w:tcPr>
          <w:p>
            <w:r>
              <w:t xml:space="preserve">16</w:t>
            </w:r>
          </w:p>
        </w:tc>
        <w:tc>
          <w:tcPr>
            <w:tcW w:w="2400" w:type="dxa"/>
          </w:tcPr>
          <w:p>
            <w:r>
              <w:t xml:space="preserve">requests.xlsx record '4741': Country 'Mayotte' could not be matched to an ISO3 value.</w:t>
            </w:r>
          </w:p>
        </w:tc>
      </w:tr>
      <w:tr>
        <w:tc>
          <w:tcPr>
            <w:tcW w:w="2400" w:type="dxa"/>
          </w:tcPr>
          <w:p>
            <w:r>
              <w:t xml:space="preserve">17</w:t>
            </w:r>
          </w:p>
        </w:tc>
        <w:tc>
          <w:tcPr>
            <w:tcW w:w="2400" w:type="dxa"/>
          </w:tcPr>
          <w:p>
            <w:r>
              <w:t xml:space="preserve">requests.xlsx record '4741': Country 'Reunion' could not be matched to an ISO3 value.</w:t>
            </w:r>
          </w:p>
        </w:tc>
      </w:tr>
      <w:tr>
        <w:tc>
          <w:tcPr>
            <w:tcW w:w="2400" w:type="dxa"/>
          </w:tcPr>
          <w:p>
            <w:r>
              <w:t xml:space="preserve">18</w:t>
            </w:r>
          </w:p>
        </w:tc>
        <w:tc>
          <w:tcPr>
            <w:tcW w:w="2400" w:type="dxa"/>
          </w:tcPr>
          <w:p>
            <w:r>
              <w:t xml:space="preserve">requests.xlsx record '4741': Country 'Saint Helena' could not be matched to an ISO3 value.</w:t>
            </w:r>
          </w:p>
        </w:tc>
      </w:tr>
      <w:tr>
        <w:tc>
          <w:tcPr>
            <w:tcW w:w="2400" w:type="dxa"/>
          </w:tcPr>
          <w:p>
            <w:r>
              <w:t xml:space="preserve">19</w:t>
            </w:r>
          </w:p>
        </w:tc>
        <w:tc>
          <w:tcPr>
            <w:tcW w:w="2400" w:type="dxa"/>
          </w:tcPr>
          <w:p>
            <w:r>
              <w:t xml:space="preserve">requests.xlsx record '4741': Country text 'Mayotte' could not be matched; no country assignment was inferred.</w:t>
            </w:r>
          </w:p>
        </w:tc>
      </w:tr>
      <w:tr>
        <w:tc>
          <w:tcPr>
            <w:tcW w:w="2400" w:type="dxa"/>
          </w:tcPr>
          <w:p>
            <w:r>
              <w:t xml:space="preserve">20</w:t>
            </w:r>
          </w:p>
        </w:tc>
        <w:tc>
          <w:tcPr>
            <w:tcW w:w="2400" w:type="dxa"/>
          </w:tcPr>
          <w:p>
            <w:r>
              <w:t xml:space="preserve">requests.xlsx record '4741': Country text 'Reunion' could not be matched; no country assignment was inferred.</w:t>
            </w:r>
          </w:p>
        </w:tc>
      </w:tr>
      <w:tr>
        <w:tc>
          <w:tcPr>
            <w:tcW w:w="2400" w:type="dxa"/>
          </w:tcPr>
          <w:p>
            <w:r>
              <w:t xml:space="preserve">21</w:t>
            </w:r>
          </w:p>
        </w:tc>
        <w:tc>
          <w:tcPr>
            <w:tcW w:w="2400" w:type="dxa"/>
          </w:tcPr>
          <w:p>
            <w:r>
              <w:t xml:space="preserve">requests.xlsx record '4741': Country text 'Saint Helena' could not be matched; no country assignment was inferred.</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