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Nigeria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Nigeria is presented in this country card as part of Africa, with Nigeria also associated with an unspecified subregion and the no recorded country group grouping. The filtered data for Nigeria highlights 4 projects for Nigeria, including 2 active or planned projects for Nigeria and 2 completed or closed projects for Nigeria.</w:t>
      </w:r>
    </w:p>
    <w:p>
      <w:r>
        <w:t xml:space="preserve">For Nigeria, the report includes 17 requests for Nigeria, 4 RPTC proposals for Nigeria, 2 RPTC activities for Nigeria, and 2 travel records for Nigeria. Financially, Nigeria shows USD 6,909,400 in project budget, $238,061 in proposal planned budget, and $201,588 in consumed RPTC activity budget for Nigeria.</w:t>
      </w:r>
    </w:p>
    <w:p>
      <w:r>
        <w:t xml:space="preserve">The main organizational coverage for Nigeria points to Division for Inclusive Social Development, Division for Public Institutions and Digital Government, Division for Sustainable Development Goals, DSDG. Activity records for Nigeria list 1,381 participants, including 709 women participants, the current quality review for Nigeria includes 66 data quality notes. Current highlights for Nigeria include a request focus for Nigeria: Request #5563 ? Countries with less developed statistical systems face challenges to respond to growing demands for data and statistics in new policy areas such as biodiversity and climate change.</w:t>
      </w:r>
      <w:r>
        <w:br/>
        <w:t xml:space="preserve"/>
      </w:r>
      <w:r>
        <w:br/>
        <w:t xml:space="preserve">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w:t>
      </w:r>
      <w:r>
        <w:br/>
        <w:t xml:space="preserve"/>
      </w:r>
      <w:r>
        <w:br/>
        <w:t xml:space="preserve">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w:t>
      </w:r>
      <w:r>
        <w:br/>
        <w:t xml:space="preserve"/>
      </w:r>
      <w:r>
        <w:br/>
        <w:t xml:space="preserve">This activity is carried out in response to the demand of the UN Statistical Commission to support the implementation of the SEEA in countries (see E/2024/24 - E/CN.3/2024/36 ,and E/2026/24 E/CN.3/2026/35), and the following decisions:</w:t>
      </w:r>
      <w:r>
        <w:br/>
        <w:t xml:space="preserve"/>
      </w:r>
      <w:r>
        <w:br/>
        <w:t xml:space="preserve"/>
      </w:r>
      <w:r>
        <w:br/>
        <w:t xml:space="preserve"/>
      </w:r>
      <w:r>
        <w:br/>
        <w:t xml:space="preserve">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w:t>
      </w:r>
      <w:r>
        <w:br/>
        <w:t xml:space="preserve"/>
      </w:r>
      <w:r>
        <w:br/>
        <w:t xml:space="preserve"/>
      </w:r>
      <w:r>
        <w:br/>
        <w:t xml:space="preserve"/>
      </w:r>
      <w:r>
        <w:br/>
        <w:t xml:space="preserve">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w:t>
      </w:r>
      <w:r>
        <w:br/>
        <w:t xml:space="preserve"/>
      </w:r>
      <w:r>
        <w:br/>
        <w:t xml:space="preserve">Decision 57/106(f) (E/2026/24 E/CN.3/2026/35) Further welcomed implementation of the System of Environmental-Economic Accounting in countries, and underscored the need for capacity building activities;; an RPTC proposal focus for Nigeria: 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 an activity focus for Nigeria: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6,909,400</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$238,061</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Strengthening capacities of developing countries in harnessing generative Artificial Intelligence to support micro-, small and medium-sized enterprises for transformative changes across the SDGs by enhancing digital connectivity, promoting jobs and elevating shared prosperity</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2027</w:t>
            </w:r>
          </w:p>
        </w:tc>
        <w:tc>
          <w:tcPr>
            <w:tcW w:w="2400" w:type="dxa"/>
          </w:tcPr>
          <w:p>
            <w:r>
              <w:t xml:space="preserve">USD 1,300,000</w:t>
            </w:r>
          </w:p>
        </w:tc>
        <w:tc>
          <w:tcPr>
            <w:tcW w:w="2400" w:type="dxa"/>
          </w:tcPr>
          <w:p>
            <w:r>
              <w:t xml:space="preserve">Nigeria, Rwanda, Zambia</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5507</w:t>
            </w:r>
          </w:p>
        </w:tc>
        <w:tc>
          <w:tcPr>
            <w:tcW w:w="2400" w:type="dxa"/>
          </w:tcPr>
          <w:p>
            <w:r>
              <w:t xml:space="preserve">Request #5507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Under consideration</w:t>
            </w:r>
          </w:p>
        </w:tc>
        <w:tc>
          <w:tcPr>
            <w:tcW w:w="2400" w:type="dxa"/>
          </w:tcPr>
          <w:p>
            <w:r>
              <w:t xml:space="preserve">Statistics Division</w:t>
            </w:r>
          </w:p>
        </w:tc>
        <w:tc>
          <w:tcPr>
            <w:tcW w:w="2400" w:type="dxa"/>
          </w:tcPr>
          <w:p>
            <w:r>
              <w:t xml:space="preserve">28 Apr 2026</w:t>
            </w:r>
          </w:p>
        </w:tc>
        <w:tc>
          <w:tcPr>
            <w:tcW w:w="2400" w:type="dxa"/>
          </w:tcPr>
          <w:p>
            <w:r>
              <w:t xml:space="preserve">21 Jul 2026</w:t>
            </w:r>
          </w:p>
        </w:tc>
        <w:tc>
          <w:tcPr>
            <w:tcW w:w="2400" w:type="dxa"/>
          </w:tcPr>
          <w:p>
            <w:r>
              <w:t xml:space="preserve">24 Jul 2026</w:t>
            </w:r>
          </w:p>
        </w:tc>
        <w:tc>
          <w:tcPr>
            <w:tcW w:w="2400" w:type="dxa"/>
          </w:tcPr>
          <w:p>
            <w:r>
              <w:t xml:space="preserve">Vysaul Nyirongo | nyirongov@un.org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
            </w:r>
          </w:p>
        </w:tc>
        <w:tc>
          <w:tcPr>
            <w:tcW w:w="2400" w:type="dxa"/>
          </w:tcPr>
          <w:p>
            <w:r>
              <w:t xml:space="preserve"/>
            </w:r>
          </w:p>
        </w:tc>
      </w:tr>
      <w:tr>
        <w:tc>
          <w:tcPr>
            <w:tcW w:w="2400" w:type="dxa"/>
          </w:tcPr>
          <w:p>
            <w:r>
              <w:t xml:space="preserve">5482</w:t>
            </w:r>
          </w:p>
        </w:tc>
        <w:tc>
          <w:tcPr>
            <w:tcW w:w="2400" w:type="dxa"/>
          </w:tcPr>
          <w:p>
            <w:r>
              <w:t xml:space="preserve">Request #5482 ? Request for Capacity Building initiative support to advance SDG 6 implementation in Nigeria and address Water-Energy nexus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22 Jan 2026</w:t>
            </w:r>
          </w:p>
        </w:tc>
        <w:tc>
          <w:tcPr>
            <w:tcW w:w="2400" w:type="dxa"/>
          </w:tcPr>
          <w:p>
            <w:r>
              <w:t xml:space="preserve">11 Mar 2026</w:t>
            </w:r>
          </w:p>
        </w:tc>
        <w:tc>
          <w:tcPr>
            <w:tcW w:w="2400" w:type="dxa"/>
          </w:tcPr>
          <w:p>
            <w:r>
              <w:t xml:space="preserve">31 Dec 2026</w:t>
            </w:r>
          </w:p>
        </w:tc>
        <w:tc>
          <w:tcPr>
            <w:tcW w:w="2400" w:type="dxa"/>
          </w:tcPr>
          <w:p>
            <w:r>
              <w:t xml:space="preserve">Princess Adejoke Orelope Adefulire, OFR | ssapsdgs@gmail.com</w:t>
            </w:r>
          </w:p>
        </w:tc>
        <w:tc>
          <w:tcPr>
            <w:tcW w:w="2400" w:type="dxa"/>
          </w:tcPr>
          <w:p>
            <w:r>
              <w:t xml:space="preserve">Request for Capacity Building initiative support to advance SDG 6 implementation in Nigeria and address Water-Energy nexus</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5392</w:t>
            </w:r>
          </w:p>
        </w:tc>
        <w:tc>
          <w:tcPr>
            <w:tcW w:w="2400" w:type="dxa"/>
          </w:tcPr>
          <w:p>
            <w:r>
              <w:t xml:space="preserve">Request #5392 ? 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14 Nov 2025</w:t>
            </w:r>
          </w:p>
        </w:tc>
        <w:tc>
          <w:tcPr>
            <w:tcW w:w="2400" w:type="dxa"/>
          </w:tcPr>
          <w:p>
            <w:r>
              <w:t xml:space="preserve">01 Jan 2026</w:t>
            </w:r>
          </w:p>
        </w:tc>
        <w:tc>
          <w:tcPr>
            <w:tcW w:w="2400" w:type="dxa"/>
          </w:tcPr>
          <w:p>
            <w:r>
              <w:t xml:space="preserve">28 Feb 2026</w:t>
            </w:r>
          </w:p>
        </w:tc>
        <w:tc>
          <w:tcPr>
            <w:tcW w:w="2400" w:type="dxa"/>
          </w:tcPr>
          <w:p>
            <w:r>
              <w:t xml:space="preserve">Lukman Lamid Idowu | llamid@nitda.gov.ng</w:t>
            </w:r>
          </w:p>
        </w:tc>
        <w:tc>
          <w:tcPr>
            <w:tcW w:w="2400" w:type="dxa"/>
          </w:tcPr>
          <w:p>
            <w:r>
              <w:t xml:space="preserve">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
            </w:r>
          </w:p>
        </w:tc>
        <w:tc>
          <w:tcPr>
            <w:tcW w:w="2400" w:type="dxa"/>
          </w:tcPr>
          <w:p>
            <w:r>
              <w:t xml:space="preserve"/>
            </w:r>
          </w:p>
        </w:tc>
      </w:tr>
      <w:tr>
        <w:tc>
          <w:tcPr>
            <w:tcW w:w="2400" w:type="dxa"/>
          </w:tcPr>
          <w:p>
            <w:r>
              <w:t xml:space="preserve">5275</w:t>
            </w:r>
          </w:p>
        </w:tc>
        <w:tc>
          <w:tcPr>
            <w:tcW w:w="2400" w:type="dxa"/>
          </w:tcPr>
          <w:p>
            <w:r>
              <w:t xml:space="preserve">Request #5275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Jul 2025</w:t>
            </w:r>
          </w:p>
        </w:tc>
        <w:tc>
          <w:tcPr>
            <w:tcW w:w="2400" w:type="dxa"/>
          </w:tcPr>
          <w:p>
            <w:r>
              <w:t xml:space="preserve">04 Nov 2025</w:t>
            </w:r>
          </w:p>
        </w:tc>
        <w:tc>
          <w:tcPr>
            <w:tcW w:w="2400" w:type="dxa"/>
          </w:tcPr>
          <w:p>
            <w:r>
              <w:t xml:space="preserve">05 Nov 2025</w:t>
            </w:r>
          </w:p>
        </w:tc>
        <w:tc>
          <w:tcPr>
            <w:tcW w:w="2400" w:type="dxa"/>
          </w:tcPr>
          <w:p>
            <w:r>
              <w:t xml:space="preserve">Kashifu Inuwa Abdullahi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4976</w:t>
            </w:r>
          </w:p>
        </w:tc>
        <w:tc>
          <w:tcPr>
            <w:tcW w:w="2400" w:type="dxa"/>
          </w:tcPr>
          <w:p>
            <w:r>
              <w:t xml:space="preserve">Request #4976 ? 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22 Apr 2024</w:t>
            </w:r>
          </w:p>
        </w:tc>
        <w:tc>
          <w:tcPr>
            <w:tcW w:w="2400" w:type="dxa"/>
          </w:tcPr>
          <w:p>
            <w:r>
              <w:t xml:space="preserve"/>
            </w:r>
          </w:p>
        </w:tc>
        <w:tc>
          <w:tcPr>
            <w:tcW w:w="2400" w:type="dxa"/>
          </w:tcPr>
          <w:p>
            <w:r>
              <w:t xml:space="preserve"/>
            </w:r>
          </w:p>
        </w:tc>
        <w:tc>
          <w:tcPr>
            <w:tcW w:w="2400" w:type="dxa"/>
          </w:tcPr>
          <w:p>
            <w:r>
              <w:t xml:space="preserve">Alh. Abba Kabir Yusuf | executive.governor@kanostate.com</w:t>
            </w:r>
          </w:p>
        </w:tc>
        <w:tc>
          <w:tcPr>
            <w:tcW w:w="2400" w:type="dxa"/>
          </w:tcPr>
          <w:p>
            <w:r>
              <w:t xml:space="preserve">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
            </w:r>
          </w:p>
        </w:tc>
        <w:tc>
          <w:tcPr>
            <w:tcW w:w="2400" w:type="dxa"/>
          </w:tcPr>
          <w:p>
            <w:r>
              <w:t xml:space="preserve"/>
            </w:r>
          </w:p>
        </w:tc>
      </w:tr>
      <w:tr>
        <w:tc>
          <w:tcPr>
            <w:tcW w:w="2400" w:type="dxa"/>
          </w:tcPr>
          <w:p>
            <w:r>
              <w:t xml:space="preserve">4950</w:t>
            </w:r>
          </w:p>
        </w:tc>
        <w:tc>
          <w:tcPr>
            <w:tcW w:w="2400" w:type="dxa"/>
          </w:tcPr>
          <w:p>
            <w:r>
              <w:t xml:space="preserve">Request #4950 ? 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Completed</w:t>
            </w:r>
          </w:p>
        </w:tc>
        <w:tc>
          <w:tcPr>
            <w:tcW w:w="2400" w:type="dxa"/>
          </w:tcPr>
          <w:p>
            <w:r>
              <w:t xml:space="preserve">Division for Inclusive Social Development</w:t>
            </w:r>
          </w:p>
        </w:tc>
        <w:tc>
          <w:tcPr>
            <w:tcW w:w="2400" w:type="dxa"/>
          </w:tcPr>
          <w:p>
            <w:r>
              <w:t xml:space="preserve">16 Nov 2023</w:t>
            </w:r>
          </w:p>
        </w:tc>
        <w:tc>
          <w:tcPr>
            <w:tcW w:w="2400" w:type="dxa"/>
          </w:tcPr>
          <w:p>
            <w:r>
              <w:t xml:space="preserve">01 Apr 2024</w:t>
            </w:r>
          </w:p>
        </w:tc>
        <w:tc>
          <w:tcPr>
            <w:tcW w:w="2400" w:type="dxa"/>
          </w:tcPr>
          <w:p>
            <w:r>
              <w:t xml:space="preserve">31 Aug 2024</w:t>
            </w:r>
          </w:p>
        </w:tc>
        <w:tc>
          <w:tcPr>
            <w:tcW w:w="2400" w:type="dxa"/>
          </w:tcPr>
          <w:p>
            <w:r>
              <w:t xml:space="preserve">Emem Omokaro | firstdavem@yahoo.com</w:t>
            </w:r>
          </w:p>
        </w:tc>
        <w:tc>
          <w:tcPr>
            <w:tcW w:w="2400" w:type="dxa"/>
          </w:tcPr>
          <w:p>
            <w:r>
              <w:t xml:space="preserve">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
            </w:r>
          </w:p>
        </w:tc>
        <w:tc>
          <w:tcPr>
            <w:tcW w:w="2400" w:type="dxa"/>
          </w:tcPr>
          <w:p>
            <w:r>
              <w:t xml:space="preserve"/>
            </w:r>
          </w:p>
        </w:tc>
      </w:tr>
      <w:tr>
        <w:tc>
          <w:tcPr>
            <w:tcW w:w="2400" w:type="dxa"/>
          </w:tcPr>
          <w:p>
            <w:r>
              <w:t xml:space="preserve">4899</w:t>
            </w:r>
          </w:p>
        </w:tc>
        <w:tc>
          <w:tcPr>
            <w:tcW w:w="2400" w:type="dxa"/>
          </w:tcPr>
          <w:p>
            <w:r>
              <w:t xml:space="preserve">Request #4899 ? 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01 Jan 2024</w:t>
            </w:r>
          </w:p>
        </w:tc>
        <w:tc>
          <w:tcPr>
            <w:tcW w:w="2400" w:type="dxa"/>
          </w:tcPr>
          <w:p>
            <w:r>
              <w:t xml:space="preserve">30 Nov 2024</w:t>
            </w:r>
          </w:p>
        </w:tc>
        <w:tc>
          <w:tcPr>
            <w:tcW w:w="2400" w:type="dxa"/>
          </w:tcPr>
          <w:p>
            <w:r>
              <w:t xml:space="preserve">Mr SÃ©diko DOUKA | msene@ecowas.int</w:t>
            </w:r>
          </w:p>
        </w:tc>
        <w:tc>
          <w:tcPr>
            <w:tcW w:w="2400" w:type="dxa"/>
          </w:tcPr>
          <w:p>
            <w:r>
              <w:t xml:space="preserve">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4735</w:t>
            </w:r>
          </w:p>
        </w:tc>
        <w:tc>
          <w:tcPr>
            <w:tcW w:w="2400" w:type="dxa"/>
          </w:tcPr>
          <w:p>
            <w:r>
              <w:t xml:space="preserve">Request #4735 ? project proposal on Operationalization of Nigeriaâ€™s National Ageing Policy 2020 into a Plan of Action â€“ Phase 3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Jul 2023</w:t>
            </w:r>
          </w:p>
        </w:tc>
        <w:tc>
          <w:tcPr>
            <w:tcW w:w="2400" w:type="dxa"/>
          </w:tcPr>
          <w:p>
            <w:r>
              <w:t xml:space="preserve">Emem Omokaro | firstdavem@yahoo.com</w:t>
            </w:r>
          </w:p>
        </w:tc>
        <w:tc>
          <w:tcPr>
            <w:tcW w:w="2400" w:type="dxa"/>
          </w:tcPr>
          <w:p>
            <w:r>
              <w:t xml:space="preserve">project proposal on Operationalization of Nigeriaâ€™s National Ageing Policy 2020 into a Plan of Action â€“ Phase 3 to be signed by CDPMO</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3953</w:t>
            </w:r>
          </w:p>
        </w:tc>
        <w:tc>
          <w:tcPr>
            <w:tcW w:w="2400" w:type="dxa"/>
          </w:tcPr>
          <w:p>
            <w:r>
              <w:t xml:space="preserve">Request #3953 ? Operationalization of Nigeriaâ€™s National Ageing Policy 2020 into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May 2022</w:t>
            </w:r>
          </w:p>
        </w:tc>
        <w:tc>
          <w:tcPr>
            <w:tcW w:w="2400" w:type="dxa"/>
          </w:tcPr>
          <w:p>
            <w:r>
              <w:t xml:space="preserve">20 Sept 2021</w:t>
            </w:r>
          </w:p>
        </w:tc>
        <w:tc>
          <w:tcPr>
            <w:tcW w:w="2400" w:type="dxa"/>
          </w:tcPr>
          <w:p>
            <w:r>
              <w:t xml:space="preserve">31 Dec 2022</w:t>
            </w:r>
          </w:p>
        </w:tc>
        <w:tc>
          <w:tcPr>
            <w:tcW w:w="2400" w:type="dxa"/>
          </w:tcPr>
          <w:p>
            <w:r>
              <w:t xml:space="preserve">Dr. Emem Omokaro | firstdavem@yahoo.com</w:t>
            </w:r>
          </w:p>
        </w:tc>
        <w:tc>
          <w:tcPr>
            <w:tcW w:w="2400" w:type="dxa"/>
          </w:tcPr>
          <w:p>
            <w:r>
              <w:t xml:space="preserve">Operationalization of Nigeriaâ€™s National Ageing Policy 2020 into a Plan of Action.</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0002260836 - Nigeria</w:t>
            </w:r>
          </w:p>
        </w:tc>
        <w:tc>
          <w:tcPr>
            <w:tcW w:w="2400" w:type="dxa"/>
          </w:tcPr>
          <w:p>
            <w:r>
              <w:t xml:space="preserve">0002260836</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POLICY MAKING ORGANS</w:t>
            </w:r>
          </w:p>
        </w:tc>
        <w:tc>
          <w:tcPr>
            <w:tcW w:w="2400" w:type="dxa"/>
          </w:tcPr>
          <w:p>
            <w:r>
              <w:t xml:space="preserve">DPIDG/RB/CEPA/NY  TO ATTEND 25TH SESSION OF CEPA IN NY</w:t>
            </w:r>
          </w:p>
        </w:tc>
        <w:tc>
          <w:tcPr>
            <w:tcW w:w="2400" w:type="dxa"/>
          </w:tcPr>
          <w:p>
            <w:r>
              <w:t xml:space="preserve"/>
            </w:r>
          </w:p>
        </w:tc>
        <w:tc>
          <w:tcPr>
            <w:tcW w:w="2400" w:type="dxa"/>
          </w:tcPr>
          <w:p>
            <w:r>
              <w:t xml:space="preserve">12 Apr 2026</w:t>
            </w:r>
          </w:p>
        </w:tc>
        <w:tc>
          <w:tcPr>
            <w:tcW w:w="2400" w:type="dxa"/>
          </w:tcPr>
          <w:p>
            <w:r>
              <w:t xml:space="preserve">19 Apr 2026</w:t>
            </w:r>
          </w:p>
        </w:tc>
      </w:tr>
      <w:tr>
        <w:tc>
          <w:tcPr>
            <w:tcW w:w="2400" w:type="dxa"/>
          </w:tcPr>
          <w:p>
            <w:r>
              <w:t xml:space="preserve">0002297505 - Nigeria</w:t>
            </w:r>
          </w:p>
        </w:tc>
        <w:tc>
          <w:tcPr>
            <w:tcW w:w="2400" w:type="dxa"/>
          </w:tcPr>
          <w:p>
            <w:r>
              <w:t xml:space="preserve">0002297505</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DIVISION FOR SUSTAINABLE DEVELOPMENT GOALS</w:t>
            </w:r>
          </w:p>
        </w:tc>
        <w:tc>
          <w:tcPr>
            <w:tcW w:w="2400" w:type="dxa"/>
          </w:tcPr>
          <w:p>
            <w:r>
              <w:t xml:space="preserve">ORGANIZE NATIONAL WORKSHOP IN ABUJA NIGERIA</w:t>
            </w:r>
          </w:p>
        </w:tc>
        <w:tc>
          <w:tcPr>
            <w:tcW w:w="2400" w:type="dxa"/>
          </w:tcPr>
          <w:p>
            <w:r>
              <w:t xml:space="preserve"/>
            </w:r>
          </w:p>
        </w:tc>
        <w:tc>
          <w:tcPr>
            <w:tcW w:w="2400" w:type="dxa"/>
          </w:tcPr>
          <w:p>
            <w:r>
              <w:t xml:space="preserve">27 Jun 2026</w:t>
            </w:r>
          </w:p>
        </w:tc>
        <w:tc>
          <w:tcPr>
            <w:tcW w:w="2400" w:type="dxa"/>
          </w:tcPr>
          <w:p>
            <w:r>
              <w:t xml:space="preserve">03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8</w:t>
            </w:r>
          </w:p>
        </w:tc>
        <w:tc>
          <w:tcPr>
            <w:tcW w:w="2400" w:type="dxa"/>
          </w:tcPr>
          <w:p>
            <w:r>
              <w:t xml:space="preserve">proposals.xlsx record 'SB-001376.99.99.28|row:36': 'costTravelConsultants' has non-numeric value '-'.</w:t>
            </w:r>
          </w:p>
        </w:tc>
      </w:tr>
      <w:tr>
        <w:tc>
          <w:tcPr>
            <w:tcW w:w="2400" w:type="dxa"/>
          </w:tcPr>
          <w:p>
            <w:r>
              <w:t xml:space="preserve">9</w:t>
            </w:r>
          </w:p>
        </w:tc>
        <w:tc>
          <w:tcPr>
            <w:tcW w:w="2400" w:type="dxa"/>
          </w:tcPr>
          <w:p>
            <w:r>
              <w:t xml:space="preserve">requests.xlsx record '4731': Dates End date 2022-01-12 is before start date 2022-06-01.</w:t>
            </w:r>
          </w:p>
        </w:tc>
      </w:tr>
      <w:tr>
        <w:tc>
          <w:tcPr>
            <w:tcW w:w="2400" w:type="dxa"/>
          </w:tcPr>
          <w:p>
            <w:r>
              <w:t xml:space="preserve">10</w:t>
            </w:r>
          </w:p>
        </w:tc>
        <w:tc>
          <w:tcPr>
            <w:tcW w:w="2400" w:type="dxa"/>
          </w:tcPr>
          <w:p>
            <w:r>
              <w:t xml:space="preserve">requests.xlsx record '4731': End date 2022-01-12 is before start date 2022-06-01.</w:t>
            </w:r>
          </w:p>
        </w:tc>
      </w:tr>
      <w:tr>
        <w:tc>
          <w:tcPr>
            <w:tcW w:w="2400" w:type="dxa"/>
          </w:tcPr>
          <w:p>
            <w:r>
              <w:t xml:space="preserve">11</w:t>
            </w:r>
          </w:p>
        </w:tc>
        <w:tc>
          <w:tcPr>
            <w:tcW w:w="2400" w:type="dxa"/>
          </w:tcPr>
          <w:p>
            <w:r>
              <w:t xml:space="preserve">requests.xlsx record '4741': Countries Country text 'Mayotte' could not be matched; no country assignment was inferred.</w:t>
            </w:r>
          </w:p>
        </w:tc>
      </w:tr>
      <w:tr>
        <w:tc>
          <w:tcPr>
            <w:tcW w:w="2400" w:type="dxa"/>
          </w:tcPr>
          <w:p>
            <w:r>
              <w:t xml:space="preserve">12</w:t>
            </w:r>
          </w:p>
        </w:tc>
        <w:tc>
          <w:tcPr>
            <w:tcW w:w="2400" w:type="dxa"/>
          </w:tcPr>
          <w:p>
            <w:r>
              <w:t xml:space="preserve">requests.xlsx record '4741': Countries Country text 'Reunion' could not be matched; no country assignment was inferred.</w:t>
            </w:r>
          </w:p>
        </w:tc>
      </w:tr>
      <w:tr>
        <w:tc>
          <w:tcPr>
            <w:tcW w:w="2400" w:type="dxa"/>
          </w:tcPr>
          <w:p>
            <w:r>
              <w:t xml:space="preserve">13</w:t>
            </w:r>
          </w:p>
        </w:tc>
        <w:tc>
          <w:tcPr>
            <w:tcW w:w="2400" w:type="dxa"/>
          </w:tcPr>
          <w:p>
            <w:r>
              <w:t xml:space="preserve">requests.xlsx record '4741': Countries Country text 'Saint Helena' could not be matched; no country assignment was inferred.</w:t>
            </w:r>
          </w:p>
        </w:tc>
      </w:tr>
      <w:tr>
        <w:tc>
          <w:tcPr>
            <w:tcW w:w="2400" w:type="dxa"/>
          </w:tcPr>
          <w:p>
            <w:r>
              <w:t xml:space="preserve">14</w:t>
            </w:r>
          </w:p>
        </w:tc>
        <w:tc>
          <w:tcPr>
            <w:tcW w:w="2400" w:type="dxa"/>
          </w:tcPr>
          <w:p>
            <w:r>
              <w:t xml:space="preserve">requests.xlsx record '4741': Country 'Mayotte' could not be matched to an ISO3 value.</w:t>
            </w:r>
          </w:p>
        </w:tc>
      </w:tr>
      <w:tr>
        <w:tc>
          <w:tcPr>
            <w:tcW w:w="2400" w:type="dxa"/>
          </w:tcPr>
          <w:p>
            <w:r>
              <w:t xml:space="preserve">15</w:t>
            </w:r>
          </w:p>
        </w:tc>
        <w:tc>
          <w:tcPr>
            <w:tcW w:w="2400" w:type="dxa"/>
          </w:tcPr>
          <w:p>
            <w:r>
              <w:t xml:space="preserve">requests.xlsx record '4741': Country 'Reunion' could not be matched to an ISO3 value.</w:t>
            </w:r>
          </w:p>
        </w:tc>
      </w:tr>
      <w:tr>
        <w:tc>
          <w:tcPr>
            <w:tcW w:w="2400" w:type="dxa"/>
          </w:tcPr>
          <w:p>
            <w:r>
              <w:t xml:space="preserve">16</w:t>
            </w:r>
          </w:p>
        </w:tc>
        <w:tc>
          <w:tcPr>
            <w:tcW w:w="2400" w:type="dxa"/>
          </w:tcPr>
          <w:p>
            <w:r>
              <w:t xml:space="preserve">requests.xlsx record '4741': Country 'Saint Helena' could not be matched to an ISO3 value.</w:t>
            </w:r>
          </w:p>
        </w:tc>
      </w:tr>
      <w:tr>
        <w:tc>
          <w:tcPr>
            <w:tcW w:w="2400" w:type="dxa"/>
          </w:tcPr>
          <w:p>
            <w:r>
              <w:t xml:space="preserve">17</w:t>
            </w:r>
          </w:p>
        </w:tc>
        <w:tc>
          <w:tcPr>
            <w:tcW w:w="2400" w:type="dxa"/>
          </w:tcPr>
          <w:p>
            <w:r>
              <w:t xml:space="preserve">requests.xlsx record '4741': Country text 'Mayotte' could not be matched; no country assignment was inferred.</w:t>
            </w:r>
          </w:p>
        </w:tc>
      </w:tr>
      <w:tr>
        <w:tc>
          <w:tcPr>
            <w:tcW w:w="2400" w:type="dxa"/>
          </w:tcPr>
          <w:p>
            <w:r>
              <w:t xml:space="preserve">18</w:t>
            </w:r>
          </w:p>
        </w:tc>
        <w:tc>
          <w:tcPr>
            <w:tcW w:w="2400" w:type="dxa"/>
          </w:tcPr>
          <w:p>
            <w:r>
              <w:t xml:space="preserve">requests.xlsx record '4741': Country text 'Reunion' could not be matched; no country assignment was inferred.</w:t>
            </w:r>
          </w:p>
        </w:tc>
      </w:tr>
      <w:tr>
        <w:tc>
          <w:tcPr>
            <w:tcW w:w="2400" w:type="dxa"/>
          </w:tcPr>
          <w:p>
            <w:r>
              <w:t xml:space="preserve">19</w:t>
            </w:r>
          </w:p>
        </w:tc>
        <w:tc>
          <w:tcPr>
            <w:tcW w:w="2400" w:type="dxa"/>
          </w:tcPr>
          <w:p>
            <w:r>
              <w:t xml:space="preserve">requests.xlsx record '4741': Country text 'Saint Helena' could not be matched; no country assignment was inferred.</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