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Chad</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Chad is presented in this country card as part of Africa, with Chad also associated with an unspecified subregion and the LDC, LLDC grouping. The filtered data for Chad highlights 0 projects for Chad, including 0 active or planned projects for Chad and 0 completed or closed projects for Chad.</w:t>
      </w:r>
    </w:p>
    <w:p>
      <w:r>
        <w:t xml:space="preserve">For Chad, the report includes 7 requests for Chad, 2 RPTC proposals for Chad, 2 RPTC activities for Chad, and 0 travel records for Chad. Financially, Chad shows Not provided in project budget, $113,319 in proposal planned budget, and $201,588 in consumed RPTC activity budget for Chad.</w:t>
      </w:r>
    </w:p>
    <w:p>
      <w:r>
        <w:t xml:space="preserve">The main organizational coverage for Chad points to Division for Public Institutions and Digital Government, Financing for Sustainable Development Office, FSDO, PD. Activity records for Chad list 1,381 participants, including 709 women participants, the current quality review for Chad includes 62 data quality notes. Current highlights for Chad include a request focus for Chad: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Chad: Regional Workshop on International Statistical Classifications, Addis Ababa, Ethiopia, 5-7 May 2026.||Regional Workshop on International Statistical Classifications, Addis Ababa, Ethiopia, 5-7 May 2026.; an activity focus for Chad: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7</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$113,319</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62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3535</w:t>
            </w:r>
          </w:p>
        </w:tc>
        <w:tc>
          <w:tcPr>
            <w:tcW w:w="2400" w:type="dxa"/>
          </w:tcPr>
          <w:p>
            <w:r>
              <w:t xml:space="preserve">Request #3535 ? Request for capacity building and development of a project proposal on forests for submission to a multinational donor.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25 Feb 2021</w:t>
            </w:r>
          </w:p>
        </w:tc>
        <w:tc>
          <w:tcPr>
            <w:tcW w:w="2400" w:type="dxa"/>
          </w:tcPr>
          <w:p>
            <w:r>
              <w:t xml:space="preserve">1</w:t>
            </w:r>
          </w:p>
        </w:tc>
        <w:tc>
          <w:tcPr>
            <w:tcW w:w="2400" w:type="dxa"/>
          </w:tcPr>
          <w:p>
            <w:r>
              <w:t xml:space="preserve">1</w:t>
            </w:r>
          </w:p>
        </w:tc>
        <w:tc>
          <w:tcPr>
            <w:tcW w:w="2400" w:type="dxa"/>
          </w:tcPr>
          <w:p>
            <w:r>
              <w:t xml:space="preserve">Brahim Mahamat Djamaladine | mbaigaouk@gmail.com</w:t>
            </w:r>
          </w:p>
        </w:tc>
        <w:tc>
          <w:tcPr>
            <w:tcW w:w="2400" w:type="dxa"/>
          </w:tcPr>
          <w:p>
            <w:r>
              <w:t xml:space="preserve">Request for capacity building and development of a project proposal on forests for submission to a multinational donor. No capacity-building could be carried out due to insufficient resources/ capacity within UNFFS.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requests.xlsx record '4731': Dates End date 2022-01-12 is before start date 2022-06-01.</w:t>
            </w:r>
          </w:p>
        </w:tc>
      </w:tr>
      <w:tr>
        <w:tc>
          <w:tcPr>
            <w:tcW w:w="2400" w:type="dxa"/>
          </w:tcPr>
          <w:p>
            <w:r>
              <w:t xml:space="preserve">6</w:t>
            </w:r>
          </w:p>
        </w:tc>
        <w:tc>
          <w:tcPr>
            <w:tcW w:w="2400" w:type="dxa"/>
          </w:tcPr>
          <w:p>
            <w:r>
              <w:t xml:space="preserve">requests.xlsx record '4731': End date 2022-01-12 is before start date 2022-06-01.</w:t>
            </w:r>
          </w:p>
        </w:tc>
      </w:tr>
      <w:tr>
        <w:tc>
          <w:tcPr>
            <w:tcW w:w="2400" w:type="dxa"/>
          </w:tcPr>
          <w:p>
            <w:r>
              <w:t xml:space="preserve">7</w:t>
            </w:r>
          </w:p>
        </w:tc>
        <w:tc>
          <w:tcPr>
            <w:tcW w:w="2400" w:type="dxa"/>
          </w:tcPr>
          <w:p>
            <w:r>
              <w:t xml:space="preserve">requests.xlsx record '4741': Countries Country text 'Mayotte' could not be matched; no country assignment was inferred.</w:t>
            </w:r>
          </w:p>
        </w:tc>
      </w:tr>
      <w:tr>
        <w:tc>
          <w:tcPr>
            <w:tcW w:w="2400" w:type="dxa"/>
          </w:tcPr>
          <w:p>
            <w:r>
              <w:t xml:space="preserve">8</w:t>
            </w:r>
          </w:p>
        </w:tc>
        <w:tc>
          <w:tcPr>
            <w:tcW w:w="2400" w:type="dxa"/>
          </w:tcPr>
          <w:p>
            <w:r>
              <w:t xml:space="preserve">requests.xlsx record '4741': Countries Country text 'Reunion' could not be matched; no country assignment was inferred.</w:t>
            </w:r>
          </w:p>
        </w:tc>
      </w:tr>
      <w:tr>
        <w:tc>
          <w:tcPr>
            <w:tcW w:w="2400" w:type="dxa"/>
          </w:tcPr>
          <w:p>
            <w:r>
              <w:t xml:space="preserve">9</w:t>
            </w:r>
          </w:p>
        </w:tc>
        <w:tc>
          <w:tcPr>
            <w:tcW w:w="2400" w:type="dxa"/>
          </w:tcPr>
          <w:p>
            <w:r>
              <w:t xml:space="preserve">requests.xlsx record '4741': Countries Country text 'Saint Helena' could not be matched; no country assignment was inferred.</w:t>
            </w:r>
          </w:p>
        </w:tc>
      </w:tr>
      <w:tr>
        <w:tc>
          <w:tcPr>
            <w:tcW w:w="2400" w:type="dxa"/>
          </w:tcPr>
          <w:p>
            <w:r>
              <w:t xml:space="preserve">10</w:t>
            </w:r>
          </w:p>
        </w:tc>
        <w:tc>
          <w:tcPr>
            <w:tcW w:w="2400" w:type="dxa"/>
          </w:tcPr>
          <w:p>
            <w:r>
              <w:t xml:space="preserve">requests.xlsx record '4741': Country 'Mayotte' could not be matched to an ISO3 value.</w:t>
            </w:r>
          </w:p>
        </w:tc>
      </w:tr>
      <w:tr>
        <w:tc>
          <w:tcPr>
            <w:tcW w:w="2400" w:type="dxa"/>
          </w:tcPr>
          <w:p>
            <w:r>
              <w:t xml:space="preserve">11</w:t>
            </w:r>
          </w:p>
        </w:tc>
        <w:tc>
          <w:tcPr>
            <w:tcW w:w="2400" w:type="dxa"/>
          </w:tcPr>
          <w:p>
            <w:r>
              <w:t xml:space="preserve">requests.xlsx record '4741': Country 'Reunion' could not be matched to an ISO3 value.</w:t>
            </w:r>
          </w:p>
        </w:tc>
      </w:tr>
      <w:tr>
        <w:tc>
          <w:tcPr>
            <w:tcW w:w="2400" w:type="dxa"/>
          </w:tcPr>
          <w:p>
            <w:r>
              <w:t xml:space="preserve">12</w:t>
            </w:r>
          </w:p>
        </w:tc>
        <w:tc>
          <w:tcPr>
            <w:tcW w:w="2400" w:type="dxa"/>
          </w:tcPr>
          <w:p>
            <w:r>
              <w:t xml:space="preserve">requests.xlsx record '4741': Country 'Saint Helena' could not be matched to an ISO3 value.</w:t>
            </w:r>
          </w:p>
        </w:tc>
      </w:tr>
      <w:tr>
        <w:tc>
          <w:tcPr>
            <w:tcW w:w="2400" w:type="dxa"/>
          </w:tcPr>
          <w:p>
            <w:r>
              <w:t xml:space="preserve">13</w:t>
            </w:r>
          </w:p>
        </w:tc>
        <w:tc>
          <w:tcPr>
            <w:tcW w:w="2400" w:type="dxa"/>
          </w:tcPr>
          <w:p>
            <w:r>
              <w:t xml:space="preserve">requests.xlsx record '4741': Country text 'Mayotte' could not be matched; no country assignment was inferred.</w:t>
            </w:r>
          </w:p>
        </w:tc>
      </w:tr>
      <w:tr>
        <w:tc>
          <w:tcPr>
            <w:tcW w:w="2400" w:type="dxa"/>
          </w:tcPr>
          <w:p>
            <w:r>
              <w:t xml:space="preserve">14</w:t>
            </w:r>
          </w:p>
        </w:tc>
        <w:tc>
          <w:tcPr>
            <w:tcW w:w="2400" w:type="dxa"/>
          </w:tcPr>
          <w:p>
            <w:r>
              <w:t xml:space="preserve">requests.xlsx record '4741': Country text 'Reunion' could not be matched; no country assignment was inferred.</w:t>
            </w:r>
          </w:p>
        </w:tc>
      </w:tr>
      <w:tr>
        <w:tc>
          <w:tcPr>
            <w:tcW w:w="2400" w:type="dxa"/>
          </w:tcPr>
          <w:p>
            <w:r>
              <w:t xml:space="preserve">15</w:t>
            </w:r>
          </w:p>
        </w:tc>
        <w:tc>
          <w:tcPr>
            <w:tcW w:w="2400" w:type="dxa"/>
          </w:tcPr>
          <w:p>
            <w:r>
              <w:t xml:space="preserve">requests.xlsx record '4741': Country text 'Saint Helena' could not be matched; no country assignment was inferred.</w:t>
            </w:r>
          </w:p>
        </w:tc>
      </w:tr>
      <w:tr>
        <w:tc>
          <w:tcPr>
            <w:tcW w:w="2400" w:type="dxa"/>
          </w:tcPr>
          <w:p>
            <w:r>
              <w:t xml:space="preserve">16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41</w:t>
            </w:r>
          </w:p>
        </w:tc>
        <w:tc>
          <w:tcPr>
            <w:tcW w:w="2400" w:type="dxa"/>
          </w:tcPr>
          <w:p>
            <w:r>
              <w:t xml:space="preserve">Resolved - Action: duplicate evaluation at evaluations.xlsx row 306 removed; retained row 297 ().</w:t>
            </w:r>
          </w:p>
        </w:tc>
      </w:tr>
      <w:tr>
        <w:tc>
          <w:tcPr>
            <w:tcW w:w="2400" w:type="dxa"/>
          </w:tcPr>
          <w:p>
            <w:r>
              <w:t xml:space="preserve">42</w:t>
            </w:r>
          </w:p>
        </w:tc>
        <w:tc>
          <w:tcPr>
            <w:tcW w:w="2400" w:type="dxa"/>
          </w:tcPr>
          <w:p>
            <w:r>
              <w:t xml:space="preserve">Resolved - Action: duplicate evaluation at evaluations.xlsx row 332 removed; retained row 302 ().</w:t>
            </w:r>
          </w:p>
        </w:tc>
      </w:tr>
      <w:tr>
        <w:tc>
          <w:tcPr>
            <w:tcW w:w="2400" w:type="dxa"/>
          </w:tcPr>
          <w:p>
            <w:r>
              <w:t xml:space="preserve">43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