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F3864"/>
          <w:sz w:val="44"/>
          <w:szCs w:val="44"/>
        </w:rPr>
        <w:t xml:space="preserve">IEMOCAP Speech Emotion Recognition</w:t>
      </w:r>
    </w:p>
    <w:p>
      <w:pPr>
        <w:spacing w:after="300"/>
        <w:jc w:val="center"/>
      </w:pPr>
      <w:r>
        <w:rPr>
          <w:color w:val="2E75B6"/>
          <w:sz w:val="30"/>
          <w:szCs w:val="30"/>
        </w:rPr>
        <w:t xml:space="preserve">Team Project Plan &amp; Agile Workflow</w:t>
      </w:r>
    </w:p>
    <w:p>
      <w:pPr>
        <w:spacing w:after="60"/>
        <w:jc w:val="center"/>
      </w:pPr>
      <w:r>
        <w:rPr>
          <w:i/>
          <w:iCs/>
          <w:sz w:val="22"/>
          <w:szCs w:val="22"/>
        </w:rPr>
        <w:t xml:space="preserve">Introduction to Data Science Project — Engineering Faculty, Bar-Ilan University</w:t>
      </w:r>
    </w:p>
    <w:p>
      <w:pPr>
        <w:spacing w:after="60"/>
        <w:jc w:val="center"/>
      </w:pPr>
      <w:r>
        <w:rPr>
          <w:sz w:val="22"/>
          <w:szCs w:val="22"/>
        </w:rPr>
        <w:t xml:space="preserve">8-Week Program Increment · 4 Sprints · Team of 3</w:t>
      </w:r>
    </w:p>
    <w:p>
      <w:pPr>
        <w:spacing w:after="600"/>
        <w:jc w:val="center"/>
      </w:pPr>
      <w:r>
        <w:rPr>
          <w:color w:val="808080"/>
          <w:sz w:val="20"/>
          <w:szCs w:val="20"/>
        </w:rPr>
        <w:t xml:space="preserve">Prepared for PI Planning — Sprint 1 kickoff</w:t>
      </w:r>
    </w:p>
    <w:p>
      <w:pPr>
        <w:pBdr>
          <w:bottom w:val="single" w:color="2E75B6" w:sz="6" w:space="1"/>
        </w:pBdr>
        <w:spacing w:after="120"/>
      </w:pPr>
    </w:p>
    <w:p>
      <w:pPr>
        <w:spacing w:after="120" w:before="200"/>
      </w:pPr>
      <w:r>
        <w:rPr>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How to Use This Document</w:t>
      </w:r>
    </w:p>
    <w:p>
      <w:pPr>
        <w:spacing w:after="120"/>
      </w:pPr>
      <w:r>
        <w:t xml:space="preserve">This is your single source of truth for the project. It is written to satisfy every line item the course grades you on: the facilitator/teamwork evaluation, the final report, the two presentations, the Git repository, and competitive model performance against the parallel team. Treat it as a living document — update the schedule table and role assignments at the start of each sprint.</w:t>
      </w:r>
    </w:p>
    <w:p>
      <w:pPr>
        <w:spacing w:after="120"/>
      </w:pPr>
      <w:r>
        <w:rPr>
          <w:b w:val="false"/>
          <w:bCs w:val="false"/>
        </w:rPr>
        <w:t xml:space="preserve">The plan is built around a hard truth from the course booklet: you are not just graded on your model. You are graded on workflow, teamwork, Git commit history, and your GitHub Projects board. Two teams have your exact dataset and question; your grade is relative to them. The strategy below is designed to win on BOTH axes — a strong, defensible model AND visibly professional execution.</w:t>
      </w:r>
    </w:p>
    <w:p>
      <w:pPr>
        <w:spacing w:after="120"/>
      </w:pPr>
      <w:r>
        <w:t xml:space="preserve">Quick navigation: Section 1 = strategy &amp; team setup. Section 2 = the dataset &amp; a head start on EDA. Section 3 = the full ML pipeline (baseline → competition-grade). Section 4 = the 8-week schedule with the booklet's table filled in. Section 5 = role rotation across all 4 sprints. Section 6 = the GitHub Projects backlog (copy-paste ready). Section 7 = the meeting-prep and report cadence. Section 8 = the A+ checklist.</w:t>
      </w:r>
    </w:p>
    <w:p>
      <w:pPr>
        <w:pStyle w:val="Heading1"/>
      </w:pPr>
      <w:r>
        <w:t xml:space="preserve">1. Strategy: How to Actually Get an A+</w:t>
      </w:r>
    </w:p>
    <w:p>
      <w:pPr>
        <w:spacing w:after="120"/>
      </w:pPr>
      <w:r>
        <w:t xml:space="preserve">The grade has five components (from the booklet's Grading Breakdown): facilitator evaluation (meetings &amp; teamwork), final report, two presentations, the Git repo, and performance. Most teams over-invest in the model and lose easy points everywhere else. Our plan flips that.</w:t>
      </w:r>
    </w:p>
    <w:p>
      <w:pPr>
        <w:pStyle w:val="Heading2"/>
      </w:pPr>
      <w:r>
        <w:t xml:space="preserve">1.1 The five grading levers and how we win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tblHeader/>
        </w:trPr>
        <w:tc>
          <w:tcPr>
            <w:tcW w:type="dxa" w:w="17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Lever</w:t>
            </w:r>
          </w:p>
        </w:tc>
        <w:tc>
          <w:tcPr>
            <w:tcW w:type="dxa" w:w="36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What graders look for</w:t>
            </w:r>
          </w:p>
        </w:tc>
        <w:tc>
          <w:tcPr>
            <w:tcW w:type="dxa" w:w="40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Our deliberate move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Teamwork / facilitator</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Prepared meetings, documented progress, even contribution</w:t>
            </w:r>
          </w:p>
        </w:tc>
        <w:tc>
          <w:tcPr>
            <w:tcW w:type="dxa" w:w="4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Meeting-prep pack before every session (Section 7); rotate roles every 2 weeks</w:t>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Report</w:t>
            </w:r>
          </w:p>
        </w:tc>
        <w:tc>
          <w:tcPr>
            <w:tcW w:type="dxa" w:w="3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Built gradually, not at the end; method matches the code</w:t>
            </w:r>
          </w:p>
        </w:tc>
        <w:tc>
          <w:tcPr>
            <w:tcW w:type="dxa" w:w="40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Write report sections inside each sprint's Definition of Done; never defer</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Presentations</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Clear story, honest results, good visuals</w:t>
            </w:r>
          </w:p>
        </w:tc>
        <w:tc>
          <w:tcPr>
            <w:tcW w:type="dxa" w:w="4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Mid presentation = baseline + EDA story; final = full pipeline + error analysis</w:t>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Git repo</w:t>
            </w:r>
          </w:p>
        </w:tc>
        <w:tc>
          <w:tcPr>
            <w:tcW w:type="dxa" w:w="3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Real history, fair workload, code others can run</w:t>
            </w:r>
          </w:p>
        </w:tc>
        <w:tc>
          <w:tcPr>
            <w:tcW w:type="dxa" w:w="40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Feature branches + PRs + code review; everyone commits weekly; README that runs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Performance</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Beating the parallel team on a fair metric</w:t>
            </w:r>
          </w:p>
        </w:tc>
        <w:tc>
          <w:tcPr>
            <w:tcW w:type="dxa" w:w="4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Lock a leakage-free split early; optimise Weighted-F1, not accuracy; ensemble late</w:t>
            </w:r>
          </w:p>
        </w:tc>
      </w:tr>
    </w:tbl>
    <w:p>
      <w:pPr>
        <w:pStyle w:val="Heading2"/>
      </w:pPr>
      <w:r>
        <w:t xml:space="preserve">1.2 The competitive edge (how we beat the parallel team)</w:t>
      </w:r>
    </w:p>
    <w:p>
      <w:pPr>
        <w:spacing w:after="120"/>
      </w:pPr>
      <w:r>
        <w:t xml:space="preserve">Both teams get the same data. Teams usually lose on three avoidable mistakes. We exploit all three:</w:t>
      </w:r>
    </w:p>
    <w:p>
      <w:pPr>
        <w:pStyle w:val="ListParagraph"/>
        <w:numPr>
          <w:ilvl w:val="0"/>
          <w:numId w:val="2"/>
        </w:numPr>
        <w:spacing w:after="60"/>
      </w:pPr>
      <w:r>
        <w:rPr>
          <w:b/>
          <w:bCs/>
        </w:rPr>
        <w:t xml:space="preserve">Data leakage. </w:t>
      </w:r>
      <w:r>
        <w:t xml:space="preserve">Most teams split rows randomly, so the same speaker appears in train and test and accuracy looks inflated. We use a speaker-independent split (leave-session-out). Our numbers will be lower but honest — and when graders test generalisation, we win.</w:t>
      </w:r>
    </w:p>
    <w:p>
      <w:pPr>
        <w:pStyle w:val="ListParagraph"/>
        <w:numPr>
          <w:ilvl w:val="0"/>
          <w:numId w:val="2"/>
        </w:numPr>
        <w:spacing w:after="60"/>
      </w:pPr>
      <w:r>
        <w:rPr>
          <w:b/>
          <w:bCs/>
        </w:rPr>
        <w:t xml:space="preserve">The wrong metric. </w:t>
      </w:r>
      <w:r>
        <w:t xml:space="preserve">The dataset is highly imbalanced (see Section 2). Accuracy rewards predicting 'neutral/frustrated' constantly. We report Weighted-F1 and Unweighted Average Recall (UAR), the field-standard metrics, and optimise for them.</w:t>
      </w:r>
    </w:p>
    <w:p>
      <w:pPr>
        <w:pStyle w:val="ListParagraph"/>
        <w:numPr>
          <w:ilvl w:val="0"/>
          <w:numId w:val="2"/>
        </w:numPr>
        <w:spacing w:after="60"/>
      </w:pPr>
      <w:r>
        <w:rPr>
          <w:b/>
          <w:bCs/>
        </w:rPr>
        <w:t xml:space="preserve">The 'xxx' trap. </w:t>
      </w:r>
      <w:r>
        <w:t xml:space="preserve">About a quarter of all rows have no annotator agreement (label 'xxx'). Teams that leave them in train a model on noise. We handle them explicitly and document the decision — an instant credibility boost in the report.</w:t>
      </w:r>
    </w:p>
    <w:p>
      <w:r>
        <w:br w:type="page"/>
      </w:r>
    </w:p>
    <w:p>
      <w:pPr>
        <w:pStyle w:val="Heading1"/>
      </w:pPr>
      <w:r>
        <w:t xml:space="preserve">2. The Dataset &amp; Your EDA Head Start</w:t>
      </w:r>
    </w:p>
    <w:p>
      <w:pPr>
        <w:spacing w:after="120"/>
      </w:pPr>
      <w:r>
        <w:t xml:space="preserve">You have two complementary sources for the exact same 10,039 utterances:</w:t>
      </w:r>
    </w:p>
    <w:p>
      <w:pPr>
        <w:pStyle w:val="ListParagraph"/>
        <w:numPr>
          <w:ilvl w:val="0"/>
          <w:numId w:val="2"/>
        </w:numPr>
        <w:spacing w:after="60"/>
      </w:pPr>
      <w:r>
        <w:rPr>
          <w:b/>
          <w:bCs/>
        </w:rPr>
        <w:t xml:space="preserve">Metadata CSV (in your project): </w:t>
      </w:r>
      <w:r>
        <w:t xml:space="preserve">session, method (script/impro), gender, emotion label, number of annotators, agreement count, and the file path. This is your ground-truth label table.</w:t>
      </w:r>
    </w:p>
    <w:p>
      <w:pPr>
        <w:pStyle w:val="ListParagraph"/>
        <w:numPr>
          <w:ilvl w:val="0"/>
          <w:numId w:val="2"/>
        </w:numPr>
        <w:spacing w:after="60"/>
      </w:pPr>
      <w:r>
        <w:rPr>
          <w:b/>
          <w:bCs/>
        </w:rPr>
        <w:t xml:space="preserve">HuggingFace parquet (AbstractTTS/IEMOCAP, ~1.4 GB): </w:t>
      </w:r>
      <w:r>
        <w:t xml:space="preserve">the embedded audio AND pre-extracted features — pitch_mean, pitch_std, rms, relative_db, speaking_rate, full transcription text, per-emotion soft-label probabilities, and continuous valence/activation/dominance (EmoVal/EmoAct/EmoDom).</w:t>
      </w:r>
    </w:p>
    <w:p>
      <w:pPr>
        <w:spacing w:after="120"/>
      </w:pPr>
      <w:r>
        <w:t xml:space="preserve">This combination is a gift: you can build a strong feature-based baseline in week 1 without touching raw audio, then add deep audio models later as your competitive push. It all fits on Colab's free tier.</w:t>
      </w:r>
    </w:p>
    <w:p>
      <w:pPr>
        <w:pStyle w:val="Heading2"/>
      </w:pPr>
      <w:r>
        <w:t xml:space="preserve">2.1 Real numbers from your CSV (use these in the mid presentation)</w:t>
      </w:r>
    </w:p>
    <w:p>
      <w:pPr>
        <w:spacing w:after="120"/>
      </w:pPr>
      <w:r>
        <w:t xml:space="preserve">These are computed from your actual file, not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760"/>
      </w:tblGrid>
      <w:tr>
        <w:trPr>
          <w:tblHeader/>
        </w:trPr>
        <w:tc>
          <w:tcPr>
            <w:tcW w:type="dxa" w:w="31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Finding</w:t>
            </w:r>
          </w:p>
        </w:tc>
        <w:tc>
          <w:tcPr>
            <w:tcW w:type="dxa" w:w="15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Value</w:t>
            </w:r>
          </w:p>
        </w:tc>
        <w:tc>
          <w:tcPr>
            <w:tcW w:type="dxa" w:w="47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Why it matters</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Total utterances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10,039</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Matches the Busso 2008 paper exactly</w:t>
            </w:r>
          </w:p>
        </w:tc>
      </w:tr>
      <w:tr>
        <w:tc>
          <w:tcPr>
            <w:tcW w:type="dxa" w:w="3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Scripted vs spontaneous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5,255 / 4,784</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Two regimes; spontaneous has higher annotator agreement</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Gender balance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M 5,098 / F 4,941</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Near-perfect; no gender re-balancing needed</w:t>
            </w:r>
          </w:p>
        </w:tc>
      </w:tr>
      <w:tr>
        <w:tc>
          <w:tcPr>
            <w:tcW w:type="dxa" w:w="3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No-agreement label ('xxx')</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2,507 (~25%)</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Must decide: drop, or treat as a class. We drop for the core task.</w:t>
            </w:r>
          </w:p>
        </w:tc>
      </w:tr>
      <w:tr>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Frustrated / Neutral</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1,849 / 1,708</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The majority classes — accuracy is misleading</w:t>
            </w:r>
          </w:p>
        </w:tc>
      </w:tr>
      <w:tr>
        <w:tc>
          <w:tcPr>
            <w:tcW w:type="dxa" w:w="3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Fear / Disgust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40 / 2</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Severe rarity — fold into 'other' or exclude; report the choice</w:t>
            </w:r>
          </w:p>
        </w:tc>
      </w:tr>
    </w:tbl>
    <w:p>
      <w:pPr>
        <w:pStyle w:val="Heading2"/>
      </w:pPr>
      <w:r>
        <w:t xml:space="preserve">2.2 The standard 4-class problem (and why)</w:t>
      </w:r>
    </w:p>
    <w:p>
      <w:pPr>
        <w:spacing w:after="120"/>
      </w:pPr>
      <w:r>
        <w:t xml:space="preserve">The IEMOCAP research community almost always collapses to four classes: Angry, Happy (merged with Excited), Neutral, and Sad. This is because excitement and happiness overlap heavily (the Busso paper's own confusion matrix shows it), and the rare classes are too small to learn. Doing this makes your results directly comparable to published baselines — a strong move for the report. Plan: report BOTH the 4-class task (primary, comparable) and optionally a harder multi-class task (stretch).</w:t>
      </w:r>
    </w:p>
    <w:p>
      <w:pPr>
        <w:spacing w:after="120"/>
      </w:pPr>
      <w:r>
        <w:t xml:space="preserve">After dropping 'xxx' and merging happy+excited, your usable 4-class set is roughly: Neutral 1,708 · Frustrated-or-Angry · Happy+Excited 1,636 · Sad 1,084. State the exact post-cleaning counts in your report — graders love reproducibility.</w:t>
      </w:r>
    </w:p>
    <w:p>
      <w:pPr>
        <w:pStyle w:val="Heading2"/>
      </w:pPr>
      <w:r>
        <w:t xml:space="preserve">2.3 EDA questions that make a great mid-presentation</w:t>
      </w:r>
    </w:p>
    <w:p>
      <w:pPr>
        <w:pStyle w:val="ListParagraph"/>
        <w:numPr>
          <w:ilvl w:val="0"/>
          <w:numId w:val="2"/>
        </w:numPr>
        <w:spacing w:after="60"/>
      </w:pPr>
      <w:r>
        <w:t xml:space="preserve">Class distribution before/after cleaning (bar chart) — motivates the metric choice.</w:t>
      </w:r>
    </w:p>
    <w:p>
      <w:pPr>
        <w:pStyle w:val="ListParagraph"/>
        <w:numPr>
          <w:ilvl w:val="0"/>
          <w:numId w:val="2"/>
        </w:numPr>
        <w:spacing w:after="60"/>
      </w:pPr>
      <w:r>
        <w:t xml:space="preserve">Agreement analysis: scripted vs spontaneous (the Busso paper reports Fleiss' kappa 0.20 scripted vs 0.34 spontaneous — replicate the spirit of this on your label-agreement column).</w:t>
      </w:r>
    </w:p>
    <w:p>
      <w:pPr>
        <w:pStyle w:val="ListParagraph"/>
        <w:numPr>
          <w:ilvl w:val="0"/>
          <w:numId w:val="2"/>
        </w:numPr>
        <w:spacing w:after="60"/>
      </w:pPr>
      <w:r>
        <w:t xml:space="preserve">Acoustic feature separability: boxplots of pitch_mean and rms per emotion (sad = low energy/pitch; angry = high). This visually proves the features carry signal.</w:t>
      </w:r>
    </w:p>
    <w:p>
      <w:pPr>
        <w:pStyle w:val="ListParagraph"/>
        <w:numPr>
          <w:ilvl w:val="0"/>
          <w:numId w:val="2"/>
        </w:numPr>
        <w:spacing w:after="60"/>
      </w:pPr>
      <w:r>
        <w:t xml:space="preserve">Valence–Activation scatter coloured by emotion — the classic affective-space plot; looks fantastic on a slide.</w:t>
      </w:r>
    </w:p>
    <w:p>
      <w:pPr>
        <w:pStyle w:val="ListParagraph"/>
        <w:numPr>
          <w:ilvl w:val="0"/>
          <w:numId w:val="2"/>
        </w:numPr>
        <w:spacing w:after="60"/>
      </w:pPr>
      <w:r>
        <w:t xml:space="preserve">Utterance duration distribution and its correlation with emotion / class.</w:t>
      </w:r>
    </w:p>
    <w:p>
      <w:r>
        <w:br w:type="page"/>
      </w:r>
    </w:p>
    <w:p>
      <w:pPr>
        <w:pStyle w:val="Heading1"/>
      </w:pPr>
      <w:r>
        <w:t xml:space="preserve">3. The Technical Pipeline (Baseline → Competition-Grade)</w:t>
      </w:r>
    </w:p>
    <w:p>
      <w:pPr>
        <w:spacing w:after="120"/>
      </w:pPr>
      <w:r>
        <w:t xml:space="preserve">Build in layers. Each layer is shippable, testable, and gives a number to put on a slide. Never skip the baseline — a strong baseline is what makes your advanced model's improvement believable.</w:t>
      </w:r>
    </w:p>
    <w:p>
      <w:pPr>
        <w:pStyle w:val="Heading2"/>
      </w:pPr>
      <w:r>
        <w:t xml:space="preserve">3.1 Layer 0 — Foundations (Sprint 1)</w:t>
      </w:r>
    </w:p>
    <w:p>
      <w:pPr>
        <w:pStyle w:val="ListParagraph"/>
        <w:numPr>
          <w:ilvl w:val="0"/>
          <w:numId w:val="2"/>
        </w:numPr>
        <w:spacing w:after="60"/>
      </w:pPr>
      <w:r>
        <w:t xml:space="preserve">Reproducible repo: fixed random seeds, environment file, a data-loading module everyone imports.</w:t>
      </w:r>
    </w:p>
    <w:p>
      <w:pPr>
        <w:pStyle w:val="ListParagraph"/>
        <w:numPr>
          <w:ilvl w:val="0"/>
          <w:numId w:val="2"/>
        </w:numPr>
        <w:spacing w:after="60"/>
      </w:pPr>
      <w:r>
        <w:rPr>
          <w:b/>
          <w:bCs/>
        </w:rPr>
        <w:t xml:space="preserve">The split decision (most important line of code in the project): </w:t>
      </w:r>
      <w:r>
        <w:t xml:space="preserve">Leave-One-Session-Out cross-validation. Sessions 1–4 train, Session 5 test (and rotate). Speakers never cross the split. Lock this before any modelling.</w:t>
      </w:r>
    </w:p>
    <w:p>
      <w:pPr>
        <w:pStyle w:val="ListParagraph"/>
        <w:numPr>
          <w:ilvl w:val="0"/>
          <w:numId w:val="2"/>
        </w:numPr>
        <w:spacing w:after="60"/>
      </w:pPr>
      <w:r>
        <w:t xml:space="preserve">Define metrics module: Weighted-F1, UAR (macro recall), and a confusion-matrix plotter. Everyone reports the same numbers.</w:t>
      </w:r>
    </w:p>
    <w:p>
      <w:pPr>
        <w:pStyle w:val="Heading2"/>
      </w:pPr>
      <w:r>
        <w:t xml:space="preserve">3.2 Layer 1 — Classical baseline (Sprint 1→2)</w:t>
      </w:r>
    </w:p>
    <w:p>
      <w:pPr>
        <w:spacing w:after="120"/>
      </w:pPr>
      <w:r>
        <w:t xml:space="preserve">Uses the pre-extracted features only. Runs in seconds on a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Component</w:t>
            </w:r>
          </w:p>
        </w:tc>
        <w:tc>
          <w:tcPr>
            <w:tcW w:type="dxa" w:w="67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Choice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Features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pitch_mean, pitch_std, rms, relative_db, speaking_rate, duration (+ optional eGeMAPS via openSMILE later)</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Models</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Logistic Regression → Random Forest → SVM (RBF). Compare honestly.</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Target</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4-class (Ang / Hap+Exc / Neu / Sad)</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Expected UAR</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~45–55% — a real, honest baseline to beat</w:t>
            </w:r>
          </w:p>
        </w:tc>
      </w:tr>
    </w:tbl>
    <w:p>
      <w:pPr>
        <w:pStyle w:val="Heading2"/>
      </w:pPr>
      <w:r>
        <w:t xml:space="preserve">3.3 Layer 2 — Text &amp; richer audio features (Sprint 2)</w:t>
      </w:r>
    </w:p>
    <w:p>
      <w:pPr>
        <w:pStyle w:val="ListParagraph"/>
        <w:numPr>
          <w:ilvl w:val="0"/>
          <w:numId w:val="2"/>
        </w:numPr>
        <w:spacing w:after="60"/>
      </w:pPr>
      <w:r>
        <w:t xml:space="preserve">Text branch: TF-IDF over transcriptions → Logistic Regression. Surprisingly strong on IEMOCAP because lexical content leaks emotion.</w:t>
      </w:r>
    </w:p>
    <w:p>
      <w:pPr>
        <w:pStyle w:val="ListParagraph"/>
        <w:numPr>
          <w:ilvl w:val="0"/>
          <w:numId w:val="2"/>
        </w:numPr>
        <w:spacing w:after="60"/>
      </w:pPr>
      <w:r>
        <w:t xml:space="preserve">Audio branch: extract MFCCs / log-mel spectrograms with librosa; or eGeMAPS (88 features) with openSMILE for a standard, citable feature set.</w:t>
      </w:r>
    </w:p>
    <w:p>
      <w:pPr>
        <w:pStyle w:val="ListParagraph"/>
        <w:numPr>
          <w:ilvl w:val="0"/>
          <w:numId w:val="2"/>
        </w:numPr>
        <w:spacing w:after="60"/>
      </w:pPr>
      <w:r>
        <w:t xml:space="preserve">Early fusion: concatenate audio + text features. This is usually the single biggest jump in score.</w:t>
      </w:r>
    </w:p>
    <w:p>
      <w:pPr>
        <w:pStyle w:val="Heading2"/>
      </w:pPr>
      <w:r>
        <w:t xml:space="preserve">3.4 Layer 3 — Deep learning, the competitive push (Sprint 3)</w:t>
      </w:r>
    </w:p>
    <w:p>
      <w:pPr>
        <w:spacing w:after="120"/>
      </w:pPr>
      <w:r>
        <w:t xml:space="preserve">This is where you pull ahead. Pick based on time, all Colab-feasible: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Approach</w:t>
            </w:r>
          </w:p>
        </w:tc>
        <w:tc>
          <w:tcPr>
            <w:tcW w:type="dxa" w:w="67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Notes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CNN / CRNN on log-mel</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Solid, trains fast on Colab GPU; classic SER architecture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Wav2Vec2 / HuBERT embeddings</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Pretrained speech model; extract embeddings, train a light classifier head. State-of-the-art results with little compute.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Fine-tuned text model (DistilBERT)</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Strong text branch; combine with audio embeddings for multimodal fusion</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Late fusion ensemble</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Average/stack the best audio + text models. Reliable final-week score bump.</w:t>
            </w:r>
          </w:p>
        </w:tc>
      </w:tr>
    </w:tbl>
    <w:p>
      <w:pPr>
        <w:spacing w:after="120"/>
      </w:pPr>
      <w:r>
        <w:t xml:space="preserve">Recommended sweet spot for a mixed-experience team on Colab: Wav2Vec2 embeddings + a small classifier, fused with the TF-IDF/DistilBERT text branch. High score, low training cost, very defensible in the report.</w:t>
      </w:r>
    </w:p>
    <w:p>
      <w:pPr>
        <w:pStyle w:val="Heading2"/>
      </w:pPr>
      <w:r>
        <w:t xml:space="preserve">3.5 Layer 4 — Analysis &amp; polish (Sprint 4)</w:t>
      </w:r>
    </w:p>
    <w:p>
      <w:pPr>
        <w:pStyle w:val="ListParagraph"/>
        <w:numPr>
          <w:ilvl w:val="0"/>
          <w:numId w:val="2"/>
        </w:numPr>
        <w:spacing w:after="60"/>
      </w:pPr>
      <w:r>
        <w:t xml:space="preserve">Confusion matrices for every model — show WHERE errors happen (happy↔excited, neutral↔frustrated, exactly as the paper predicts).</w:t>
      </w:r>
    </w:p>
    <w:p>
      <w:pPr>
        <w:pStyle w:val="ListParagraph"/>
        <w:numPr>
          <w:ilvl w:val="0"/>
          <w:numId w:val="2"/>
        </w:numPr>
        <w:spacing w:after="60"/>
      </w:pPr>
      <w:r>
        <w:t xml:space="preserve">Ablation table: features-only vs +text vs +deep vs fusion. This table alone can carry the results section.</w:t>
      </w:r>
    </w:p>
    <w:p>
      <w:pPr>
        <w:pStyle w:val="ListParagraph"/>
        <w:numPr>
          <w:ilvl w:val="0"/>
          <w:numId w:val="2"/>
        </w:numPr>
        <w:spacing w:after="60"/>
      </w:pPr>
      <w:r>
        <w:t xml:space="preserve">Error analysis: listen to a few misclassified clips, screenshot the transcript. Qualitative insight impresses graders.</w:t>
      </w:r>
    </w:p>
    <w:p>
      <w:pPr>
        <w:pStyle w:val="ListParagraph"/>
        <w:numPr>
          <w:ilvl w:val="0"/>
          <w:numId w:val="2"/>
        </w:numPr>
        <w:spacing w:after="60"/>
      </w:pPr>
      <w:r>
        <w:t xml:space="preserve">Per-class and per-session breakdown to prove generalisation.</w:t>
      </w:r>
    </w:p>
    <w:p>
      <w:r>
        <w:br w:type="page"/>
      </w:r>
    </w:p>
    <w:p>
      <w:pPr>
        <w:pStyle w:val="Heading1"/>
      </w:pPr>
      <w:r>
        <w:t xml:space="preserve">4. The 8-Week Schedule (Booklet Table, Filled In)</w:t>
      </w:r>
    </w:p>
    <w:p>
      <w:pPr>
        <w:spacing w:after="120"/>
      </w:pPr>
      <w:r>
        <w:t xml:space="preserve">The course booklet leaves the Primary Focus and Expected Outcome blank and asks you to fill them during PI Planning. Here is a strong, ready-to-submit version. 4 sprints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Phase</w:t>
            </w:r>
          </w:p>
        </w:tc>
        <w:tc>
          <w:tcPr>
            <w:tcW w:type="dxa" w:w="39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Primary Focus</w:t>
            </w:r>
          </w:p>
        </w:tc>
        <w:tc>
          <w:tcPr>
            <w:tcW w:type="dxa" w:w="39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Expected Outcome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PI Planning</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Align on mission, dataset, metric, and split. Break the epic into user stories. Set up repo + board.</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Shared backlog in GitHub Projects; repo skeleton; leakage-free split agreed; this plan signed off.</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Sprint 1</w:t>
            </w:r>
          </w:p>
        </w:tc>
        <w:tc>
          <w:tcPr>
            <w:tcW w:type="dxa" w:w="3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Data cleaning + EDA + classical baseline. Foundations (seeds, metrics module, data loader).</w:t>
            </w:r>
          </w:p>
        </w:tc>
        <w:tc>
          <w:tcPr>
            <w:tcW w:type="dxa" w:w="3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Clean 4-class dataset; EDA figures; first honest UAR/F1 number; report Intro + Methods (data) drafted.</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Sprint 2</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Feature engineering: text (TF-IDF) + richer audio (MFCC/eGeMAPS) + early fusion.</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Multiple models compared in one table; fusion beats single-modality; report Methods complete; MID PRESENTATION.</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Sprint 3</w:t>
            </w:r>
          </w:p>
        </w:tc>
        <w:tc>
          <w:tcPr>
            <w:tcW w:type="dxa" w:w="3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Deep learning push: Wav2Vec2/CRNN audio + DistilBERT text + fusion. Hyperparameter tuning.</w:t>
            </w:r>
          </w:p>
        </w:tc>
        <w:tc>
          <w:tcPr>
            <w:tcW w:type="dxa" w:w="3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Best model locked; clear improvement over baseline; report Experiments section growing.</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Sprint 4</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Analysis, ablations, error analysis, ensembling. Freeze code. Write Discussion + Abstract. Final deck.</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Final report; FINAL PRESENTATION; clean tagged repo; results table vs baseline.</w:t>
            </w:r>
          </w:p>
        </w:tc>
      </w:tr>
    </w:tbl>
    <w:p>
      <w:pPr>
        <w:spacing w:after="120"/>
      </w:pPr>
      <w:r>
        <w:rPr>
          <w:i/>
          <w:iCs/>
        </w:rPr>
        <w:t xml:space="preserve">Note on timing: you are in calendar weeks 1–2 now and haven't started, so PI Planning and Sprint 1 compress together this fortnight. That's fine — do PI Planning in your first session (1–2 hours) and start Sprint 1 work immediately after.</w:t>
      </w:r>
    </w:p>
    <w:p>
      <w:pPr>
        <w:pStyle w:val="Heading2"/>
      </w:pPr>
      <w:r>
        <w:t xml:space="preserve">4.1 Definition of Done (agree as a team, then enforce)</w:t>
      </w:r>
    </w:p>
    <w:p>
      <w:pPr>
        <w:pStyle w:val="ListParagraph"/>
        <w:numPr>
          <w:ilvl w:val="0"/>
          <w:numId w:val="2"/>
        </w:numPr>
        <w:spacing w:after="60"/>
      </w:pPr>
      <w:r>
        <w:t xml:space="preserve">Code reviewed by the sprint's Tech Lead and merged via Pull Request (no direct pushes to main).</w:t>
      </w:r>
    </w:p>
    <w:p>
      <w:pPr>
        <w:pStyle w:val="ListParagraph"/>
        <w:numPr>
          <w:ilvl w:val="0"/>
          <w:numId w:val="2"/>
        </w:numPr>
        <w:spacing w:after="60"/>
      </w:pPr>
      <w:r>
        <w:t xml:space="preserve">Runs end-to-end from the README on a teammate's machine / fresh Colab.</w:t>
      </w:r>
    </w:p>
    <w:p>
      <w:pPr>
        <w:pStyle w:val="ListParagraph"/>
        <w:numPr>
          <w:ilvl w:val="0"/>
          <w:numId w:val="2"/>
        </w:numPr>
        <w:spacing w:after="60"/>
      </w:pPr>
      <w:r>
        <w:t xml:space="preserve">Results logged with the shared metrics module (Weighted-F1 + UAR + confusion matrix).</w:t>
      </w:r>
    </w:p>
    <w:p>
      <w:pPr>
        <w:pStyle w:val="ListParagraph"/>
        <w:numPr>
          <w:ilvl w:val="0"/>
          <w:numId w:val="2"/>
        </w:numPr>
        <w:spacing w:after="60"/>
      </w:pPr>
      <w:r>
        <w:t xml:space="preserve">The relevant report section updated in the same sprint — if it's not written, the story isn't done.</w:t>
      </w:r>
    </w:p>
    <w:p>
      <w:r>
        <w:br w:type="page"/>
      </w:r>
    </w:p>
    <w:p>
      <w:pPr>
        <w:pStyle w:val="Heading1"/>
      </w:pPr>
      <w:r>
        <w:t xml:space="preserve">5. Team Roles &amp; Rotation (3 People, 4 Sprints)</w:t>
      </w:r>
    </w:p>
    <w:p>
      <w:pPr>
        <w:spacing w:after="120"/>
      </w:pPr>
      <w:r>
        <w:t xml:space="preserve">The booklet mandates rotating roles every 2 weeks so everyone experiences PO/Scrum Master, Tech Lead, and Data Scientist. With 3 people this maps perfectly: one of each role per sprint. Replace P1/P2/P3 with your names. P1 = you (most technical) — note you still take non-lead Data-Scientist sprints so the Git history shows balanced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Sprint</w:t>
            </w:r>
          </w:p>
        </w:tc>
        <w:tc>
          <w:tcPr>
            <w:tcW w:type="dxa" w:w="262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PO / Scrum Master</w:t>
            </w:r>
          </w:p>
        </w:tc>
        <w:tc>
          <w:tcPr>
            <w:tcW w:type="dxa" w:w="262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Tech Lead (code review)</w:t>
            </w:r>
          </w:p>
        </w:tc>
        <w:tc>
          <w:tcPr>
            <w:tcW w:type="dxa" w:w="262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Data Scientist (builds)</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PI Planning</w:t>
            </w:r>
          </w:p>
        </w:tc>
        <w:tc>
          <w:tcPr>
            <w:tcW w:type="dxa" w:w="2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P1 (you) — facilitate</w:t>
            </w:r>
          </w:p>
        </w:tc>
        <w:tc>
          <w:tcPr>
            <w:tcW w:type="dxa" w:w="2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w:t>
            </w:r>
          </w:p>
        </w:tc>
        <w:tc>
          <w:tcPr>
            <w:tcW w:type="dxa" w:w="2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All three plan together</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Sprint 1</w:t>
            </w:r>
          </w:p>
        </w:tc>
        <w:tc>
          <w:tcPr>
            <w:tcW w:type="dxa" w:w="2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P2</w:t>
            </w:r>
          </w:p>
        </w:tc>
        <w:tc>
          <w:tcPr>
            <w:tcW w:type="dxa" w:w="2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P1 (you)</w:t>
            </w:r>
          </w:p>
        </w:tc>
        <w:tc>
          <w:tcPr>
            <w:tcW w:type="dxa" w:w="2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P3</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Sprint 2</w:t>
            </w:r>
          </w:p>
        </w:tc>
        <w:tc>
          <w:tcPr>
            <w:tcW w:type="dxa" w:w="2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P3</w:t>
            </w:r>
          </w:p>
        </w:tc>
        <w:tc>
          <w:tcPr>
            <w:tcW w:type="dxa" w:w="2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P2</w:t>
            </w:r>
          </w:p>
        </w:tc>
        <w:tc>
          <w:tcPr>
            <w:tcW w:type="dxa" w:w="2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P1 (you)</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Sprint 3</w:t>
            </w:r>
          </w:p>
        </w:tc>
        <w:tc>
          <w:tcPr>
            <w:tcW w:type="dxa" w:w="2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P1 (you)</w:t>
            </w:r>
          </w:p>
        </w:tc>
        <w:tc>
          <w:tcPr>
            <w:tcW w:type="dxa" w:w="2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P3</w:t>
            </w:r>
          </w:p>
        </w:tc>
        <w:tc>
          <w:tcPr>
            <w:tcW w:type="dxa" w:w="2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P2</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Sprint 4</w:t>
            </w:r>
          </w:p>
        </w:tc>
        <w:tc>
          <w:tcPr>
            <w:tcW w:type="dxa" w:w="2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P2</w:t>
            </w:r>
          </w:p>
        </w:tc>
        <w:tc>
          <w:tcPr>
            <w:tcW w:type="dxa" w:w="2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P1 (you)</w:t>
            </w:r>
          </w:p>
        </w:tc>
        <w:tc>
          <w:tcPr>
            <w:tcW w:type="dxa" w:w="2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P3</w:t>
            </w:r>
          </w:p>
        </w:tc>
      </w:tr>
    </w:tbl>
    <w:p>
      <w:pPr>
        <w:spacing w:after="120"/>
      </w:pPr>
      <w:r>
        <w:t xml:space="preserve">Why this arrangement: you (P1) lead Tech in Sprint 1 to set code standards and the split everyone builds on, take Scrum Master in Sprint 3 (the hardest deep-learning sprint) to keep it unblocked, and Tech Lead again in Sprint 4 to guarantee the final code quality. You still build as a Data Scientist in Sprint 2, so no one can say one person did everything.</w:t>
      </w:r>
    </w:p>
    <w:p>
      <w:pPr>
        <w:pStyle w:val="Heading2"/>
      </w:pPr>
      <w:r>
        <w:t xml:space="preserve">5.1 What each role actually does (so the facilitator sees structure)</w:t>
      </w:r>
    </w:p>
    <w:p>
      <w:pPr>
        <w:pStyle w:val="ListParagraph"/>
        <w:numPr>
          <w:ilvl w:val="0"/>
          <w:numId w:val="2"/>
        </w:numPr>
        <w:spacing w:after="60"/>
      </w:pPr>
      <w:r>
        <w:rPr>
          <w:b/>
          <w:bCs/>
        </w:rPr>
        <w:t xml:space="preserve">PO / Scrum Master: </w:t>
      </w:r>
      <w:r>
        <w:t xml:space="preserve">owns the GitHub board, runs the 15-min stand-ups, removes blockers, prepares the meeting-prep pack (Section 7), keeps everyone assigned to a card.</w:t>
      </w:r>
    </w:p>
    <w:p>
      <w:pPr>
        <w:pStyle w:val="ListParagraph"/>
        <w:numPr>
          <w:ilvl w:val="0"/>
          <w:numId w:val="2"/>
        </w:numPr>
        <w:spacing w:after="60"/>
      </w:pPr>
      <w:r>
        <w:rPr>
          <w:b/>
          <w:bCs/>
        </w:rPr>
        <w:t xml:space="preserve">Tech Lead: </w:t>
      </w:r>
      <w:r>
        <w:t xml:space="preserve">reviews every PR before merge, owns architecture and the shared modules (data loader, metrics), keeps main always-runnable.</w:t>
      </w:r>
    </w:p>
    <w:p>
      <w:pPr>
        <w:pStyle w:val="ListParagraph"/>
        <w:numPr>
          <w:ilvl w:val="0"/>
          <w:numId w:val="2"/>
        </w:numPr>
        <w:spacing w:after="60"/>
      </w:pPr>
      <w:r>
        <w:rPr>
          <w:b/>
          <w:bCs/>
        </w:rPr>
        <w:t xml:space="preserve">Data Scientists: </w:t>
      </w:r>
      <w:r>
        <w:t xml:space="preserve">pull cards from the sprint, write the features/models on feature branches, open PRs, update their report subsection.</w:t>
      </w:r>
    </w:p>
    <w:p>
      <w:pPr>
        <w:spacing w:after="120"/>
      </w:pPr>
      <w:r>
        <w:t xml:space="preserve">Everyone commits every week. The course explicitly reads commits to assess individual contribution — protect each other by ensuring no one goes a week without a meaningful, well-described commit.</w:t>
      </w:r>
    </w:p>
    <w:p>
      <w:r>
        <w:br w:type="page"/>
      </w:r>
    </w:p>
    <w:p>
      <w:pPr>
        <w:pStyle w:val="Heading1"/>
      </w:pPr>
      <w:r>
        <w:t xml:space="preserve">6. GitHub Projects Backlog (Copy-Paste Ready)</w:t>
      </w:r>
    </w:p>
    <w:p>
      <w:pPr>
        <w:spacing w:after="120"/>
      </w:pPr>
      <w:r>
        <w:t xml:space="preserve">User-story format from the booklet: “As a [user], I want to [action] so that [value].” Create these as issues, add them to a GitHub Project board with columns To Do / In Progress / In Review / Done, and assign owners each sprint. Story points: 1 = a few hours, 2 = half a sprint, 3 = most of a sprint.</w:t>
      </w:r>
    </w:p>
    <w:p>
      <w:pPr>
        <w:pStyle w:val="Heading2"/>
      </w:pPr>
      <w:r>
        <w:t xml:space="preserve">6.1 PI Planning &amp;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340"/>
        <w:gridCol w:w="900"/>
        <w:gridCol w:w="1100"/>
        <w:gridCol w:w="1400"/>
      </w:tblGrid>
      <w:tr>
        <w:trPr>
          <w:tblHeader/>
        </w:trPr>
        <w:tc>
          <w:tcPr>
            <w:tcW w:type="dxa" w:w="62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w:t>
            </w:r>
          </w:p>
        </w:tc>
        <w:tc>
          <w:tcPr>
            <w:tcW w:type="dxa" w:w="534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User story</w:t>
            </w:r>
          </w:p>
        </w:tc>
        <w:tc>
          <w:tcPr>
            <w:tcW w:type="dxa" w:w="9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Pts</w:t>
            </w:r>
          </w:p>
        </w:tc>
        <w:tc>
          <w:tcPr>
            <w:tcW w:type="dxa" w:w="11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Layer</w:t>
            </w:r>
          </w:p>
        </w:tc>
        <w:tc>
          <w:tcPr>
            <w:tcW w:type="dxa" w:w="14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Owner</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F1</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 team, we want a GitHub repo with README, env file, and folder structure so that everyone starts from the same base.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Tech Lead</w:t>
            </w:r>
          </w:p>
        </w:tc>
      </w:tr>
      <w:tr>
        <w:tc>
          <w:tcPr>
            <w:tcW w:type="dxa" w:w="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F2</w:t>
            </w:r>
          </w:p>
        </w:tc>
        <w:tc>
          <w:tcPr>
            <w:tcW w:type="dxa" w:w="5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As a team, we want a GitHub Project board with all stories so that work is visible and assignable.</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1</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L0</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PO</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F3</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 developer, I want a data-loading module that reads the CSV + parquet so that we don't each rewrite it.</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DS</w:t>
            </w:r>
          </w:p>
        </w:tc>
      </w:tr>
      <w:tr>
        <w:tc>
          <w:tcPr>
            <w:tcW w:type="dxa" w:w="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F4</w:t>
            </w:r>
          </w:p>
        </w:tc>
        <w:tc>
          <w:tcPr>
            <w:tcW w:type="dxa" w:w="5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As a team, we want a leave-session-out split locked in code so that our results have no speaker leakage.</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L0</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Tech Lead</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F5</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 team, we want a metrics module (Weighted-F1, UAR, confusion matrix) so that we all report the same numbers.</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DS</w:t>
            </w:r>
          </w:p>
        </w:tc>
      </w:tr>
    </w:tbl>
    <w:p>
      <w:pPr>
        <w:pStyle w:val="Heading2"/>
      </w:pPr>
      <w:r>
        <w:t xml:space="preserve">6.2 Sprint 1 — Cleaning, EDA,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340"/>
        <w:gridCol w:w="900"/>
        <w:gridCol w:w="1100"/>
        <w:gridCol w:w="1400"/>
      </w:tblGrid>
      <w:tr>
        <w:trPr>
          <w:tblHeader/>
        </w:trPr>
        <w:tc>
          <w:tcPr>
            <w:tcW w:type="dxa" w:w="62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w:t>
            </w:r>
          </w:p>
        </w:tc>
        <w:tc>
          <w:tcPr>
            <w:tcW w:type="dxa" w:w="534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User story</w:t>
            </w:r>
          </w:p>
        </w:tc>
        <w:tc>
          <w:tcPr>
            <w:tcW w:type="dxa" w:w="9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Pts</w:t>
            </w:r>
          </w:p>
        </w:tc>
        <w:tc>
          <w:tcPr>
            <w:tcW w:type="dxa" w:w="11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Layer</w:t>
            </w:r>
          </w:p>
        </w:tc>
        <w:tc>
          <w:tcPr>
            <w:tcW w:type="dxa" w:w="14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Owner</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S1</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an analyst, I want to drop/handle the 'xxx' no-agreement rows so that we train on reliable labels.</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DS</w:t>
            </w:r>
          </w:p>
        </w:tc>
      </w:tr>
      <w:tr>
        <w:tc>
          <w:tcPr>
            <w:tcW w:type="dxa" w:w="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S2</w:t>
            </w:r>
          </w:p>
        </w:tc>
        <w:tc>
          <w:tcPr>
            <w:tcW w:type="dxa" w:w="5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As an analyst, I want to map to the 4-class scheme (merge hap+exc) so that results are comparable to literature.</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1</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L1</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DS</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S3</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an analyst, I want EDA figures (class dist, pitch/rms boxplots, valence-activation scatter) so that we understand the data.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DS</w:t>
            </w:r>
          </w:p>
        </w:tc>
      </w:tr>
      <w:tr>
        <w:tc>
          <w:tcPr>
            <w:tcW w:type="dxa" w:w="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S4</w:t>
            </w:r>
          </w:p>
        </w:tc>
        <w:tc>
          <w:tcPr>
            <w:tcW w:type="dxa" w:w="5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As a modeller, I want a LogReg/RF/SVM baseline on pre-extracted features so that we have an honest score to beat.</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L1</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DS</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S5</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 writer, I want the Intro and data-Methods sections drafted so that the report grows from week 1.</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Report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PO</w:t>
            </w:r>
          </w:p>
        </w:tc>
      </w:tr>
    </w:tbl>
    <w:p>
      <w:pPr>
        <w:pStyle w:val="Heading2"/>
      </w:pPr>
      <w:r>
        <w:t xml:space="preserve">6.3 Sprint 2 — Features, Fusion, Mid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340"/>
        <w:gridCol w:w="900"/>
        <w:gridCol w:w="1100"/>
        <w:gridCol w:w="1400"/>
      </w:tblGrid>
      <w:tr>
        <w:trPr>
          <w:tblHeader/>
        </w:trPr>
        <w:tc>
          <w:tcPr>
            <w:tcW w:type="dxa" w:w="62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w:t>
            </w:r>
          </w:p>
        </w:tc>
        <w:tc>
          <w:tcPr>
            <w:tcW w:type="dxa" w:w="534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User story</w:t>
            </w:r>
          </w:p>
        </w:tc>
        <w:tc>
          <w:tcPr>
            <w:tcW w:type="dxa" w:w="9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Pts</w:t>
            </w:r>
          </w:p>
        </w:tc>
        <w:tc>
          <w:tcPr>
            <w:tcW w:type="dxa" w:w="11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Layer</w:t>
            </w:r>
          </w:p>
        </w:tc>
        <w:tc>
          <w:tcPr>
            <w:tcW w:type="dxa" w:w="14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Owner</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S6</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 modeller, I want a TF-IDF text classifier so that we capture lexical emotion cues.</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DS</w:t>
            </w:r>
          </w:p>
        </w:tc>
      </w:tr>
      <w:tr>
        <w:tc>
          <w:tcPr>
            <w:tcW w:type="dxa" w:w="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S7</w:t>
            </w:r>
          </w:p>
        </w:tc>
        <w:tc>
          <w:tcPr>
            <w:tcW w:type="dxa" w:w="5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As a modeller, I want MFCC/eGeMAPS audio features so that we go beyond the basic pre-extracted set.</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L2</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DS</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S8</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 modeller, I want early-fusion (audio+text) so that we beat single-modality baselines.</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DS</w:t>
            </w:r>
          </w:p>
        </w:tc>
      </w:tr>
      <w:tr>
        <w:tc>
          <w:tcPr>
            <w:tcW w:type="dxa" w:w="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S9</w:t>
            </w:r>
          </w:p>
        </w:tc>
        <w:tc>
          <w:tcPr>
            <w:tcW w:type="dxa" w:w="5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As a team, I want a results comparison table so that improvements are documented.</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1</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Report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Tech Lead</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S10</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 presenter, I want a mid-presentation deck (problem, EDA, baseline) so that we report progress clearly.</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Present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PO</w:t>
            </w:r>
          </w:p>
        </w:tc>
      </w:tr>
    </w:tbl>
    <w:p>
      <w:pPr>
        <w:pStyle w:val="Heading2"/>
      </w:pPr>
      <w:r>
        <w:t xml:space="preserve">6.4 Sprint 3 — Deep Learning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340"/>
        <w:gridCol w:w="900"/>
        <w:gridCol w:w="1100"/>
        <w:gridCol w:w="1400"/>
      </w:tblGrid>
      <w:tr>
        <w:trPr>
          <w:tblHeader/>
        </w:trPr>
        <w:tc>
          <w:tcPr>
            <w:tcW w:type="dxa" w:w="62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w:t>
            </w:r>
          </w:p>
        </w:tc>
        <w:tc>
          <w:tcPr>
            <w:tcW w:type="dxa" w:w="534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User story</w:t>
            </w:r>
          </w:p>
        </w:tc>
        <w:tc>
          <w:tcPr>
            <w:tcW w:type="dxa" w:w="9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Pts</w:t>
            </w:r>
          </w:p>
        </w:tc>
        <w:tc>
          <w:tcPr>
            <w:tcW w:type="dxa" w:w="11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Layer</w:t>
            </w:r>
          </w:p>
        </w:tc>
        <w:tc>
          <w:tcPr>
            <w:tcW w:type="dxa" w:w="14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Owner</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S11</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 modeller, I want Wav2Vec2/HuBERT embeddings + a classifier head so that we use SOTA audio representations.</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DS</w:t>
            </w:r>
          </w:p>
        </w:tc>
      </w:tr>
      <w:tr>
        <w:tc>
          <w:tcPr>
            <w:tcW w:type="dxa" w:w="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S12</w:t>
            </w:r>
          </w:p>
        </w:tc>
        <w:tc>
          <w:tcPr>
            <w:tcW w:type="dxa" w:w="5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As a modeller, I want a CRNN/CNN on log-mel as an alternative audio model so that we can compare.</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L3</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DS</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S13</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 modeller, I want a DistilBERT text branch so that the text side is competitive.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DS</w:t>
            </w:r>
          </w:p>
        </w:tc>
      </w:tr>
      <w:tr>
        <w:tc>
          <w:tcPr>
            <w:tcW w:type="dxa" w:w="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S14</w:t>
            </w:r>
          </w:p>
        </w:tc>
        <w:tc>
          <w:tcPr>
            <w:tcW w:type="dxa" w:w="5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As a modeller, I want multimodal fusion of the best branches so that we maximise score.</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3</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L3</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Tech Lead</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S15</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 modeller, I want basic hyperparameter tuning + early stopping so that models are fairly compared.</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DS</w:t>
            </w:r>
          </w:p>
        </w:tc>
      </w:tr>
    </w:tbl>
    <w:p>
      <w:pPr>
        <w:pStyle w:val="Heading2"/>
      </w:pPr>
      <w:r>
        <w:t xml:space="preserve">6.5 Sprint 4 — Analysis, Polish, Final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340"/>
        <w:gridCol w:w="900"/>
        <w:gridCol w:w="1100"/>
        <w:gridCol w:w="1400"/>
      </w:tblGrid>
      <w:tr>
        <w:trPr>
          <w:tblHeader/>
        </w:trPr>
        <w:tc>
          <w:tcPr>
            <w:tcW w:type="dxa" w:w="62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w:t>
            </w:r>
          </w:p>
        </w:tc>
        <w:tc>
          <w:tcPr>
            <w:tcW w:type="dxa" w:w="534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User story</w:t>
            </w:r>
          </w:p>
        </w:tc>
        <w:tc>
          <w:tcPr>
            <w:tcW w:type="dxa" w:w="9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Pts</w:t>
            </w:r>
          </w:p>
        </w:tc>
        <w:tc>
          <w:tcPr>
            <w:tcW w:type="dxa" w:w="11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Layer</w:t>
            </w:r>
          </w:p>
        </w:tc>
        <w:tc>
          <w:tcPr>
            <w:tcW w:type="dxa" w:w="14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Owner</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S16</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an analyst, I want an ablation table (features→+text→+deep→fusion) so that contributions are clear.</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DS</w:t>
            </w:r>
          </w:p>
        </w:tc>
      </w:tr>
      <w:tr>
        <w:tc>
          <w:tcPr>
            <w:tcW w:type="dxa" w:w="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S17</w:t>
            </w:r>
          </w:p>
        </w:tc>
        <w:tc>
          <w:tcPr>
            <w:tcW w:type="dxa" w:w="5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As an analyst, I want per-class confusion matrices + error analysis so that we explain failures.</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L4</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DS</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S18</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 modeller, I want a final ensemble so that we squeeze the last bit of performance.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Tech Lead</w:t>
            </w:r>
          </w:p>
        </w:tc>
      </w:tr>
      <w:tr>
        <w:tc>
          <w:tcPr>
            <w:tcW w:type="dxa" w:w="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S19</w:t>
            </w:r>
          </w:p>
        </w:tc>
        <w:tc>
          <w:tcPr>
            <w:tcW w:type="dxa" w:w="5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As a writer, I want Discussion, Conclusion, and Abstract written so that the report is complete.</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Report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PO</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S20</w:t>
            </w:r>
          </w:p>
        </w:tc>
        <w:tc>
          <w:tcPr>
            <w:tcW w:type="dxa" w:w="53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As a team, I want a tagged release + clean README so that graders can run everything.</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L4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Tech Lead</w:t>
            </w:r>
          </w:p>
        </w:tc>
      </w:tr>
      <w:tr>
        <w:tc>
          <w:tcPr>
            <w:tcW w:type="dxa" w:w="6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S21</w:t>
            </w:r>
          </w:p>
        </w:tc>
        <w:tc>
          <w:tcPr>
            <w:tcW w:type="dxa" w:w="5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As a presenter, I want the final deck (full pipeline, results vs baseline, analysis) so that we finish strong.</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2</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Present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All</w:t>
            </w:r>
          </w:p>
        </w:tc>
      </w:tr>
    </w:tbl>
    <w:p>
      <w:r>
        <w:br w:type="page"/>
      </w:r>
    </w:p>
    <w:p>
      <w:pPr>
        <w:pStyle w:val="Heading1"/>
      </w:pPr>
      <w:r>
        <w:t xml:space="preserve">7. Meeting &amp; Report Cadence</w:t>
      </w:r>
    </w:p>
    <w:p>
      <w:pPr>
        <w:spacing w:after="120"/>
      </w:pPr>
      <w:r>
        <w:t xml:space="preserve">The booklet's Meeting Preparation Checklist is explicit: meetings are for discussion, not first-time reporting. Arrive prepared. Before every facilitator meeting, the PO/Scrum Master assembles this one-page pack:</w:t>
      </w:r>
    </w:p>
    <w:p>
      <w:pPr>
        <w:pStyle w:val="ListParagraph"/>
        <w:numPr>
          <w:ilvl w:val="0"/>
          <w:numId w:val="3"/>
        </w:numPr>
        <w:spacing w:after="60"/>
      </w:pPr>
      <w:r>
        <w:t xml:space="preserve">Summary of the previous meeting (5–10 lines): main points, decisions, direction.</w:t>
      </w:r>
    </w:p>
    <w:p>
      <w:pPr>
        <w:pStyle w:val="ListParagraph"/>
        <w:numPr>
          <w:ilvl w:val="0"/>
          <w:numId w:val="3"/>
        </w:numPr>
        <w:spacing w:after="60"/>
      </w:pPr>
      <w:r>
        <w:t xml:space="preserve">Progress since last meeting: planned tasks; done / partial / not done; who did what.</w:t>
      </w:r>
    </w:p>
    <w:p>
      <w:pPr>
        <w:pStyle w:val="ListParagraph"/>
        <w:numPr>
          <w:ilvl w:val="0"/>
          <w:numId w:val="3"/>
        </w:numPr>
        <w:spacing w:after="60"/>
      </w:pPr>
      <w:r>
        <w:t xml:space="preserve">Code status: runs without errors, commented in English, a teammate can run it.</w:t>
      </w:r>
    </w:p>
    <w:p>
      <w:pPr>
        <w:pStyle w:val="ListParagraph"/>
        <w:numPr>
          <w:ilvl w:val="0"/>
          <w:numId w:val="3"/>
        </w:numPr>
        <w:spacing w:after="60"/>
      </w:pPr>
      <w:r>
        <w:t xml:space="preserve">Results &amp; observations: the latest figures/tables and key insights.</w:t>
      </w:r>
    </w:p>
    <w:p>
      <w:pPr>
        <w:pStyle w:val="ListParagraph"/>
        <w:numPr>
          <w:ilvl w:val="0"/>
          <w:numId w:val="3"/>
        </w:numPr>
        <w:spacing w:after="60"/>
      </w:pPr>
      <w:r>
        <w:t xml:space="preserve">Problems &amp; questions: for each — the problem, what you tried, the question for discussion.</w:t>
      </w:r>
    </w:p>
    <w:p>
      <w:pPr>
        <w:pStyle w:val="ListParagraph"/>
        <w:numPr>
          <w:ilvl w:val="0"/>
          <w:numId w:val="3"/>
        </w:numPr>
        <w:spacing w:after="60"/>
      </w:pPr>
      <w:r>
        <w:t xml:space="preserve">Plan until next meeting: next tasks + who owns each.</w:t>
      </w:r>
    </w:p>
    <w:p>
      <w:pPr>
        <w:pStyle w:val="Heading2"/>
      </w:pPr>
      <w:r>
        <w:t xml:space="preserve">7.1 The report-as-you-go rule</w:t>
      </w:r>
    </w:p>
    <w:p>
      <w:pPr>
        <w:spacing w:after="120"/>
      </w:pPr>
      <w:r>
        <w:t xml:space="preserve">The booklet says three times not to defer the report. Bake it into your Definition of Done: every sprint, the matching report section gets updated. By Sprint 4 you're polishing, not writing from scratch. Report structure to fill incrementally: Abstract (last), Introduction (Sprint 1), Methods (Sprints 1–2), Experiments &amp; Results (Sprints 2–4), Discussion &amp; Conclusion (Sprint 4), References (ongoing — cite Busso et al. 2008 for the dataset).</w:t>
      </w:r>
    </w:p>
    <w:p>
      <w:pPr>
        <w:pStyle w:val="Heading2"/>
      </w:pPr>
      <w:r>
        <w:t xml:space="preserve">7.2 Weekly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Cadence</w:t>
            </w:r>
          </w:p>
        </w:tc>
        <w:tc>
          <w:tcPr>
            <w:tcW w:type="dxa" w:w="71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b/>
                <w:bCs/>
                <w:color w:val="FFFFFF"/>
              </w:rPr>
              <w:t xml:space="preserve">Activity</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Daily (async ok)</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15-min stand-up: did / will do / blockers. A Slack/WhatsApp thread counts if consistent.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Each Monday</w:t>
            </w:r>
          </w:p>
        </w:tc>
        <w:tc>
          <w:tcPr>
            <w:tcW w:type="dxa" w:w="7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Update the GitHub board; pull cards into the sprint; confirm owners.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Mid-sprint</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rPr>
              <w:t xml:space="preserve">Tech Lead reviews open PRs; no PR sits more than 48h.</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Sprint end</w:t>
            </w:r>
          </w:p>
        </w:tc>
        <w:tc>
          <w:tcPr>
            <w:tcW w:type="dxa" w:w="7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rPr>
              <w:t xml:space="preserve">Demo to each other; retro (what went well / improve); roles rotate; report sections merged.</w:t>
            </w:r>
          </w:p>
        </w:tc>
      </w:tr>
    </w:tbl>
    <w:p>
      <w:r>
        <w:br w:type="page"/>
      </w:r>
    </w:p>
    <w:p>
      <w:pPr>
        <w:pStyle w:val="Heading1"/>
      </w:pPr>
      <w:r>
        <w:t xml:space="preserve">8. The A+ Checklist</w:t>
      </w:r>
    </w:p>
    <w:p>
      <w:pPr>
        <w:spacing w:after="120"/>
      </w:pPr>
      <w:r>
        <w:t xml:space="preserve">Print this. If every box is ticked by the final presentation, you've earned the top grade on every lever the course measures.</w:t>
      </w:r>
    </w:p>
    <w:p>
      <w:pPr>
        <w:pStyle w:val="Heading2"/>
      </w:pPr>
      <w:r>
        <w:t xml:space="preserve">Execution &amp; teamwork</w:t>
      </w:r>
    </w:p>
    <w:p>
      <w:pPr>
        <w:pStyle w:val="ListParagraph"/>
        <w:numPr>
          <w:ilvl w:val="0"/>
          <w:numId w:val="4"/>
        </w:numPr>
        <w:spacing w:after="80"/>
      </w:pPr>
      <w:r>
        <w:t xml:space="preserve">Roles rotated every sprint; every member led at least one role.</w:t>
      </w:r>
    </w:p>
    <w:p>
      <w:pPr>
        <w:pStyle w:val="ListParagraph"/>
        <w:numPr>
          <w:ilvl w:val="0"/>
          <w:numId w:val="4"/>
        </w:numPr>
        <w:spacing w:after="80"/>
      </w:pPr>
      <w:r>
        <w:t xml:space="preserve">Every member has meaningful weekly commits with clear English messages.</w:t>
      </w:r>
    </w:p>
    <w:p>
      <w:pPr>
        <w:pStyle w:val="ListParagraph"/>
        <w:numPr>
          <w:ilvl w:val="0"/>
          <w:numId w:val="4"/>
        </w:numPr>
        <w:spacing w:after="80"/>
      </w:pPr>
      <w:r>
        <w:t xml:space="preserve">GitHub board reflects reality at all times (no orphan or stale cards).</w:t>
      </w:r>
    </w:p>
    <w:p>
      <w:pPr>
        <w:pStyle w:val="ListParagraph"/>
        <w:numPr>
          <w:ilvl w:val="0"/>
          <w:numId w:val="4"/>
        </w:numPr>
        <w:spacing w:after="80"/>
      </w:pPr>
      <w:r>
        <w:t xml:space="preserve">Every meeting had a prepared one-page pack.</w:t>
      </w:r>
    </w:p>
    <w:p>
      <w:pPr>
        <w:pStyle w:val="Heading2"/>
      </w:pPr>
      <w:r>
        <w:t xml:space="preserve">Code &amp; Git</w:t>
      </w:r>
    </w:p>
    <w:p>
      <w:pPr>
        <w:pStyle w:val="ListParagraph"/>
        <w:numPr>
          <w:ilvl w:val="0"/>
          <w:numId w:val="4"/>
        </w:numPr>
        <w:spacing w:after="80"/>
      </w:pPr>
      <w:r>
        <w:t xml:space="preserve">main is always runnable; all merges via reviewed Pull Requests.</w:t>
      </w:r>
    </w:p>
    <w:p>
      <w:pPr>
        <w:pStyle w:val="ListParagraph"/>
        <w:numPr>
          <w:ilvl w:val="0"/>
          <w:numId w:val="4"/>
        </w:numPr>
        <w:spacing w:after="80"/>
      </w:pPr>
      <w:r>
        <w:t xml:space="preserve">README lets a stranger reproduce results on fresh Colab.</w:t>
      </w:r>
    </w:p>
    <w:p>
      <w:pPr>
        <w:pStyle w:val="ListParagraph"/>
        <w:numPr>
          <w:ilvl w:val="0"/>
          <w:numId w:val="4"/>
        </w:numPr>
        <w:spacing w:after="80"/>
      </w:pPr>
      <w:r>
        <w:t xml:space="preserve">Fixed seeds; leave-session-out split; no speaker leakage.</w:t>
      </w:r>
    </w:p>
    <w:p>
      <w:pPr>
        <w:pStyle w:val="ListParagraph"/>
        <w:numPr>
          <w:ilvl w:val="0"/>
          <w:numId w:val="4"/>
        </w:numPr>
        <w:spacing w:after="80"/>
      </w:pPr>
      <w:r>
        <w:t xml:space="preserve">Tagged final release.</w:t>
      </w:r>
    </w:p>
    <w:p>
      <w:pPr>
        <w:pStyle w:val="Heading2"/>
      </w:pPr>
      <w:r>
        <w:t xml:space="preserve">Modelling &amp; results</w:t>
      </w:r>
    </w:p>
    <w:p>
      <w:pPr>
        <w:pStyle w:val="ListParagraph"/>
        <w:numPr>
          <w:ilvl w:val="0"/>
          <w:numId w:val="4"/>
        </w:numPr>
        <w:spacing w:after="80"/>
      </w:pPr>
      <w:r>
        <w:t xml:space="preserve">Honest classical baseline reported first.</w:t>
      </w:r>
    </w:p>
    <w:p>
      <w:pPr>
        <w:pStyle w:val="ListParagraph"/>
        <w:numPr>
          <w:ilvl w:val="0"/>
          <w:numId w:val="4"/>
        </w:numPr>
        <w:spacing w:after="80"/>
      </w:pPr>
      <w:r>
        <w:t xml:space="preserve">Weighted-F1 and UAR reported (not just accuracy).</w:t>
      </w:r>
    </w:p>
    <w:p>
      <w:pPr>
        <w:pStyle w:val="ListParagraph"/>
        <w:numPr>
          <w:ilvl w:val="0"/>
          <w:numId w:val="4"/>
        </w:numPr>
        <w:spacing w:after="80"/>
      </w:pPr>
      <w:r>
        <w:t xml:space="preserve">Ablation table showing each layer's contribution.</w:t>
      </w:r>
    </w:p>
    <w:p>
      <w:pPr>
        <w:pStyle w:val="ListParagraph"/>
        <w:numPr>
          <w:ilvl w:val="0"/>
          <w:numId w:val="4"/>
        </w:numPr>
        <w:spacing w:after="80"/>
      </w:pPr>
      <w:r>
        <w:t xml:space="preserve">Confusion matrices + qualitative error analysis.</w:t>
      </w:r>
    </w:p>
    <w:p>
      <w:pPr>
        <w:pStyle w:val="ListParagraph"/>
        <w:numPr>
          <w:ilvl w:val="0"/>
          <w:numId w:val="4"/>
        </w:numPr>
        <w:spacing w:after="80"/>
      </w:pPr>
      <w:r>
        <w:t xml:space="preserve">Final model clearly beats the baseline — and ideally the parallel team.</w:t>
      </w:r>
    </w:p>
    <w:p>
      <w:pPr>
        <w:pStyle w:val="Heading2"/>
      </w:pPr>
      <w:r>
        <w:t xml:space="preserve">Report &amp; presentations</w:t>
      </w:r>
    </w:p>
    <w:p>
      <w:pPr>
        <w:pStyle w:val="ListParagraph"/>
        <w:numPr>
          <w:ilvl w:val="0"/>
          <w:numId w:val="4"/>
        </w:numPr>
        <w:spacing w:after="80"/>
      </w:pPr>
      <w:r>
        <w:t xml:space="preserve">Report built gradually; method matches the final code.</w:t>
      </w:r>
    </w:p>
    <w:p>
      <w:pPr>
        <w:pStyle w:val="ListParagraph"/>
        <w:numPr>
          <w:ilvl w:val="0"/>
          <w:numId w:val="4"/>
        </w:numPr>
        <w:spacing w:after="80"/>
      </w:pPr>
      <w:r>
        <w:t xml:space="preserve">Dataset cited (Busso et al., 2008); related work covered briefly.</w:t>
      </w:r>
    </w:p>
    <w:p>
      <w:pPr>
        <w:pStyle w:val="ListParagraph"/>
        <w:numPr>
          <w:ilvl w:val="0"/>
          <w:numId w:val="4"/>
        </w:numPr>
        <w:spacing w:after="80"/>
      </w:pPr>
      <w:r>
        <w:t xml:space="preserve">Mid presentation: problem + EDA + baseline.</w:t>
      </w:r>
    </w:p>
    <w:p>
      <w:pPr>
        <w:pStyle w:val="ListParagraph"/>
        <w:numPr>
          <w:ilvl w:val="0"/>
          <w:numId w:val="4"/>
        </w:numPr>
        <w:spacing w:after="80"/>
      </w:pPr>
      <w:r>
        <w:t xml:space="preserve">Final presentation: full pipeline + results vs baseline + analysis.</w:t>
      </w:r>
    </w:p>
    <w:p>
      <w:pPr>
        <w:pBdr>
          <w:top w:val="single" w:color="2E75B6" w:sz="6" w:space="1"/>
        </w:pBdr>
        <w:spacing w:after="120" w:before="300"/>
      </w:pPr>
    </w:p>
    <w:p>
      <w:pPr>
        <w:jc w:val="center"/>
      </w:pPr>
      <w:r>
        <w:rPr>
          <w:i/>
          <w:iCs/>
          <w:color w:val="808080"/>
          <w:sz w:val="20"/>
          <w:szCs w:val="20"/>
        </w:rPr>
        <w:t xml:space="preserve">Built for PI Planning — update the schedule and role tables each sprint. Good luck.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6"/>
        <w:szCs w:val="16"/>
      </w:rPr>
      <w:t xml:space="preserve">Page </w:t>
    </w:r>
    <w:r>
      <w:rPr>
        <w:color w:val="A6A6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6"/>
        <w:szCs w:val="16"/>
      </w:rPr>
      <w:t xml:space="preserve">IEMOCAP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IEMOCAP Project Plan</dc:title>
  <dc:creator>Project Team</dc:creator>
  <cp:lastModifiedBy>Un-named</cp:lastModifiedBy>
  <cp:revision>1</cp:revision>
  <dcterms:created xsi:type="dcterms:W3CDTF">2026-05-24T18:30:28.634Z</dcterms:created>
  <dcterms:modified xsi:type="dcterms:W3CDTF">2026-05-24T18:30:28.635Z</dcterms:modified>
</cp:coreProperties>
</file>

<file path=docProps/custom.xml><?xml version="1.0" encoding="utf-8"?>
<Properties xmlns="http://schemas.openxmlformats.org/officeDocument/2006/custom-properties" xmlns:vt="http://schemas.openxmlformats.org/officeDocument/2006/docPropsVTypes"/>
</file>