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68A15" w14:textId="53B005F2" w:rsidR="001967EC" w:rsidRPr="00326109" w:rsidRDefault="00744B8C" w:rsidP="00744B8C">
      <w:pPr>
        <w:shd w:val="clear" w:color="auto" w:fill="FF0000"/>
        <w:jc w:val="center"/>
        <w:rPr>
          <w:rFonts w:ascii="Segoe UI Semilight" w:hAnsi="Segoe UI Semilight" w:cs="Segoe UI Semilight"/>
          <w:b/>
          <w:bCs/>
          <w:sz w:val="36"/>
          <w:szCs w:val="36"/>
        </w:rPr>
      </w:pPr>
      <w:r>
        <w:rPr>
          <w:rFonts w:ascii="Segoe UI Semilight" w:hAnsi="Segoe UI Semilight" w:cs="Segoe UI Semilight" w:hint="cs"/>
          <w:b/>
          <w:bCs/>
          <w:color w:val="FFFFFF" w:themeColor="background1"/>
          <w:sz w:val="36"/>
          <w:szCs w:val="36"/>
        </w:rPr>
        <w:t>G</w:t>
      </w:r>
      <w:r>
        <w:rPr>
          <w:rFonts w:ascii="Segoe UI Semilight" w:hAnsi="Segoe UI Semilight" w:cs="Segoe UI Semilight"/>
          <w:b/>
          <w:bCs/>
          <w:color w:val="FFFFFF" w:themeColor="background1"/>
          <w:sz w:val="36"/>
          <w:szCs w:val="36"/>
        </w:rPr>
        <w:t>uess the Number</w:t>
      </w:r>
    </w:p>
    <w:p w14:paraId="1BEFA9F7" w14:textId="5D3ED544" w:rsidR="00530AEC" w:rsidRDefault="00530AEC" w:rsidP="00006F1D">
      <w:pPr>
        <w:bidi/>
        <w:rPr>
          <w:rFonts w:ascii="Segoe UI Semilight" w:hAnsi="Segoe UI Semilight" w:cs="Segoe UI Semilight" w:hint="cs"/>
          <w:rtl/>
        </w:rPr>
      </w:pPr>
      <w:r w:rsidRPr="00530AEC">
        <w:rPr>
          <w:rFonts w:ascii="Segoe UI Semilight" w:hAnsi="Segoe UI Semilight" w:cs="Segoe UI Semilight"/>
          <w:rtl/>
        </w:rPr>
        <w:t xml:space="preserve">בפרויקט זה נתנסה בבניית </w:t>
      </w:r>
      <w:r w:rsidR="00744B8C">
        <w:rPr>
          <w:rFonts w:ascii="Segoe UI Semilight" w:hAnsi="Segoe UI Semilight" w:cs="Segoe UI Semilight" w:hint="cs"/>
          <w:rtl/>
        </w:rPr>
        <w:t xml:space="preserve">משחק ניחוש מספר בין 1 ל10 ע"י שימוש באובייקט </w:t>
      </w:r>
      <w:r w:rsidR="00744B8C">
        <w:rPr>
          <w:rFonts w:ascii="Segoe UI Semilight" w:hAnsi="Segoe UI Semilight" w:cs="Segoe UI Semilight"/>
        </w:rPr>
        <w:t>Math</w:t>
      </w:r>
      <w:r w:rsidR="00744B8C">
        <w:rPr>
          <w:rFonts w:ascii="Segoe UI Semilight" w:hAnsi="Segoe UI Semilight" w:cs="Segoe UI Semilight" w:hint="cs"/>
          <w:rtl/>
        </w:rPr>
        <w:t>.</w:t>
      </w:r>
    </w:p>
    <w:p w14:paraId="63997A75" w14:textId="1912503F" w:rsidR="00530AEC" w:rsidRPr="00530AEC" w:rsidRDefault="00530AEC" w:rsidP="00530AEC">
      <w:pPr>
        <w:bidi/>
        <w:rPr>
          <w:rFonts w:ascii="Segoe UI Semilight" w:hAnsi="Segoe UI Semilight" w:cs="Segoe UI Semilight"/>
          <w:u w:val="single"/>
          <w:rtl/>
        </w:rPr>
      </w:pPr>
      <w:r w:rsidRPr="00530AEC">
        <w:rPr>
          <w:rFonts w:ascii="Segoe UI Semilight" w:hAnsi="Segoe UI Semilight" w:cs="Segoe UI Semilight" w:hint="cs"/>
          <w:u w:val="single"/>
          <w:rtl/>
        </w:rPr>
        <w:t>טכנולוגיות נדרשות בפרויקט:</w:t>
      </w:r>
    </w:p>
    <w:p w14:paraId="2EA41D37" w14:textId="3F1C62FA" w:rsidR="00530AEC" w:rsidRDefault="00096448" w:rsidP="00530AEC">
      <w:pPr>
        <w:pStyle w:val="a3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html</w:t>
      </w:r>
    </w:p>
    <w:p w14:paraId="3F0DD7B4" w14:textId="3FAFCCC9" w:rsidR="00096448" w:rsidRDefault="00096448" w:rsidP="00096448">
      <w:pPr>
        <w:pStyle w:val="a3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css</w:t>
      </w:r>
      <w:proofErr w:type="spellEnd"/>
      <w:r>
        <w:rPr>
          <w:rFonts w:ascii="Segoe UI Semilight" w:hAnsi="Segoe UI Semilight" w:cs="Segoe UI Semilight"/>
        </w:rPr>
        <w:t>/bootstrap</w:t>
      </w:r>
    </w:p>
    <w:p w14:paraId="1288C85E" w14:textId="5A0E2AFA" w:rsidR="005F0A66" w:rsidRPr="00FE3986" w:rsidRDefault="00096448" w:rsidP="00FE3986">
      <w:pPr>
        <w:pStyle w:val="a3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javascript</w:t>
      </w:r>
      <w:proofErr w:type="spellEnd"/>
      <w:r w:rsidR="008D10B1" w:rsidRPr="00FE3986">
        <w:rPr>
          <w:rFonts w:ascii="Segoe UI Semilight" w:hAnsi="Segoe UI Semilight" w:cs="Segoe UI Semilight"/>
        </w:rPr>
        <w:t xml:space="preserve"> </w:t>
      </w:r>
    </w:p>
    <w:p w14:paraId="62E003C9" w14:textId="77777777" w:rsidR="00636521" w:rsidRPr="00636521" w:rsidRDefault="00636521" w:rsidP="004E7EFF">
      <w:pPr>
        <w:pStyle w:val="a3"/>
        <w:bidi/>
        <w:rPr>
          <w:rFonts w:ascii="Segoe UI Semilight" w:hAnsi="Segoe UI Semilight" w:cs="Segoe UI Semilight"/>
          <w:rtl/>
        </w:rPr>
      </w:pPr>
    </w:p>
    <w:p w14:paraId="5721148B" w14:textId="00648652" w:rsidR="00006F1D" w:rsidRPr="00184305" w:rsidRDefault="00006F1D" w:rsidP="00744B8C">
      <w:pPr>
        <w:shd w:val="clear" w:color="auto" w:fill="FF0000"/>
        <w:bidi/>
        <w:rPr>
          <w:rFonts w:ascii="Segoe UI Semilight" w:hAnsi="Segoe UI Semilight" w:cs="Segoe UI Semilight" w:hint="cs"/>
          <w:color w:val="FFFFFF" w:themeColor="background1"/>
          <w:rtl/>
        </w:rPr>
      </w:pPr>
      <w:r w:rsidRPr="00184305">
        <w:rPr>
          <w:rFonts w:ascii="Segoe UI Semilight" w:hAnsi="Segoe UI Semilight" w:cs="Segoe UI Semilight" w:hint="cs"/>
          <w:color w:val="FFFFFF" w:themeColor="background1"/>
          <w:rtl/>
        </w:rPr>
        <w:t>האפליקציה</w:t>
      </w:r>
    </w:p>
    <w:p w14:paraId="0EF84EA6" w14:textId="1653A7E5" w:rsidR="002A0882" w:rsidRDefault="00006F1D" w:rsidP="002A0882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>האפליקציה תציג במסך המרכזי</w:t>
      </w:r>
      <w:r w:rsidR="00CF3FDF">
        <w:rPr>
          <w:rFonts w:ascii="Segoe UI Semilight" w:hAnsi="Segoe UI Semilight" w:cs="Segoe UI Semilight" w:hint="cs"/>
          <w:rtl/>
        </w:rPr>
        <w:t xml:space="preserve"> </w:t>
      </w:r>
      <w:r w:rsidR="009020FE">
        <w:rPr>
          <w:rFonts w:ascii="Segoe UI Semilight" w:hAnsi="Segoe UI Semilight" w:cs="Segoe UI Semilight" w:hint="cs"/>
          <w:rtl/>
        </w:rPr>
        <w:t xml:space="preserve">תיבת </w:t>
      </w:r>
      <w:r w:rsidR="009020FE">
        <w:rPr>
          <w:rFonts w:ascii="Segoe UI Semilight" w:hAnsi="Segoe UI Semilight" w:cs="Segoe UI Semilight"/>
        </w:rPr>
        <w:t>input</w:t>
      </w:r>
      <w:r w:rsidR="009020FE">
        <w:rPr>
          <w:rFonts w:ascii="Segoe UI Semilight" w:hAnsi="Segoe UI Semilight" w:cs="Segoe UI Semilight" w:hint="cs"/>
          <w:rtl/>
        </w:rPr>
        <w:t xml:space="preserve"> דרכה ה</w:t>
      </w:r>
      <w:r w:rsidR="00555BE9">
        <w:rPr>
          <w:rFonts w:ascii="Segoe UI Semilight" w:hAnsi="Segoe UI Semilight" w:cs="Segoe UI Semilight" w:hint="cs"/>
          <w:rtl/>
        </w:rPr>
        <w:t>שחקן</w:t>
      </w:r>
      <w:r w:rsidR="009020FE">
        <w:rPr>
          <w:rFonts w:ascii="Segoe UI Semilight" w:hAnsi="Segoe UI Semilight" w:cs="Segoe UI Semilight" w:hint="cs"/>
          <w:rtl/>
        </w:rPr>
        <w:t xml:space="preserve"> יכול להזין </w:t>
      </w:r>
      <w:r w:rsidR="00555BE9">
        <w:rPr>
          <w:rFonts w:ascii="Segoe UI Semilight" w:hAnsi="Segoe UI Semilight" w:cs="Segoe UI Semilight" w:hint="cs"/>
          <w:rtl/>
        </w:rPr>
        <w:t xml:space="preserve">מספר שלם כלשהו בין 1 ל10. </w:t>
      </w:r>
      <w:r w:rsidR="00555BE9">
        <w:rPr>
          <w:rFonts w:ascii="Segoe UI Semilight" w:hAnsi="Segoe UI Semilight" w:cs="Segoe UI Semilight" w:hint="cs"/>
          <w:rtl/>
        </w:rPr>
        <w:t>האפליקציה תגריל מספר שלם כלשהו בין 1 ל-10 ותדווח לשחקן</w:t>
      </w:r>
      <w:r w:rsidR="00555BE9">
        <w:rPr>
          <w:rFonts w:ascii="Segoe UI Semilight" w:hAnsi="Segoe UI Semilight" w:cs="Segoe UI Semilight" w:hint="cs"/>
          <w:rtl/>
        </w:rPr>
        <w:t xml:space="preserve"> האם הניחוש מעל או מתחת למספר שהוגרל</w:t>
      </w:r>
      <w:r w:rsidR="00C934C5">
        <w:rPr>
          <w:rFonts w:ascii="Segoe UI Semilight" w:hAnsi="Segoe UI Semilight" w:cs="Segoe UI Semilight" w:hint="cs"/>
          <w:rtl/>
        </w:rPr>
        <w:t xml:space="preserve"> בפסקאות</w:t>
      </w:r>
      <w:r w:rsidR="00555BE9">
        <w:rPr>
          <w:rFonts w:ascii="Segoe UI Semilight" w:hAnsi="Segoe UI Semilight" w:cs="Segoe UI Semilight" w:hint="cs"/>
          <w:rtl/>
        </w:rPr>
        <w:t xml:space="preserve">. לשחקן 5 </w:t>
      </w:r>
      <w:proofErr w:type="spellStart"/>
      <w:r w:rsidR="004B7377">
        <w:rPr>
          <w:rFonts w:ascii="Segoe UI Semilight" w:hAnsi="Segoe UI Semilight" w:cs="Segoe UI Semilight" w:hint="cs"/>
          <w:rtl/>
        </w:rPr>
        <w:t>נסיונות</w:t>
      </w:r>
      <w:proofErr w:type="spellEnd"/>
      <w:r w:rsidR="00555BE9">
        <w:rPr>
          <w:rFonts w:ascii="Segoe UI Semilight" w:hAnsi="Segoe UI Semilight" w:cs="Segoe UI Semilight" w:hint="cs"/>
          <w:rtl/>
        </w:rPr>
        <w:t xml:space="preserve"> בלבד.</w:t>
      </w:r>
      <w:r w:rsidR="002A0882">
        <w:rPr>
          <w:rFonts w:ascii="Segoe UI Semilight" w:hAnsi="Segoe UI Semilight" w:cs="Segoe UI Semilight" w:hint="cs"/>
          <w:rtl/>
        </w:rPr>
        <w:t xml:space="preserve"> </w:t>
      </w:r>
    </w:p>
    <w:p w14:paraId="2B1DFF26" w14:textId="3A5B29B4" w:rsidR="00006F1D" w:rsidRDefault="002A0882" w:rsidP="002A0882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>יש לבדוק את חוקיות המספר שהוזן בתיבה.</w:t>
      </w:r>
      <w:r w:rsidR="004B7377">
        <w:rPr>
          <w:rFonts w:ascii="Segoe UI Semilight" w:hAnsi="Segoe UI Semilight" w:cs="Segoe UI Semilight" w:hint="cs"/>
          <w:rtl/>
        </w:rPr>
        <w:t xml:space="preserve"> ניסיון להזין מספר לא חוקי לא מוריד ממספר הניסיונות האפשרי.</w:t>
      </w:r>
    </w:p>
    <w:p w14:paraId="4A7A39C2" w14:textId="6B89C48E" w:rsidR="002A0882" w:rsidRDefault="003A28CB" w:rsidP="002A0882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>ברגע שהמשחק מסתיים</w:t>
      </w:r>
      <w:r w:rsidR="00B41480">
        <w:rPr>
          <w:rFonts w:ascii="Segoe UI Semilight" w:hAnsi="Segoe UI Semilight" w:cs="Segoe UI Semilight" w:hint="cs"/>
          <w:rtl/>
        </w:rPr>
        <w:t xml:space="preserve"> (לא משנה אם בניצחון או בהפסד), כפתור </w:t>
      </w:r>
      <w:r w:rsidR="00B41480">
        <w:rPr>
          <w:rFonts w:ascii="Segoe UI Semilight" w:hAnsi="Segoe UI Semilight" w:cs="Segoe UI Semilight"/>
        </w:rPr>
        <w:t>check</w:t>
      </w:r>
      <w:r w:rsidR="00B41480">
        <w:rPr>
          <w:rFonts w:ascii="Segoe UI Semilight" w:hAnsi="Segoe UI Semilight" w:cs="Segoe UI Semilight" w:hint="cs"/>
          <w:rtl/>
        </w:rPr>
        <w:t xml:space="preserve"> הופך ללא זמין וגם כתיבה בתיבת ה-</w:t>
      </w:r>
      <w:r w:rsidR="00B41480">
        <w:rPr>
          <w:rFonts w:ascii="Segoe UI Semilight" w:hAnsi="Segoe UI Semilight" w:cs="Segoe UI Semilight"/>
        </w:rPr>
        <w:t>input</w:t>
      </w:r>
      <w:r w:rsidR="00B41480">
        <w:rPr>
          <w:rFonts w:ascii="Segoe UI Semilight" w:hAnsi="Segoe UI Semilight" w:cs="Segoe UI Semilight" w:hint="cs"/>
          <w:rtl/>
        </w:rPr>
        <w:t xml:space="preserve"> לא מתאפשרת כל עוד לא לוחצים על כפתור </w:t>
      </w:r>
      <w:r w:rsidR="00B41480">
        <w:rPr>
          <w:rFonts w:ascii="Segoe UI Semilight" w:hAnsi="Segoe UI Semilight" w:cs="Segoe UI Semilight"/>
        </w:rPr>
        <w:t>start again</w:t>
      </w:r>
      <w:r w:rsidR="00B41480">
        <w:rPr>
          <w:rFonts w:ascii="Segoe UI Semilight" w:hAnsi="Segoe UI Semilight" w:cs="Segoe UI Semilight" w:hint="cs"/>
          <w:rtl/>
        </w:rPr>
        <w:t>.</w:t>
      </w:r>
    </w:p>
    <w:p w14:paraId="1E788AC2" w14:textId="47829FE5" w:rsidR="00006F1D" w:rsidRDefault="00006F1D" w:rsidP="00006F1D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>לאפליקציה מסך אחד בלבד</w:t>
      </w:r>
      <w:r w:rsidR="00182770"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 w:hint="cs"/>
          <w:rtl/>
        </w:rPr>
        <w:t xml:space="preserve"> דרכו מתקיימת אינטראקצי</w:t>
      </w:r>
      <w:r>
        <w:rPr>
          <w:rFonts w:ascii="Segoe UI Semilight" w:hAnsi="Segoe UI Semilight" w:cs="Segoe UI Semilight" w:hint="eastAsia"/>
          <w:rtl/>
        </w:rPr>
        <w:t>ה</w:t>
      </w:r>
      <w:r>
        <w:rPr>
          <w:rFonts w:ascii="Segoe UI Semilight" w:hAnsi="Segoe UI Semilight" w:cs="Segoe UI Semilight" w:hint="cs"/>
          <w:rtl/>
        </w:rPr>
        <w:t xml:space="preserve"> עם המשתמש</w:t>
      </w:r>
      <w:r w:rsidR="00182770"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 w:hint="cs"/>
          <w:rtl/>
        </w:rPr>
        <w:t xml:space="preserve"> המתעדכן </w:t>
      </w:r>
      <w:proofErr w:type="spellStart"/>
      <w:r>
        <w:rPr>
          <w:rFonts w:ascii="Segoe UI Semilight" w:hAnsi="Segoe UI Semilight" w:cs="Segoe UI Semilight" w:hint="cs"/>
          <w:rtl/>
        </w:rPr>
        <w:t>מיידית</w:t>
      </w:r>
      <w:proofErr w:type="spellEnd"/>
      <w:r>
        <w:rPr>
          <w:rFonts w:ascii="Segoe UI Semilight" w:hAnsi="Segoe UI Semilight" w:cs="Segoe UI Semilight" w:hint="cs"/>
          <w:rtl/>
        </w:rPr>
        <w:t xml:space="preserve"> לאחר כל פעולה.</w:t>
      </w:r>
    </w:p>
    <w:p w14:paraId="601D17A6" w14:textId="047D31AF" w:rsidR="00006F1D" w:rsidRDefault="00006F1D" w:rsidP="00636521">
      <w:p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אין חובה שהנתונים יישמרו באיזשהו מקום, אנחנו עובדים בזיכרון. </w:t>
      </w:r>
    </w:p>
    <w:p w14:paraId="6F961AB1" w14:textId="6C7239C5" w:rsidR="003A28CB" w:rsidRDefault="00AD5AE7" w:rsidP="003A28CB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>דוגמה להמחשה:</w:t>
      </w:r>
    </w:p>
    <w:p w14:paraId="5651C783" w14:textId="681EA19D" w:rsidR="003A28CB" w:rsidRDefault="003A28CB" w:rsidP="003A28CB">
      <w:pPr>
        <w:bidi/>
        <w:rPr>
          <w:rFonts w:ascii="Segoe UI Semilight" w:hAnsi="Segoe UI Semilight" w:cs="Segoe UI Semilight"/>
          <w:rtl/>
        </w:rPr>
      </w:pPr>
      <w:r>
        <w:rPr>
          <w:noProof/>
        </w:rPr>
        <w:drawing>
          <wp:inline distT="0" distB="0" distL="0" distR="0" wp14:anchorId="2956FBC9" wp14:editId="5AC3EB81">
            <wp:extent cx="6858000" cy="1243965"/>
            <wp:effectExtent l="19050" t="19050" r="19050" b="133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3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2AEF41" w14:textId="169CAE81" w:rsidR="003A28CB" w:rsidRDefault="003A28CB" w:rsidP="003A28CB">
      <w:pPr>
        <w:bidi/>
        <w:rPr>
          <w:rFonts w:ascii="Segoe UI Semilight" w:hAnsi="Segoe UI Semilight" w:cs="Segoe UI Semilight"/>
          <w:rtl/>
        </w:rPr>
      </w:pPr>
      <w:r>
        <w:rPr>
          <w:noProof/>
        </w:rPr>
        <w:drawing>
          <wp:inline distT="0" distB="0" distL="0" distR="0" wp14:anchorId="13DF56C5" wp14:editId="7935CD1D">
            <wp:extent cx="6858000" cy="1841500"/>
            <wp:effectExtent l="19050" t="19050" r="19050" b="2540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D8869E" w14:textId="0CB61C51" w:rsidR="003A28CB" w:rsidRDefault="003A28CB" w:rsidP="003A28CB">
      <w:pPr>
        <w:bidi/>
        <w:rPr>
          <w:rFonts w:ascii="Segoe UI Semilight" w:hAnsi="Segoe UI Semilight" w:cs="Segoe UI Semilight"/>
          <w:rtl/>
        </w:rPr>
      </w:pPr>
      <w:r>
        <w:rPr>
          <w:noProof/>
        </w:rPr>
        <w:lastRenderedPageBreak/>
        <w:drawing>
          <wp:inline distT="0" distB="0" distL="0" distR="0" wp14:anchorId="4169060C" wp14:editId="1A6D4163">
            <wp:extent cx="6858000" cy="1338580"/>
            <wp:effectExtent l="19050" t="19050" r="19050" b="139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8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430AE" w14:textId="77777777" w:rsidR="003A28CB" w:rsidRPr="00716F7A" w:rsidRDefault="003A28CB" w:rsidP="003A28CB">
      <w:pPr>
        <w:bidi/>
        <w:rPr>
          <w:rFonts w:ascii="Segoe UI Semilight" w:hAnsi="Segoe UI Semilight" w:cs="Segoe UI Semilight"/>
          <w:rtl/>
        </w:rPr>
      </w:pPr>
    </w:p>
    <w:p w14:paraId="4AC3A4B1" w14:textId="68688ED3" w:rsidR="00530AEC" w:rsidRPr="00184305" w:rsidRDefault="00FE549C" w:rsidP="003A28CB">
      <w:pPr>
        <w:shd w:val="clear" w:color="auto" w:fill="FF0000"/>
        <w:bidi/>
        <w:rPr>
          <w:rFonts w:ascii="Segoe UI Semilight" w:hAnsi="Segoe UI Semilight" w:cs="Segoe UI Semilight"/>
          <w:color w:val="FFFFFF" w:themeColor="background1"/>
          <w:rtl/>
        </w:rPr>
      </w:pPr>
      <w:r w:rsidRPr="00184305">
        <w:rPr>
          <w:rFonts w:ascii="Segoe UI Semilight" w:hAnsi="Segoe UI Semilight" w:cs="Segoe UI Semilight" w:hint="cs"/>
          <w:color w:val="FFFFFF" w:themeColor="background1"/>
          <w:rtl/>
        </w:rPr>
        <w:t>סעיפי בונוס</w:t>
      </w:r>
    </w:p>
    <w:p w14:paraId="123161B8" w14:textId="6C76DC59" w:rsidR="000002CC" w:rsidRPr="000002CC" w:rsidRDefault="006A0ABB" w:rsidP="000002CC">
      <w:pPr>
        <w:pStyle w:val="a3"/>
        <w:numPr>
          <w:ilvl w:val="0"/>
          <w:numId w:val="12"/>
        </w:numPr>
        <w:bidi/>
        <w:rPr>
          <w:rFonts w:ascii="Segoe UI Semilight" w:hAnsi="Segoe UI Semilight" w:cs="Segoe UI Semilight"/>
          <w:rtl/>
        </w:rPr>
      </w:pPr>
      <w:bookmarkStart w:id="0" w:name="_GoBack"/>
      <w:bookmarkEnd w:id="0"/>
      <w:r>
        <w:rPr>
          <w:rFonts w:ascii="Segoe UI Semilight" w:hAnsi="Segoe UI Semilight" w:cs="Segoe UI Semilight" w:hint="cs"/>
          <w:rtl/>
        </w:rPr>
        <w:t xml:space="preserve">האפליקציה תהיה </w:t>
      </w:r>
      <w:proofErr w:type="spellStart"/>
      <w:r>
        <w:rPr>
          <w:rFonts w:ascii="Segoe UI Semilight" w:hAnsi="Segoe UI Semilight" w:cs="Segoe UI Semilight" w:hint="cs"/>
          <w:rtl/>
        </w:rPr>
        <w:t>רספונסיבית</w:t>
      </w:r>
      <w:proofErr w:type="spellEnd"/>
      <w:r>
        <w:rPr>
          <w:rFonts w:ascii="Segoe UI Semilight" w:hAnsi="Segoe UI Semilight" w:cs="Segoe UI Semilight" w:hint="cs"/>
          <w:rtl/>
        </w:rPr>
        <w:t xml:space="preserve"> ותראה טוב בכל סוגי המדיות.</w:t>
      </w:r>
    </w:p>
    <w:p w14:paraId="33F8979A" w14:textId="1293C9EA" w:rsidR="00B235E4" w:rsidRPr="00FE549C" w:rsidRDefault="00B235E4" w:rsidP="00FE549C">
      <w:pPr>
        <w:bidi/>
        <w:rPr>
          <w:rFonts w:ascii="Segoe UI Semilight" w:hAnsi="Segoe UI Semilight" w:cs="Segoe UI Semilight"/>
          <w:rtl/>
        </w:rPr>
      </w:pPr>
    </w:p>
    <w:sectPr w:rsidR="00B235E4" w:rsidRPr="00FE549C" w:rsidSect="00BD5FE2">
      <w:footerReference w:type="default" r:id="rId10"/>
      <w:pgSz w:w="12240" w:h="15840"/>
      <w:pgMar w:top="720" w:right="720" w:bottom="0" w:left="72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5ECB0" w14:textId="77777777" w:rsidR="00102EF7" w:rsidRDefault="00102EF7" w:rsidP="008009CF">
      <w:pPr>
        <w:spacing w:after="0" w:line="240" w:lineRule="auto"/>
      </w:pPr>
      <w:r>
        <w:separator/>
      </w:r>
    </w:p>
  </w:endnote>
  <w:endnote w:type="continuationSeparator" w:id="0">
    <w:p w14:paraId="4A9CB3A3" w14:textId="77777777" w:rsidR="00102EF7" w:rsidRDefault="00102EF7" w:rsidP="0080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M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E6C57" w14:textId="0297695B" w:rsidR="008009CF" w:rsidRPr="0055363A" w:rsidRDefault="008009CF" w:rsidP="00856E83">
    <w:pPr>
      <w:jc w:val="center"/>
      <w:rPr>
        <w:rFonts w:ascii="Arial MS" w:hAnsi="Arial MS" w:cs="Segoe UI Semilight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8043E" w14:textId="77777777" w:rsidR="00102EF7" w:rsidRDefault="00102EF7" w:rsidP="008009CF">
      <w:pPr>
        <w:spacing w:after="0" w:line="240" w:lineRule="auto"/>
      </w:pPr>
      <w:r>
        <w:separator/>
      </w:r>
    </w:p>
  </w:footnote>
  <w:footnote w:type="continuationSeparator" w:id="0">
    <w:p w14:paraId="2FCA38DF" w14:textId="77777777" w:rsidR="00102EF7" w:rsidRDefault="00102EF7" w:rsidP="00800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2C07"/>
    <w:multiLevelType w:val="hybridMultilevel"/>
    <w:tmpl w:val="676E83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9C0BDF"/>
    <w:multiLevelType w:val="hybridMultilevel"/>
    <w:tmpl w:val="56C2E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C2146"/>
    <w:multiLevelType w:val="hybridMultilevel"/>
    <w:tmpl w:val="71D6A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164FD"/>
    <w:multiLevelType w:val="hybridMultilevel"/>
    <w:tmpl w:val="F20A2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F7560"/>
    <w:multiLevelType w:val="hybridMultilevel"/>
    <w:tmpl w:val="FDBCD2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E23B3F"/>
    <w:multiLevelType w:val="hybridMultilevel"/>
    <w:tmpl w:val="2A92A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E049D"/>
    <w:multiLevelType w:val="hybridMultilevel"/>
    <w:tmpl w:val="31DE85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73705A"/>
    <w:multiLevelType w:val="hybridMultilevel"/>
    <w:tmpl w:val="DEEA39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486665"/>
    <w:multiLevelType w:val="hybridMultilevel"/>
    <w:tmpl w:val="D6C271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127728"/>
    <w:multiLevelType w:val="hybridMultilevel"/>
    <w:tmpl w:val="1FFC6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71E77"/>
    <w:multiLevelType w:val="hybridMultilevel"/>
    <w:tmpl w:val="CE8ECA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7202DF"/>
    <w:multiLevelType w:val="hybridMultilevel"/>
    <w:tmpl w:val="C5DAF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57763"/>
    <w:multiLevelType w:val="hybridMultilevel"/>
    <w:tmpl w:val="D11A80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BD6F2F"/>
    <w:multiLevelType w:val="hybridMultilevel"/>
    <w:tmpl w:val="651660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6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13"/>
  </w:num>
  <w:num w:numId="10">
    <w:abstractNumId w:val="12"/>
  </w:num>
  <w:num w:numId="11">
    <w:abstractNumId w:val="2"/>
  </w:num>
  <w:num w:numId="12">
    <w:abstractNumId w:val="3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1F"/>
    <w:rsid w:val="000002CC"/>
    <w:rsid w:val="00006F1D"/>
    <w:rsid w:val="000207F2"/>
    <w:rsid w:val="00034CBB"/>
    <w:rsid w:val="0008639B"/>
    <w:rsid w:val="00091F8A"/>
    <w:rsid w:val="00096448"/>
    <w:rsid w:val="000A5A27"/>
    <w:rsid w:val="000C07A7"/>
    <w:rsid w:val="000C66E5"/>
    <w:rsid w:val="000C74C5"/>
    <w:rsid w:val="00102EF7"/>
    <w:rsid w:val="001218DC"/>
    <w:rsid w:val="00123035"/>
    <w:rsid w:val="00126743"/>
    <w:rsid w:val="00130318"/>
    <w:rsid w:val="0013120C"/>
    <w:rsid w:val="001622BD"/>
    <w:rsid w:val="00182770"/>
    <w:rsid w:val="00184305"/>
    <w:rsid w:val="001940BB"/>
    <w:rsid w:val="00216FC2"/>
    <w:rsid w:val="00222981"/>
    <w:rsid w:val="002336F4"/>
    <w:rsid w:val="002369A7"/>
    <w:rsid w:val="00262FA4"/>
    <w:rsid w:val="002A0882"/>
    <w:rsid w:val="002A1B53"/>
    <w:rsid w:val="002B1EFA"/>
    <w:rsid w:val="002C50CC"/>
    <w:rsid w:val="002E7CAA"/>
    <w:rsid w:val="002F3D8B"/>
    <w:rsid w:val="00326109"/>
    <w:rsid w:val="00340A2A"/>
    <w:rsid w:val="00345E48"/>
    <w:rsid w:val="003906FE"/>
    <w:rsid w:val="003A09BF"/>
    <w:rsid w:val="003A28CB"/>
    <w:rsid w:val="003A318F"/>
    <w:rsid w:val="003C3439"/>
    <w:rsid w:val="003D07B7"/>
    <w:rsid w:val="003E7CDC"/>
    <w:rsid w:val="003F5CDD"/>
    <w:rsid w:val="00410AA9"/>
    <w:rsid w:val="00442633"/>
    <w:rsid w:val="00472B4E"/>
    <w:rsid w:val="00485D67"/>
    <w:rsid w:val="004B7377"/>
    <w:rsid w:val="004E7EFF"/>
    <w:rsid w:val="004F58B9"/>
    <w:rsid w:val="00524B04"/>
    <w:rsid w:val="00530AEC"/>
    <w:rsid w:val="0055363A"/>
    <w:rsid w:val="00555BE9"/>
    <w:rsid w:val="00565B57"/>
    <w:rsid w:val="00566563"/>
    <w:rsid w:val="00581EEE"/>
    <w:rsid w:val="005A0E95"/>
    <w:rsid w:val="005D168E"/>
    <w:rsid w:val="005D31BF"/>
    <w:rsid w:val="005F0A66"/>
    <w:rsid w:val="005F6C10"/>
    <w:rsid w:val="005F7680"/>
    <w:rsid w:val="0062516F"/>
    <w:rsid w:val="00636521"/>
    <w:rsid w:val="006371D6"/>
    <w:rsid w:val="0064644D"/>
    <w:rsid w:val="006A0ABB"/>
    <w:rsid w:val="006B078B"/>
    <w:rsid w:val="006B648B"/>
    <w:rsid w:val="006C6EB0"/>
    <w:rsid w:val="0070469F"/>
    <w:rsid w:val="00716F7A"/>
    <w:rsid w:val="00744B8C"/>
    <w:rsid w:val="00760A60"/>
    <w:rsid w:val="00762087"/>
    <w:rsid w:val="00791363"/>
    <w:rsid w:val="007A56F1"/>
    <w:rsid w:val="007C454D"/>
    <w:rsid w:val="007C7A0A"/>
    <w:rsid w:val="007E082C"/>
    <w:rsid w:val="008009CF"/>
    <w:rsid w:val="00804B1E"/>
    <w:rsid w:val="008177F5"/>
    <w:rsid w:val="00842147"/>
    <w:rsid w:val="00847298"/>
    <w:rsid w:val="00856E83"/>
    <w:rsid w:val="00866933"/>
    <w:rsid w:val="00873044"/>
    <w:rsid w:val="00881AB3"/>
    <w:rsid w:val="008910CA"/>
    <w:rsid w:val="008A51B1"/>
    <w:rsid w:val="008D10B1"/>
    <w:rsid w:val="008E7C2B"/>
    <w:rsid w:val="008F4065"/>
    <w:rsid w:val="009020FE"/>
    <w:rsid w:val="009302D1"/>
    <w:rsid w:val="00950BDC"/>
    <w:rsid w:val="009574D8"/>
    <w:rsid w:val="009929E3"/>
    <w:rsid w:val="009D015B"/>
    <w:rsid w:val="009D55FC"/>
    <w:rsid w:val="009F43F1"/>
    <w:rsid w:val="00A11EB7"/>
    <w:rsid w:val="00A17EA1"/>
    <w:rsid w:val="00A20FA8"/>
    <w:rsid w:val="00A37A89"/>
    <w:rsid w:val="00A506EA"/>
    <w:rsid w:val="00A536A9"/>
    <w:rsid w:val="00A6287D"/>
    <w:rsid w:val="00A91601"/>
    <w:rsid w:val="00A92B64"/>
    <w:rsid w:val="00AA4ED5"/>
    <w:rsid w:val="00AD19CF"/>
    <w:rsid w:val="00AD538F"/>
    <w:rsid w:val="00AD5AE7"/>
    <w:rsid w:val="00AE5B6E"/>
    <w:rsid w:val="00B17FF8"/>
    <w:rsid w:val="00B215CA"/>
    <w:rsid w:val="00B235E4"/>
    <w:rsid w:val="00B41480"/>
    <w:rsid w:val="00B46AE6"/>
    <w:rsid w:val="00B50E00"/>
    <w:rsid w:val="00B63580"/>
    <w:rsid w:val="00B80F24"/>
    <w:rsid w:val="00BD033B"/>
    <w:rsid w:val="00BD5FE2"/>
    <w:rsid w:val="00BF677F"/>
    <w:rsid w:val="00C058CF"/>
    <w:rsid w:val="00C07089"/>
    <w:rsid w:val="00C204F6"/>
    <w:rsid w:val="00C47D42"/>
    <w:rsid w:val="00C72D55"/>
    <w:rsid w:val="00C934C5"/>
    <w:rsid w:val="00C974B3"/>
    <w:rsid w:val="00CA44F1"/>
    <w:rsid w:val="00CB4F90"/>
    <w:rsid w:val="00CC324E"/>
    <w:rsid w:val="00CC4344"/>
    <w:rsid w:val="00CE67F4"/>
    <w:rsid w:val="00CF011B"/>
    <w:rsid w:val="00CF3FDF"/>
    <w:rsid w:val="00D03530"/>
    <w:rsid w:val="00D24089"/>
    <w:rsid w:val="00D307A9"/>
    <w:rsid w:val="00D51151"/>
    <w:rsid w:val="00D63500"/>
    <w:rsid w:val="00DB7C1F"/>
    <w:rsid w:val="00DD215C"/>
    <w:rsid w:val="00DF5637"/>
    <w:rsid w:val="00E07E2E"/>
    <w:rsid w:val="00E2557F"/>
    <w:rsid w:val="00E376EF"/>
    <w:rsid w:val="00E42E56"/>
    <w:rsid w:val="00E663E8"/>
    <w:rsid w:val="00E73881"/>
    <w:rsid w:val="00E96F70"/>
    <w:rsid w:val="00EB6B50"/>
    <w:rsid w:val="00EB73F4"/>
    <w:rsid w:val="00EE3417"/>
    <w:rsid w:val="00F11745"/>
    <w:rsid w:val="00F12313"/>
    <w:rsid w:val="00F13F6C"/>
    <w:rsid w:val="00F82D9B"/>
    <w:rsid w:val="00F856B3"/>
    <w:rsid w:val="00FC39C2"/>
    <w:rsid w:val="00FC4DB9"/>
    <w:rsid w:val="00FE3986"/>
    <w:rsid w:val="00FE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EB66F"/>
  <w15:chartTrackingRefBased/>
  <w15:docId w15:val="{DDDD8E10-4BE3-4619-B2C0-2FDE07E8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AEC"/>
    <w:pPr>
      <w:ind w:left="720"/>
      <w:contextualSpacing/>
    </w:pPr>
  </w:style>
  <w:style w:type="table" w:styleId="a4">
    <w:name w:val="Table Grid"/>
    <w:basedOn w:val="a1"/>
    <w:uiPriority w:val="39"/>
    <w:rsid w:val="00842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009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8009CF"/>
  </w:style>
  <w:style w:type="paragraph" w:styleId="a7">
    <w:name w:val="footer"/>
    <w:basedOn w:val="a"/>
    <w:link w:val="a8"/>
    <w:uiPriority w:val="99"/>
    <w:unhideWhenUsed/>
    <w:rsid w:val="008009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800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2</Pages>
  <Words>142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Ashkenazi</dc:creator>
  <cp:keywords/>
  <dc:description/>
  <cp:lastModifiedBy>Mor Ashkenazi</cp:lastModifiedBy>
  <cp:revision>152</cp:revision>
  <cp:lastPrinted>2022-09-11T08:17:00Z</cp:lastPrinted>
  <dcterms:created xsi:type="dcterms:W3CDTF">2022-08-30T07:44:00Z</dcterms:created>
  <dcterms:modified xsi:type="dcterms:W3CDTF">2024-06-16T20:54:00Z</dcterms:modified>
</cp:coreProperties>
</file>