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实验二</w:t>
        <w:tab/>
        <w:t xml:space="preserve">朴素贝叶斯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贝叶斯定理如下式：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  <w:tab/>
      </w:r>
      <m:oMath>
        <m:r>
          <w:rPr>
            <w:sz w:val="36"/>
            <w:szCs w:val="36"/>
          </w:rPr>
          <m:t xml:space="preserve">p(</m:t>
        </m:r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c</m:t>
            </m:r>
          </m:e>
          <m:sub>
            <m:r>
              <w:rPr>
                <w:sz w:val="36"/>
                <w:szCs w:val="36"/>
              </w:rPr>
              <m:t xml:space="preserve">i</m:t>
            </m:r>
          </m:sub>
        </m:sSub>
        <m:r>
          <w:rPr>
            <w:sz w:val="36"/>
            <w:szCs w:val="36"/>
          </w:rPr>
          <m:t xml:space="preserve">|x,y)=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p(x,y|</m:t>
            </m:r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c</m:t>
                </m:r>
              </m:e>
              <m:sub>
                <m:r>
                  <w:rPr>
                    <w:sz w:val="36"/>
                    <w:szCs w:val="36"/>
                  </w:rPr>
                  <m:t xml:space="preserve">i</m:t>
                </m:r>
              </m:sub>
            </m:sSub>
            <m:r>
              <w:rPr>
                <w:sz w:val="36"/>
                <w:szCs w:val="36"/>
              </w:rPr>
              <m:t xml:space="preserve">)p(</m:t>
            </m:r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c</m:t>
                </m:r>
              </m:e>
              <m:sub>
                <m:r>
                  <w:rPr>
                    <w:sz w:val="36"/>
                    <w:szCs w:val="36"/>
                  </w:rPr>
                  <m:t xml:space="preserve">i</m:t>
                </m:r>
              </m:sub>
            </m:sSub>
            <m:r>
              <w:rPr>
                <w:sz w:val="36"/>
                <w:szCs w:val="36"/>
              </w:rPr>
              <m:t xml:space="preserve">)</m:t>
            </m:r>
          </m:num>
          <m:den>
            <m:r>
              <w:rPr>
                <w:sz w:val="36"/>
                <w:szCs w:val="36"/>
              </w:rPr>
              <m:t xml:space="preserve">p(x,y)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其中，x，y表示特征变量，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表示分类，</w:t>
      </w:r>
      <m:oMath>
        <m:r>
          <w:rPr/>
          <m:t xml:space="preserve">p(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</m:sSub>
        <m:r>
          <w:rPr/>
          <m:t xml:space="preserve">|x,y)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即表示在特征为x，y的情况下分入类别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的概率，因此，结合条件概率和贝叶斯定理，有：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</w:t>
      </w:r>
      <m:oMath>
        <m:r>
          <w:rPr/>
          <m:t xml:space="preserve">p(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1</m:t>
            </m:r>
          </m:sub>
        </m:sSub>
        <m:r>
          <w:rPr/>
          <m:t xml:space="preserve">|x,y)</m:t>
        </m:r>
      </m:oMath>
      <w:r w:rsidDel="00000000" w:rsidR="00000000" w:rsidRPr="00000000">
        <w:rPr>
          <w:rtl w:val="0"/>
        </w:rPr>
        <w:t xml:space="preserve">&gt;</w:t>
      </w:r>
      <m:oMath>
        <m:r>
          <w:rPr/>
          <m:t xml:space="preserve">p(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2</m:t>
            </m:r>
          </m:sub>
        </m:sSub>
        <m:r>
          <w:rPr/>
          <m:t xml:space="preserve">|x,y)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，那么分类应当属于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类；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</w:t>
      </w:r>
      <m:oMath>
        <m:r>
          <w:rPr/>
          <m:t xml:space="preserve">p(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1</m:t>
            </m:r>
          </m:sub>
        </m:sSub>
        <m:r>
          <w:rPr/>
          <m:t xml:space="preserve">|x,y)</m:t>
        </m:r>
      </m:oMath>
      <w:r w:rsidDel="00000000" w:rsidR="00000000" w:rsidRPr="00000000">
        <w:rPr>
          <w:rtl w:val="0"/>
        </w:rPr>
        <w:t xml:space="preserve">&lt;</w:t>
      </w:r>
      <m:oMath>
        <m:r>
          <w:rPr/>
          <m:t xml:space="preserve">p(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2</m:t>
            </m:r>
          </m:sub>
        </m:sSub>
        <m:r>
          <w:rPr/>
          <m:t xml:space="preserve">|x,y)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，那么分类应当属于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类；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当仅仅是为了比较大小的时候，由于分母相同，因此只需要比较分子即可。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朴素贝叶斯最常见的分类应用是对文档进行分类，因此最常见的特征条件是文档中出现词汇的情况。通常将词汇出现的特征条件用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词向量</w:t>
      </w:r>
      <m:oMath>
        <m:r>
          <m:t>ω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表示，由多个数值组成，数值的个数和训练样本集中的词汇表个数一样。因此，上述贝叶斯条件概率可以表示为：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sz w:val="36"/>
          <w:szCs w:val="36"/>
        </w:rPr>
      </w:pPr>
      <m:oMath>
        <m:r>
          <w:rPr>
            <w:sz w:val="36"/>
            <w:szCs w:val="36"/>
          </w:rPr>
          <m:t xml:space="preserve">p(</m:t>
        </m:r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c</m:t>
            </m:r>
          </m:e>
          <m:sub>
            <m:r>
              <w:rPr>
                <w:sz w:val="36"/>
                <w:szCs w:val="36"/>
              </w:rPr>
              <m:t xml:space="preserve">i</m:t>
            </m:r>
          </m:sub>
        </m:sSub>
        <m:r>
          <w:rPr>
            <w:sz w:val="36"/>
            <w:szCs w:val="36"/>
          </w:rPr>
          <m:t xml:space="preserve">|</m:t>
        </m:r>
        <m:r>
          <w:rPr>
            <w:sz w:val="36"/>
            <w:szCs w:val="36"/>
          </w:rPr>
          <m:t>ω</m:t>
        </m:r>
        <m:r>
          <w:rPr>
            <w:sz w:val="36"/>
            <w:szCs w:val="36"/>
          </w:rPr>
          <m:t xml:space="preserve">)=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p(</m:t>
            </m:r>
            <m:r>
              <w:rPr>
                <w:sz w:val="36"/>
                <w:szCs w:val="36"/>
              </w:rPr>
              <m:t>ω</m:t>
            </m:r>
            <m:r>
              <w:rPr>
                <w:sz w:val="36"/>
                <w:szCs w:val="36"/>
              </w:rPr>
              <m:t xml:space="preserve">|</m:t>
            </m:r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c</m:t>
                </m:r>
              </m:e>
              <m:sub>
                <m:r>
                  <w:rPr>
                    <w:sz w:val="36"/>
                    <w:szCs w:val="36"/>
                  </w:rPr>
                  <m:t xml:space="preserve">i</m:t>
                </m:r>
              </m:sub>
            </m:sSub>
            <m:r>
              <w:rPr>
                <w:sz w:val="36"/>
                <w:szCs w:val="36"/>
              </w:rPr>
              <m:t xml:space="preserve">)p(</m:t>
            </m:r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c</m:t>
                </m:r>
              </m:e>
              <m:sub>
                <m:r>
                  <w:rPr>
                    <w:sz w:val="36"/>
                    <w:szCs w:val="36"/>
                  </w:rPr>
                  <m:t xml:space="preserve">i</m:t>
                </m:r>
              </m:sub>
            </m:sSub>
            <m:r>
              <w:rPr>
                <w:sz w:val="36"/>
                <w:szCs w:val="36"/>
              </w:rPr>
              <m:t xml:space="preserve">)</m:t>
            </m:r>
          </m:num>
          <m:den>
            <m:r>
              <w:rPr>
                <w:sz w:val="36"/>
                <w:szCs w:val="36"/>
              </w:rPr>
              <m:t xml:space="preserve">p(</m:t>
            </m:r>
            <m:r>
              <w:rPr>
                <w:sz w:val="36"/>
                <w:szCs w:val="36"/>
              </w:rPr>
              <m:t>ω</m:t>
            </m:r>
            <m:r>
              <w:rPr>
                <w:sz w:val="36"/>
                <w:szCs w:val="36"/>
              </w:rPr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朴素贝叶斯是基于特征条件独立这个假设的。也就是说，我们假设词汇表中各个单词独立出现，不会相互影响，因此</w:t>
      </w:r>
      <m:oMath>
        <m:r>
          <w:rPr/>
          <m:t xml:space="preserve">p(</m:t>
        </m:r>
        <m:r>
          <w:rPr/>
          <m:t>ω</m:t>
        </m:r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可以将</w:t>
      </w:r>
      <m:oMath>
        <m:r>
          <m:t>ω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展开成独立事件概率相乘的形式，即：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sz w:val="36"/>
          <w:szCs w:val="36"/>
        </w:rPr>
      </w:pPr>
      <m:oMath>
        <m:r>
          <w:rPr>
            <w:sz w:val="36"/>
            <w:szCs w:val="36"/>
          </w:rPr>
          <m:t xml:space="preserve">p(</m:t>
        </m:r>
        <m:r>
          <w:rPr>
            <w:sz w:val="36"/>
            <w:szCs w:val="36"/>
          </w:rPr>
          <m:t>ω</m:t>
        </m:r>
        <m:r>
          <w:rPr>
            <w:sz w:val="36"/>
            <w:szCs w:val="36"/>
          </w:rPr>
          <m:t xml:space="preserve">|</m:t>
        </m:r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c</m:t>
            </m:r>
          </m:e>
          <m:sub>
            <m:r>
              <w:rPr>
                <w:sz w:val="36"/>
                <w:szCs w:val="36"/>
              </w:rPr>
              <m:t xml:space="preserve">i</m:t>
            </m:r>
          </m:sub>
        </m:sSub>
        <m:r>
          <w:rPr>
            <w:sz w:val="36"/>
            <w:szCs w:val="36"/>
          </w:rPr>
          <m:t xml:space="preserve">)=p(</m:t>
        </m:r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>ω</m:t>
            </m:r>
          </m:e>
          <m:sub>
            <m:r>
              <w:rPr>
                <w:sz w:val="36"/>
                <w:szCs w:val="36"/>
              </w:rPr>
              <m:t xml:space="preserve">0</m:t>
            </m:r>
          </m:sub>
        </m:sSub>
        <m:r>
          <w:rPr>
            <w:sz w:val="36"/>
            <w:szCs w:val="36"/>
          </w:rPr>
          <m:t xml:space="preserve">|</m:t>
        </m:r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c</m:t>
            </m:r>
          </m:e>
          <m:sub>
            <m:r>
              <w:rPr>
                <w:sz w:val="36"/>
                <w:szCs w:val="36"/>
              </w:rPr>
              <m:t xml:space="preserve">i</m:t>
            </m:r>
          </m:sub>
        </m:sSub>
        <m:r>
          <w:rPr>
            <w:sz w:val="36"/>
            <w:szCs w:val="36"/>
          </w:rPr>
          <m:t xml:space="preserve">)p(</m:t>
        </m:r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>ω</m:t>
            </m:r>
          </m:e>
          <m:sub>
            <m:r>
              <w:rPr>
                <w:sz w:val="36"/>
                <w:szCs w:val="36"/>
              </w:rPr>
              <m:t xml:space="preserve">1</m:t>
            </m:r>
          </m:sub>
        </m:sSub>
        <m:r>
          <w:rPr>
            <w:sz w:val="36"/>
            <w:szCs w:val="36"/>
          </w:rPr>
          <m:t xml:space="preserve">|</m:t>
        </m:r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c</m:t>
            </m:r>
          </m:e>
          <m:sub>
            <m:r>
              <w:rPr>
                <w:sz w:val="36"/>
                <w:szCs w:val="36"/>
              </w:rPr>
              <m:t xml:space="preserve">i</m:t>
            </m:r>
          </m:sub>
        </m:sSub>
        <m:r>
          <w:rPr>
            <w:sz w:val="36"/>
            <w:szCs w:val="36"/>
          </w:rPr>
          <m:t xml:space="preserve">)p(</m:t>
        </m:r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>ω</m:t>
            </m:r>
          </m:e>
          <m:sub>
            <m:r>
              <w:rPr>
                <w:sz w:val="36"/>
                <w:szCs w:val="36"/>
              </w:rPr>
              <m:t xml:space="preserve">2</m:t>
            </m:r>
          </m:sub>
        </m:sSub>
        <m:r>
          <w:rPr>
            <w:sz w:val="36"/>
            <w:szCs w:val="36"/>
          </w:rPr>
          <m:t xml:space="preserve">|</m:t>
        </m:r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c</m:t>
            </m:r>
          </m:e>
          <m:sub>
            <m:r>
              <w:rPr>
                <w:sz w:val="36"/>
                <w:szCs w:val="36"/>
              </w:rPr>
              <m:t xml:space="preserve">i</m:t>
            </m:r>
          </m:sub>
        </m:sSub>
        <m:r>
          <w:rPr>
            <w:sz w:val="36"/>
            <w:szCs w:val="36"/>
          </w:rPr>
          <m:t xml:space="preserve">)...p(</m:t>
        </m:r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>ω</m:t>
            </m:r>
          </m:e>
          <m:sub>
            <m:r>
              <w:rPr>
                <w:sz w:val="36"/>
                <w:szCs w:val="36"/>
              </w:rPr>
              <m:t xml:space="preserve">n</m:t>
            </m:r>
          </m:sub>
        </m:sSub>
        <m:r>
          <w:rPr>
            <w:sz w:val="36"/>
            <w:szCs w:val="36"/>
          </w:rPr>
          <m:t xml:space="preserve">|</m:t>
        </m:r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c</m:t>
            </m:r>
          </m:e>
          <m:sub>
            <m:r>
              <w:rPr>
                <w:sz w:val="36"/>
                <w:szCs w:val="36"/>
              </w:rPr>
              <m:t xml:space="preserve">i</m:t>
            </m:r>
          </m:sub>
        </m:sSub>
        <m:r>
          <w:rPr>
            <w:sz w:val="36"/>
            <w:szCs w:val="36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这个假设极大地降低了计算的复杂度，这也是朴素贝叶斯中“朴素”一词的由来。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实验要求：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以在线社区的留言板为例，运用朴素贝叶斯算法，对文本自动分类。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实验过程：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创建一个名为bayes.py的文件，将下面出现的代码及自己编写的代码均放入该文件中。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①准备数据。使用提供的函数：</w:t>
      </w:r>
    </w:p>
    <w:p w:rsidR="00000000" w:rsidDel="00000000" w:rsidP="00000000" w:rsidRDefault="00000000" w:rsidRPr="00000000" w14:paraId="00000013">
      <w:pPr>
        <w:contextualSpacing w:val="0"/>
        <w:rPr>
          <w:rFonts w:ascii="Verdana" w:cs="Verdana" w:eastAsia="Verdana" w:hAnsi="Verdana"/>
          <w:i w:val="1"/>
          <w:sz w:val="21"/>
          <w:szCs w:val="21"/>
          <w:shd w:fill="f6f8fa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Verdana" w:cs="Verdana" w:eastAsia="Verdana" w:hAnsi="Verdana"/>
          <w:i w:val="1"/>
          <w:color w:val="000088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loadDataSet</w:t>
      </w:r>
      <w:r w:rsidDel="00000000" w:rsidR="00000000" w:rsidRPr="00000000">
        <w:rPr>
          <w:rFonts w:ascii="Verdana" w:cs="Verdana" w:eastAsia="Verdana" w:hAnsi="Verdana"/>
          <w:i w:val="1"/>
          <w:color w:val="4f4f4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br w:type="textWrapping"/>
        <w:t xml:space="preserve">    </w:t>
        <w:tab/>
        <w:tab/>
        <w:t xml:space="preserve">postingList=[[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'my'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'dog'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'has'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'flea'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'problems'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'help'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'please'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],</w:t>
        <w:br w:type="textWrapping"/>
        <w:t xml:space="preserve">                 </w:t>
        <w:tab/>
        <w:tab/>
        <w:tab/>
        <w:t xml:space="preserve">[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'maybe'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'not'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'take'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'him'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'to'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'dog'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'park'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'stupid'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],</w:t>
        <w:br w:type="textWrapping"/>
        <w:t xml:space="preserve">                </w:t>
        <w:tab/>
        <w:tab/>
        <w:tab/>
        <w:t xml:space="preserve">[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'my'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'dalmation'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'is'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'so'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'cute'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'love'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'him'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],</w:t>
        <w:br w:type="textWrapping"/>
        <w:t xml:space="preserve">                 </w:t>
        <w:tab/>
        <w:tab/>
        <w:tab/>
        <w:t xml:space="preserve">[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'stop'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'posting'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'stupid'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'worthless'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'garbage'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],</w:t>
        <w:br w:type="textWrapping"/>
        <w:t xml:space="preserve">                 </w:t>
        <w:tab/>
        <w:tab/>
        <w:tab/>
        <w:t xml:space="preserve">[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'mr'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'licks'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'ate'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'my'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'steak'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'how'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'to'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'stop'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'him'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],</w:t>
        <w:br w:type="textWrapping"/>
        <w:t xml:space="preserve">                 </w:t>
        <w:tab/>
        <w:tab/>
        <w:tab/>
        <w:t xml:space="preserve">[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'quit'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'buying'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'worthless'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'dog'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'food'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'stupid'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]]</w:t>
        <w:br w:type="textWrapping"/>
        <w:t xml:space="preserve">    </w:t>
        <w:tab/>
        <w:tab/>
        <w:t xml:space="preserve">classVec=[</w:t>
      </w:r>
      <w:r w:rsidDel="00000000" w:rsidR="00000000" w:rsidRPr="00000000">
        <w:rPr>
          <w:rFonts w:ascii="Verdana" w:cs="Verdana" w:eastAsia="Verdana" w:hAnsi="Verdana"/>
          <w:i w:val="1"/>
          <w:color w:val="0066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i w:val="1"/>
          <w:color w:val="0066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i w:val="1"/>
          <w:color w:val="0066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i w:val="1"/>
          <w:color w:val="0066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i w:val="1"/>
          <w:color w:val="0066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i w:val="1"/>
          <w:color w:val="0066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]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880000"/>
          <w:sz w:val="21"/>
          <w:szCs w:val="21"/>
          <w:rtl w:val="0"/>
        </w:rPr>
        <w:t xml:space="preserve">#1表示侮辱性言论，0表示正常言论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br w:type="textWrapping"/>
        <w:t xml:space="preserve">    </w:t>
        <w:tab/>
        <w:tab/>
      </w:r>
      <w:r w:rsidDel="00000000" w:rsidR="00000000" w:rsidRPr="00000000">
        <w:rPr>
          <w:rFonts w:ascii="Verdana" w:cs="Verdana" w:eastAsia="Verdana" w:hAnsi="Verdana"/>
          <w:i w:val="1"/>
          <w:color w:val="0000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 postingList,classVec</w:t>
      </w:r>
    </w:p>
    <w:p w:rsidR="00000000" w:rsidDel="00000000" w:rsidP="00000000" w:rsidRDefault="00000000" w:rsidRPr="00000000" w14:paraId="00000014">
      <w:pPr>
        <w:contextualSpacing w:val="0"/>
        <w:rPr>
          <w:rFonts w:ascii="Verdana" w:cs="Verdana" w:eastAsia="Verdana" w:hAnsi="Verdana"/>
          <w:i w:val="1"/>
          <w:sz w:val="21"/>
          <w:szCs w:val="21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6f8fa" w:val="clear"/>
          <w:rtl w:val="0"/>
        </w:rPr>
        <w:t xml:space="preserve">②构建词汇表生成函数：</w:t>
        <w:br w:type="textWrapping"/>
        <w:tab/>
      </w:r>
      <w:r w:rsidDel="00000000" w:rsidR="00000000" w:rsidRPr="00000000">
        <w:rPr>
          <w:rFonts w:ascii="Verdana" w:cs="Verdana" w:eastAsia="Verdana" w:hAnsi="Verdana"/>
          <w:i w:val="1"/>
          <w:color w:val="000088"/>
          <w:sz w:val="21"/>
          <w:szCs w:val="21"/>
          <w:shd w:fill="f6f8fa" w:val="clear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shd w:fill="f6f8fa" w:val="clear"/>
          <w:rtl w:val="0"/>
        </w:rPr>
        <w:t xml:space="preserve">createVocabList</w:t>
      </w:r>
      <w:r w:rsidDel="00000000" w:rsidR="00000000" w:rsidRPr="00000000">
        <w:rPr>
          <w:rFonts w:ascii="Verdana" w:cs="Verdana" w:eastAsia="Verdana" w:hAnsi="Verdana"/>
          <w:i w:val="1"/>
          <w:color w:val="4f4f4f"/>
          <w:sz w:val="21"/>
          <w:szCs w:val="21"/>
          <w:shd w:fill="f6f8fa" w:val="clear"/>
          <w:rtl w:val="0"/>
        </w:rPr>
        <w:t xml:space="preserve">(dataSet)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:</w:t>
        <w:br w:type="textWrapping"/>
        <w:t xml:space="preserve">    </w:t>
        <w:tab/>
        <w:tab/>
        <w:t xml:space="preserve">vocabSet=set([])</w:t>
        <w:br w:type="textWrapping"/>
        <w:t xml:space="preserve">    </w:t>
        <w:tab/>
        <w:tab/>
      </w:r>
      <w:r w:rsidDel="00000000" w:rsidR="00000000" w:rsidRPr="00000000">
        <w:rPr>
          <w:rFonts w:ascii="Verdana" w:cs="Verdana" w:eastAsia="Verdana" w:hAnsi="Verdana"/>
          <w:i w:val="1"/>
          <w:color w:val="000088"/>
          <w:sz w:val="21"/>
          <w:szCs w:val="21"/>
          <w:shd w:fill="f6f8fa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 document </w:t>
      </w:r>
      <w:r w:rsidDel="00000000" w:rsidR="00000000" w:rsidRPr="00000000">
        <w:rPr>
          <w:rFonts w:ascii="Verdana" w:cs="Verdana" w:eastAsia="Verdana" w:hAnsi="Verdana"/>
          <w:i w:val="1"/>
          <w:color w:val="000088"/>
          <w:sz w:val="21"/>
          <w:szCs w:val="21"/>
          <w:shd w:fill="f6f8fa" w:val="clear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 dataSet:</w:t>
        <w:br w:type="textWrapping"/>
        <w:t xml:space="preserve">        </w:t>
        <w:tab/>
        <w:tab/>
        <w:tab/>
        <w:t xml:space="preserve">vocabSet=vocabSet|set(document)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880000"/>
          <w:sz w:val="21"/>
          <w:szCs w:val="21"/>
          <w:shd w:fill="f6f8fa" w:val="clear"/>
          <w:rtl w:val="0"/>
        </w:rPr>
        <w:t xml:space="preserve">#取两个集合的并集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br w:type="textWrapping"/>
        <w:t xml:space="preserve">    </w:t>
        <w:tab/>
        <w:tab/>
      </w:r>
      <w:r w:rsidDel="00000000" w:rsidR="00000000" w:rsidRPr="00000000">
        <w:rPr>
          <w:rFonts w:ascii="Verdana" w:cs="Verdana" w:eastAsia="Verdana" w:hAnsi="Verdana"/>
          <w:i w:val="1"/>
          <w:color w:val="000088"/>
          <w:sz w:val="21"/>
          <w:szCs w:val="21"/>
          <w:shd w:fill="f6f8fa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 list(vocabSet)</w:t>
      </w:r>
    </w:p>
    <w:p w:rsidR="00000000" w:rsidDel="00000000" w:rsidP="00000000" w:rsidRDefault="00000000" w:rsidRPr="00000000" w14:paraId="00000015">
      <w:pPr>
        <w:contextualSpacing w:val="0"/>
        <w:rPr>
          <w:rFonts w:ascii="Verdana" w:cs="Verdana" w:eastAsia="Verdana" w:hAnsi="Verdana"/>
          <w:sz w:val="21"/>
          <w:szCs w:val="21"/>
          <w:shd w:fill="f6f8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6f8fa" w:val="clear"/>
          <w:rtl w:val="0"/>
        </w:rPr>
        <w:tab/>
        <w:t xml:space="preserve">③构建词向量。这里采用的是词集模型，即只需记录每个词是否出现，而不考虑其出现的次数。需要记录词出现的次数的叫词袋模型。</w:t>
      </w:r>
    </w:p>
    <w:p w:rsidR="00000000" w:rsidDel="00000000" w:rsidP="00000000" w:rsidRDefault="00000000" w:rsidRPr="00000000" w14:paraId="00000016">
      <w:pPr>
        <w:contextualSpacing w:val="0"/>
        <w:rPr>
          <w:rFonts w:ascii="Verdana" w:cs="Verdana" w:eastAsia="Verdana" w:hAnsi="Verdana"/>
          <w:i w:val="1"/>
          <w:color w:val="880000"/>
          <w:sz w:val="21"/>
          <w:szCs w:val="21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6f8fa" w:val="clear"/>
          <w:rtl w:val="0"/>
        </w:rPr>
        <w:tab/>
      </w:r>
      <w:r w:rsidDel="00000000" w:rsidR="00000000" w:rsidRPr="00000000">
        <w:rPr>
          <w:rFonts w:ascii="Verdana" w:cs="Verdana" w:eastAsia="Verdana" w:hAnsi="Verdana"/>
          <w:i w:val="1"/>
          <w:color w:val="000088"/>
          <w:sz w:val="21"/>
          <w:szCs w:val="21"/>
          <w:shd w:fill="f6f8fa" w:val="clear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shd w:fill="f6f8fa" w:val="clear"/>
          <w:rtl w:val="0"/>
        </w:rPr>
        <w:t xml:space="preserve">setOfWords2Vec</w:t>
      </w:r>
      <w:r w:rsidDel="00000000" w:rsidR="00000000" w:rsidRPr="00000000">
        <w:rPr>
          <w:rFonts w:ascii="Verdana" w:cs="Verdana" w:eastAsia="Verdana" w:hAnsi="Verdana"/>
          <w:i w:val="1"/>
          <w:color w:val="4f4f4f"/>
          <w:sz w:val="21"/>
          <w:szCs w:val="21"/>
          <w:shd w:fill="f6f8fa" w:val="clear"/>
          <w:rtl w:val="0"/>
        </w:rPr>
        <w:t xml:space="preserve">(vocabList,inputSet)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:</w:t>
        <w:br w:type="textWrapping"/>
        <w:t xml:space="preserve">    </w:t>
        <w:tab/>
        <w:tab/>
        <w:t xml:space="preserve">returnVec=zeros(len(vocabList))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880000"/>
          <w:sz w:val="21"/>
          <w:szCs w:val="21"/>
          <w:shd w:fill="f6f8fa" w:val="clear"/>
          <w:rtl w:val="0"/>
        </w:rPr>
        <w:t xml:space="preserve">#生成零向量的array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br w:type="textWrapping"/>
        <w:t xml:space="preserve">    </w:t>
        <w:tab/>
        <w:tab/>
      </w:r>
      <w:r w:rsidDel="00000000" w:rsidR="00000000" w:rsidRPr="00000000">
        <w:rPr>
          <w:rFonts w:ascii="Verdana" w:cs="Verdana" w:eastAsia="Verdana" w:hAnsi="Verdana"/>
          <w:i w:val="1"/>
          <w:color w:val="000088"/>
          <w:sz w:val="21"/>
          <w:szCs w:val="21"/>
          <w:shd w:fill="f6f8fa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 word </w:t>
      </w:r>
      <w:r w:rsidDel="00000000" w:rsidR="00000000" w:rsidRPr="00000000">
        <w:rPr>
          <w:rFonts w:ascii="Verdana" w:cs="Verdana" w:eastAsia="Verdana" w:hAnsi="Verdana"/>
          <w:i w:val="1"/>
          <w:color w:val="000088"/>
          <w:sz w:val="21"/>
          <w:szCs w:val="21"/>
          <w:shd w:fill="f6f8fa" w:val="clear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 inputSet:</w:t>
        <w:br w:type="textWrapping"/>
        <w:t xml:space="preserve">        </w:t>
        <w:tab/>
        <w:tab/>
        <w:tab/>
      </w:r>
      <w:r w:rsidDel="00000000" w:rsidR="00000000" w:rsidRPr="00000000">
        <w:rPr>
          <w:rFonts w:ascii="Verdana" w:cs="Verdana" w:eastAsia="Verdana" w:hAnsi="Verdana"/>
          <w:i w:val="1"/>
          <w:color w:val="000088"/>
          <w:sz w:val="21"/>
          <w:szCs w:val="21"/>
          <w:shd w:fill="f6f8fa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 word </w:t>
      </w:r>
      <w:r w:rsidDel="00000000" w:rsidR="00000000" w:rsidRPr="00000000">
        <w:rPr>
          <w:rFonts w:ascii="Verdana" w:cs="Verdana" w:eastAsia="Verdana" w:hAnsi="Verdana"/>
          <w:i w:val="1"/>
          <w:color w:val="000088"/>
          <w:sz w:val="21"/>
          <w:szCs w:val="21"/>
          <w:shd w:fill="f6f8fa" w:val="clear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 vocabList:</w:t>
        <w:br w:type="textWrapping"/>
        <w:t xml:space="preserve">            </w:t>
        <w:tab/>
        <w:tab/>
        <w:tab/>
        <w:t xml:space="preserve">returnVec[vocabList.index(word)]=</w:t>
      </w:r>
      <w:r w:rsidDel="00000000" w:rsidR="00000000" w:rsidRPr="00000000">
        <w:rPr>
          <w:rFonts w:ascii="Verdana" w:cs="Verdana" w:eastAsia="Verdana" w:hAnsi="Verdana"/>
          <w:i w:val="1"/>
          <w:color w:val="006666"/>
          <w:sz w:val="21"/>
          <w:szCs w:val="21"/>
          <w:shd w:fill="f6f8fa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880000"/>
          <w:sz w:val="21"/>
          <w:szCs w:val="21"/>
          <w:shd w:fill="f6f8fa" w:val="clear"/>
          <w:rtl w:val="0"/>
        </w:rPr>
        <w:t xml:space="preserve">#单词出现则记为1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br w:type="textWrapping"/>
        <w:t xml:space="preserve">        </w:t>
        <w:tab/>
        <w:tab/>
        <w:tab/>
      </w:r>
      <w:r w:rsidDel="00000000" w:rsidR="00000000" w:rsidRPr="00000000">
        <w:rPr>
          <w:rFonts w:ascii="Verdana" w:cs="Verdana" w:eastAsia="Verdana" w:hAnsi="Verdana"/>
          <w:i w:val="1"/>
          <w:color w:val="000088"/>
          <w:sz w:val="21"/>
          <w:szCs w:val="21"/>
          <w:shd w:fill="f6f8fa" w:val="clear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: print(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shd w:fill="f6f8fa" w:val="clear"/>
          <w:rtl w:val="0"/>
        </w:rPr>
        <w:t xml:space="preserve">'the word:%s is not in my Vocabulary!'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% word)</w:t>
        <w:br w:type="textWrapping"/>
        <w:t xml:space="preserve">    </w:t>
        <w:tab/>
        <w:tab/>
      </w:r>
      <w:r w:rsidDel="00000000" w:rsidR="00000000" w:rsidRPr="00000000">
        <w:rPr>
          <w:rFonts w:ascii="Verdana" w:cs="Verdana" w:eastAsia="Verdana" w:hAnsi="Verdana"/>
          <w:i w:val="1"/>
          <w:color w:val="000088"/>
          <w:sz w:val="21"/>
          <w:szCs w:val="21"/>
          <w:shd w:fill="f6f8fa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 returnVec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880000"/>
          <w:sz w:val="21"/>
          <w:szCs w:val="21"/>
          <w:shd w:fill="f6f8fa" w:val="clear"/>
          <w:rtl w:val="0"/>
        </w:rPr>
        <w:t xml:space="preserve">#返回全为0和1的向量</w:t>
      </w:r>
    </w:p>
    <w:p w:rsidR="00000000" w:rsidDel="00000000" w:rsidP="00000000" w:rsidRDefault="00000000" w:rsidRPr="00000000" w14:paraId="00000017">
      <w:pPr>
        <w:contextualSpacing w:val="0"/>
        <w:rPr>
          <w:rFonts w:ascii="Verdana" w:cs="Verdana" w:eastAsia="Verdana" w:hAnsi="Verdana"/>
          <w:sz w:val="21"/>
          <w:szCs w:val="21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880000"/>
          <w:sz w:val="21"/>
          <w:szCs w:val="21"/>
          <w:shd w:fill="f6f8fa" w:val="clear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shd w:fill="f6f8fa" w:val="clear"/>
          <w:rtl w:val="0"/>
        </w:rPr>
        <w:t xml:space="preserve">④根据训练集计算概率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6f8fa" w:val="clear"/>
          <w:rtl w:val="0"/>
        </w:rPr>
        <w:t xml:space="preserve">。根据上面的公式：</w:t>
      </w:r>
    </w:p>
    <w:p w:rsidR="00000000" w:rsidDel="00000000" w:rsidP="00000000" w:rsidRDefault="00000000" w:rsidRPr="00000000" w14:paraId="00000018">
      <w:pPr>
        <w:contextualSpacing w:val="0"/>
        <w:jc w:val="center"/>
        <w:rPr>
          <w:sz w:val="36"/>
          <w:szCs w:val="36"/>
        </w:rPr>
      </w:pPr>
      <m:oMath>
        <m:r>
          <w:rPr>
            <w:sz w:val="36"/>
            <w:szCs w:val="36"/>
          </w:rPr>
          <m:t xml:space="preserve">p(</m:t>
        </m:r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c</m:t>
            </m:r>
          </m:e>
          <m:sub>
            <m:r>
              <w:rPr>
                <w:sz w:val="36"/>
                <w:szCs w:val="36"/>
              </w:rPr>
              <m:t xml:space="preserve">i</m:t>
            </m:r>
          </m:sub>
        </m:sSub>
        <m:r>
          <w:rPr>
            <w:sz w:val="36"/>
            <w:szCs w:val="36"/>
          </w:rPr>
          <m:t xml:space="preserve">|</m:t>
        </m:r>
        <m:r>
          <w:rPr>
            <w:sz w:val="36"/>
            <w:szCs w:val="36"/>
          </w:rPr>
          <m:t>ω</m:t>
        </m:r>
        <m:r>
          <w:rPr>
            <w:sz w:val="36"/>
            <w:szCs w:val="36"/>
          </w:rPr>
          <m:t xml:space="preserve">)=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p(</m:t>
            </m:r>
            <m:r>
              <w:rPr>
                <w:sz w:val="36"/>
                <w:szCs w:val="36"/>
              </w:rPr>
              <m:t>ω</m:t>
            </m:r>
            <m:r>
              <w:rPr>
                <w:sz w:val="36"/>
                <w:szCs w:val="36"/>
              </w:rPr>
              <m:t xml:space="preserve">|</m:t>
            </m:r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c</m:t>
                </m:r>
              </m:e>
              <m:sub>
                <m:r>
                  <w:rPr>
                    <w:sz w:val="36"/>
                    <w:szCs w:val="36"/>
                  </w:rPr>
                  <m:t xml:space="preserve">i</m:t>
                </m:r>
              </m:sub>
            </m:sSub>
            <m:r>
              <w:rPr>
                <w:sz w:val="36"/>
                <w:szCs w:val="36"/>
              </w:rPr>
              <m:t xml:space="preserve">)p(</m:t>
            </m:r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c</m:t>
                </m:r>
              </m:e>
              <m:sub>
                <m:r>
                  <w:rPr>
                    <w:sz w:val="36"/>
                    <w:szCs w:val="36"/>
                  </w:rPr>
                  <m:t xml:space="preserve">i</m:t>
                </m:r>
              </m:sub>
            </m:sSub>
            <m:r>
              <w:rPr>
                <w:sz w:val="36"/>
                <w:szCs w:val="36"/>
              </w:rPr>
              <m:t xml:space="preserve">)</m:t>
            </m:r>
          </m:num>
          <m:den>
            <m:r>
              <w:rPr>
                <w:sz w:val="36"/>
                <w:szCs w:val="36"/>
              </w:rPr>
              <m:t xml:space="preserve">p(</m:t>
            </m:r>
            <m:r>
              <w:rPr>
                <w:sz w:val="36"/>
                <w:szCs w:val="36"/>
              </w:rPr>
              <m:t>ω</m:t>
            </m:r>
            <m:r>
              <w:rPr>
                <w:sz w:val="36"/>
                <w:szCs w:val="36"/>
              </w:rPr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正如前面分析的那样，我们只需考虑分子即可。</w:t>
      </w:r>
    </w:p>
    <w:p w:rsidR="00000000" w:rsidDel="00000000" w:rsidP="00000000" w:rsidRDefault="00000000" w:rsidRPr="00000000" w14:paraId="0000001A">
      <w:pPr>
        <w:ind w:firstLine="720"/>
        <w:contextualSpacing w:val="0"/>
        <w:rPr/>
      </w:pPr>
      <m:oMath>
        <m:r>
          <w:rPr/>
          <m:t xml:space="preserve">p(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用训练集中，属于类别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的样本数量除以总的样本数量即可；</w:t>
      </w:r>
    </w:p>
    <w:p w:rsidR="00000000" w:rsidDel="00000000" w:rsidP="00000000" w:rsidRDefault="00000000" w:rsidRPr="00000000" w14:paraId="0000001B">
      <w:pPr>
        <w:ind w:firstLine="720"/>
        <w:contextualSpacing w:val="0"/>
        <w:rPr/>
      </w:pPr>
      <m:oMath>
        <m:r>
          <w:rPr/>
          <m:t xml:space="preserve">p(</m:t>
        </m:r>
        <m:r>
          <w:rPr/>
          <m:t>ω</m:t>
        </m:r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可以根据前面的独立性假设，先分别计算</w:t>
      </w:r>
      <m:oMath>
        <m:r>
          <w:rPr/>
          <m:t xml:space="preserve">p(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0</m:t>
            </m:r>
          </m:sub>
        </m:sSub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  <m:oMath>
        <m:r>
          <w:rPr/>
          <m:t xml:space="preserve">p(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1</m:t>
            </m:r>
          </m:sub>
        </m:sSub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  <m:oMath>
        <m:r>
          <w:rPr/>
          <m:t xml:space="preserve">p(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2</m:t>
            </m:r>
          </m:sub>
        </m:sSub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等项，再将其结果相乘即可，而</w:t>
      </w:r>
      <m:oMath>
        <m:r>
          <w:rPr/>
          <m:t xml:space="preserve">p(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k</m:t>
            </m:r>
          </m:sub>
        </m:sSub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的计算公式为：</w:t>
      </w:r>
    </w:p>
    <w:p w:rsidR="00000000" w:rsidDel="00000000" w:rsidP="00000000" w:rsidRDefault="00000000" w:rsidRPr="00000000" w14:paraId="0000001C">
      <w:pPr>
        <w:contextualSpacing w:val="0"/>
        <w:jc w:val="center"/>
        <w:rPr>
          <w:sz w:val="48"/>
          <w:szCs w:val="48"/>
        </w:rPr>
      </w:pPr>
      <m:oMath>
        <m:r>
          <w:rPr>
            <w:sz w:val="48"/>
            <w:szCs w:val="48"/>
          </w:rPr>
          <m:t xml:space="preserve">p(</m:t>
        </m:r>
        <m:sSub>
          <m:sSubPr>
            <m:ctrlPr>
              <w:rPr>
                <w:sz w:val="48"/>
                <w:szCs w:val="48"/>
              </w:rPr>
            </m:ctrlPr>
          </m:sSubPr>
          <m:e>
            <m:r>
              <w:rPr>
                <w:sz w:val="48"/>
                <w:szCs w:val="48"/>
              </w:rPr>
              <m:t>ω</m:t>
            </m:r>
          </m:e>
          <m:sub>
            <m:r>
              <w:rPr>
                <w:sz w:val="48"/>
                <w:szCs w:val="48"/>
              </w:rPr>
              <m:t xml:space="preserve">k</m:t>
            </m:r>
          </m:sub>
        </m:sSub>
        <m:r>
          <w:rPr>
            <w:sz w:val="48"/>
            <w:szCs w:val="48"/>
          </w:rPr>
          <m:t xml:space="preserve">|</m:t>
        </m:r>
        <m:sSub>
          <m:sSubPr>
            <m:ctrlPr>
              <w:rPr>
                <w:sz w:val="48"/>
                <w:szCs w:val="48"/>
              </w:rPr>
            </m:ctrlPr>
          </m:sSubPr>
          <m:e>
            <m:r>
              <w:rPr>
                <w:sz w:val="48"/>
                <w:szCs w:val="48"/>
              </w:rPr>
              <m:t xml:space="preserve">c</m:t>
            </m:r>
          </m:e>
          <m:sub>
            <m:r>
              <w:rPr>
                <w:sz w:val="48"/>
                <w:szCs w:val="48"/>
              </w:rPr>
              <m:t xml:space="preserve">i</m:t>
            </m:r>
          </m:sub>
        </m:sSub>
        <m:r>
          <w:rPr>
            <w:sz w:val="48"/>
            <w:szCs w:val="48"/>
          </w:rPr>
          <m:t xml:space="preserve">)=</m:t>
        </m:r>
        <m:f>
          <m:fPr>
            <m:ctrlPr>
              <w:rPr>
                <w:sz w:val="48"/>
                <w:szCs w:val="48"/>
              </w:rPr>
            </m:ctrlPr>
          </m:fPr>
          <m:num>
            <m:sSub>
              <m:sSubPr>
                <m:ctrlPr>
                  <w:rPr>
                    <w:sz w:val="48"/>
                    <w:szCs w:val="48"/>
                  </w:rPr>
                </m:ctrlPr>
              </m:sSubPr>
              <m:e>
                <m:r>
                  <w:rPr>
                    <w:sz w:val="48"/>
                    <w:szCs w:val="48"/>
                  </w:rPr>
                  <m:t>ω</m:t>
                </m:r>
              </m:e>
              <m:sub>
                <m:r>
                  <w:rPr>
                    <w:sz w:val="48"/>
                    <w:szCs w:val="48"/>
                  </w:rPr>
                  <m:t xml:space="preserve">k</m:t>
                </m:r>
              </m:sub>
            </m:sSub>
            <m:r>
              <w:rPr>
                <w:sz w:val="48"/>
                <w:szCs w:val="48"/>
              </w:rPr>
              <m:t xml:space="preserve">在</m:t>
            </m:r>
            <m:sSub>
              <m:sSubPr>
                <m:ctrlPr>
                  <w:rPr>
                    <w:sz w:val="48"/>
                    <w:szCs w:val="48"/>
                  </w:rPr>
                </m:ctrlPr>
              </m:sSubPr>
              <m:e>
                <m:r>
                  <w:rPr>
                    <w:sz w:val="48"/>
                    <w:szCs w:val="48"/>
                  </w:rPr>
                  <m:t xml:space="preserve">c</m:t>
                </m:r>
              </m:e>
              <m:sub>
                <m:r>
                  <w:rPr>
                    <w:sz w:val="48"/>
                    <w:szCs w:val="48"/>
                  </w:rPr>
                  <m:t xml:space="preserve">i</m:t>
                </m:r>
              </m:sub>
            </m:sSub>
            <m:r>
              <w:rPr>
                <w:sz w:val="48"/>
                <w:szCs w:val="48"/>
              </w:rPr>
              <m:t xml:space="preserve">中出现的次数</m:t>
            </m:r>
          </m:num>
          <m:den>
            <m:sSub>
              <m:sSubPr>
                <m:ctrlPr>
                  <w:rPr>
                    <w:sz w:val="48"/>
                    <w:szCs w:val="48"/>
                  </w:rPr>
                </m:ctrlPr>
              </m:sSubPr>
              <m:e>
                <m:r>
                  <w:rPr>
                    <w:sz w:val="48"/>
                    <w:szCs w:val="48"/>
                  </w:rPr>
                  <m:t xml:space="preserve">c</m:t>
                </m:r>
              </m:e>
              <m:sub>
                <m:r>
                  <w:rPr>
                    <w:sz w:val="48"/>
                    <w:szCs w:val="48"/>
                  </w:rPr>
                  <m:t xml:space="preserve">i</m:t>
                </m:r>
              </m:sub>
            </m:sSub>
            <m:r>
              <w:rPr>
                <w:sz w:val="48"/>
                <w:szCs w:val="48"/>
              </w:rPr>
              <m:t xml:space="preserve">中词的总数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left"/>
        <w:rPr/>
      </w:pPr>
      <w:r w:rsidDel="00000000" w:rsidR="00000000" w:rsidRPr="00000000">
        <w:rPr>
          <w:sz w:val="48"/>
          <w:szCs w:val="48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在实现算法时，需要考虑两个问题：</w:t>
      </w:r>
    </w:p>
    <w:p w:rsidR="00000000" w:rsidDel="00000000" w:rsidP="00000000" w:rsidRDefault="00000000" w:rsidRPr="00000000" w14:paraId="0000001E">
      <w:pPr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a.当使用连乘计算</w:t>
      </w:r>
      <m:oMath>
        <m:r>
          <w:rPr/>
          <m:t xml:space="preserve">p(</m:t>
        </m:r>
        <m:r>
          <w:rPr/>
          <m:t>ω</m:t>
        </m:r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时，若某一个词的概率</w:t>
      </w:r>
      <m:oMath>
        <m:r>
          <w:rPr/>
          <m:t xml:space="preserve">p(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k</m:t>
            </m:r>
          </m:sub>
        </m:sSub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为0，那么最终的结果也会为0，这是不正确的。为防止这种情况，需要将所有词项出现的次数都初始化为1，每一类所有词项数量初始化为2；</w:t>
      </w:r>
    </w:p>
    <w:p w:rsidR="00000000" w:rsidDel="00000000" w:rsidP="00000000" w:rsidRDefault="00000000" w:rsidRPr="00000000" w14:paraId="0000001F">
      <w:pPr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b.在连乘时，为防止单项概率过小导致连乘结果下溢，需要对结果求自然对数将其转化为加法，因为</w:t>
      </w:r>
      <m:oMath>
        <m:r>
          <w:rPr/>
          <m:t xml:space="preserve">ln (a*b)=ln a+ln b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20">
      <w:pPr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⑤根据上一步计算出来的概率编写分类器函数。</w:t>
      </w:r>
    </w:p>
    <w:p w:rsidR="00000000" w:rsidDel="00000000" w:rsidP="00000000" w:rsidRDefault="00000000" w:rsidRPr="00000000" w14:paraId="00000021">
      <w:pPr>
        <w:contextualSpacing w:val="0"/>
        <w:jc w:val="left"/>
        <w:rPr>
          <w:rFonts w:ascii="Verdana" w:cs="Verdana" w:eastAsia="Verdana" w:hAnsi="Verdana"/>
          <w:color w:val="006666"/>
          <w:sz w:val="21"/>
          <w:szCs w:val="2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Verdana" w:cs="Verdana" w:eastAsia="Verdana" w:hAnsi="Verdana"/>
          <w:i w:val="1"/>
          <w:color w:val="000088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009900"/>
          <w:sz w:val="21"/>
          <w:szCs w:val="21"/>
          <w:rtl w:val="0"/>
        </w:rPr>
        <w:t xml:space="preserve">classifyNB</w:t>
      </w:r>
      <w:r w:rsidDel="00000000" w:rsidR="00000000" w:rsidRPr="00000000">
        <w:rPr>
          <w:rFonts w:ascii="Verdana" w:cs="Verdana" w:eastAsia="Verdana" w:hAnsi="Verdana"/>
          <w:i w:val="1"/>
          <w:color w:val="4f4f4f"/>
          <w:sz w:val="21"/>
          <w:szCs w:val="21"/>
          <w:rtl w:val="0"/>
        </w:rPr>
        <w:t xml:space="preserve">(vec2Classify,p0Vec,p1Vec,pClass1)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br w:type="textWrapping"/>
        <w:t xml:space="preserve">    </w:t>
        <w:tab/>
        <w:tab/>
        <w:t xml:space="preserve">p1=sum(vec2Classify*p1Vec)+log(pClass1)</w:t>
        <w:br w:type="textWrapping"/>
        <w:t xml:space="preserve">    </w:t>
        <w:tab/>
        <w:tab/>
        <w:t xml:space="preserve">p0=sum(vec2Classify*p0Vec)+log(</w:t>
      </w:r>
      <w:r w:rsidDel="00000000" w:rsidR="00000000" w:rsidRPr="00000000">
        <w:rPr>
          <w:rFonts w:ascii="Verdana" w:cs="Verdana" w:eastAsia="Verdana" w:hAnsi="Verdana"/>
          <w:i w:val="1"/>
          <w:color w:val="0066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-pClass1)</w:t>
        <w:br w:type="textWrapping"/>
        <w:t xml:space="preserve">    </w:t>
        <w:tab/>
        <w:tab/>
      </w:r>
      <w:r w:rsidDel="00000000" w:rsidR="00000000" w:rsidRPr="00000000">
        <w:rPr>
          <w:rFonts w:ascii="Verdana" w:cs="Verdana" w:eastAsia="Verdana" w:hAnsi="Verdana"/>
          <w:i w:val="1"/>
          <w:color w:val="0000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 p1&gt;p0:</w:t>
        <w:br w:type="textWrapping"/>
        <w:t xml:space="preserve">        </w:t>
        <w:tab/>
        <w:tab/>
        <w:tab/>
      </w:r>
      <w:r w:rsidDel="00000000" w:rsidR="00000000" w:rsidRPr="00000000">
        <w:rPr>
          <w:rFonts w:ascii="Verdana" w:cs="Verdana" w:eastAsia="Verdana" w:hAnsi="Verdana"/>
          <w:i w:val="1"/>
          <w:color w:val="0000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0066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br w:type="textWrapping"/>
        <w:t xml:space="preserve">    </w:t>
        <w:tab/>
        <w:tab/>
      </w:r>
      <w:r w:rsidDel="00000000" w:rsidR="00000000" w:rsidRPr="00000000">
        <w:rPr>
          <w:rFonts w:ascii="Verdana" w:cs="Verdana" w:eastAsia="Verdana" w:hAnsi="Verdana"/>
          <w:i w:val="1"/>
          <w:color w:val="000088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:</w:t>
        <w:br w:type="textWrapping"/>
        <w:t xml:space="preserve">        </w:t>
        <w:tab/>
        <w:tab/>
        <w:tab/>
      </w:r>
      <w:r w:rsidDel="00000000" w:rsidR="00000000" w:rsidRPr="00000000">
        <w:rPr>
          <w:rFonts w:ascii="Verdana" w:cs="Verdana" w:eastAsia="Verdana" w:hAnsi="Verdana"/>
          <w:i w:val="1"/>
          <w:color w:val="0000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006666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left"/>
        <w:rPr/>
      </w:pPr>
      <w:r w:rsidDel="00000000" w:rsidR="00000000" w:rsidRPr="00000000">
        <w:rPr>
          <w:rFonts w:ascii="Verdana" w:cs="Verdana" w:eastAsia="Verdana" w:hAnsi="Verdana"/>
          <w:color w:val="006666"/>
          <w:sz w:val="21"/>
          <w:szCs w:val="21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其中，p0Vec，p1Vec，pClass1均为上一步函数的返回值，分别代表公式中的</w:t>
      </w:r>
      <m:oMath>
        <m:r>
          <w:rPr/>
          <m:t xml:space="preserve">p(</m:t>
        </m:r>
        <m:r>
          <w:rPr/>
          <m:t>ω</m:t>
        </m:r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0</m:t>
            </m:r>
          </m:sub>
        </m:sSub>
        <m:r>
          <w:rPr/>
          <m:t xml:space="preserve">)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  <m:oMath>
        <m:r>
          <w:rPr/>
          <m:t xml:space="preserve">p(</m:t>
        </m:r>
        <m:r>
          <w:rPr/>
          <m:t>ω</m:t>
        </m:r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1</m:t>
            </m:r>
          </m:sub>
        </m:sSub>
        <m:r>
          <w:rPr/>
          <m:t xml:space="preserve">)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以及</w:t>
      </w:r>
      <m:oMath>
        <m:r>
          <w:rPr/>
          <m:t xml:space="preserve">p(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1</m:t>
            </m:r>
          </m:sub>
        </m:sSub>
        <m:r>
          <w:rPr/>
          <m:t xml:space="preserve">)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23">
      <w:pPr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⑥编写测试函数。</w:t>
      </w:r>
    </w:p>
    <w:p w:rsidR="00000000" w:rsidDel="00000000" w:rsidP="00000000" w:rsidRDefault="00000000" w:rsidRPr="00000000" w14:paraId="00000024">
      <w:pPr>
        <w:contextualSpacing w:val="0"/>
        <w:jc w:val="left"/>
        <w:rPr>
          <w:rFonts w:ascii="Verdana" w:cs="Verdana" w:eastAsia="Verdana" w:hAnsi="Verdana"/>
          <w:sz w:val="21"/>
          <w:szCs w:val="21"/>
          <w:shd w:fill="f6f8fa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000088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9900"/>
          <w:sz w:val="21"/>
          <w:szCs w:val="21"/>
          <w:rtl w:val="0"/>
        </w:rPr>
        <w:t xml:space="preserve">testingNB</w:t>
      </w:r>
      <w:r w:rsidDel="00000000" w:rsidR="00000000" w:rsidRPr="00000000">
        <w:rPr>
          <w:rFonts w:ascii="Verdana" w:cs="Verdana" w:eastAsia="Verdana" w:hAnsi="Verdana"/>
          <w:color w:val="4f4f4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6f8fa" w:val="clear"/>
          <w:rtl w:val="0"/>
        </w:rPr>
        <w:br w:type="textWrapping"/>
        <w:t xml:space="preserve">    </w:t>
        <w:tab/>
        <w:tab/>
        <w:t xml:space="preserve">listPosts,listClasses=loadDataSet()</w:t>
        <w:br w:type="textWrapping"/>
        <w:t xml:space="preserve">    </w:t>
        <w:tab/>
        <w:tab/>
        <w:t xml:space="preserve">myVocabList=createVocabList(listPosts)</w:t>
        <w:br w:type="textWrapping"/>
        <w:t xml:space="preserve">    </w:t>
        <w:tab/>
        <w:tab/>
        <w:t xml:space="preserve">trainMat=[]</w:t>
        <w:br w:type="textWrapping"/>
        <w:t xml:space="preserve">    </w:t>
        <w:tab/>
        <w:tab/>
      </w:r>
      <w:r w:rsidDel="00000000" w:rsidR="00000000" w:rsidRPr="00000000">
        <w:rPr>
          <w:rFonts w:ascii="Verdana" w:cs="Verdana" w:eastAsia="Verdana" w:hAnsi="Verdana"/>
          <w:color w:val="0000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6f8fa" w:val="clear"/>
          <w:rtl w:val="0"/>
        </w:rPr>
        <w:t xml:space="preserve"> postinDoc </w:t>
      </w:r>
      <w:r w:rsidDel="00000000" w:rsidR="00000000" w:rsidRPr="00000000">
        <w:rPr>
          <w:rFonts w:ascii="Verdana" w:cs="Verdana" w:eastAsia="Verdana" w:hAnsi="Verdana"/>
          <w:color w:val="000088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6f8fa" w:val="clear"/>
          <w:rtl w:val="0"/>
        </w:rPr>
        <w:t xml:space="preserve"> listPosts:</w:t>
        <w:br w:type="textWrapping"/>
        <w:t xml:space="preserve">        </w:t>
        <w:tab/>
        <w:tab/>
        <w:tab/>
        <w:t xml:space="preserve">trainMat.append(setOfWords2Vec(myVocabList,postinDoc))</w:t>
        <w:br w:type="textWrapping"/>
        <w:t xml:space="preserve">    </w:t>
        <w:tab/>
        <w:tab/>
        <w:t xml:space="preserve">p0V,p1V,pAb=trainNB1(trainMat,listClasses)</w:t>
        <w:br w:type="textWrapping"/>
        <w:t xml:space="preserve">    </w:t>
        <w:tab/>
        <w:tab/>
        <w:t xml:space="preserve">testEntry=[</w:t>
      </w:r>
      <w:r w:rsidDel="00000000" w:rsidR="00000000" w:rsidRPr="00000000">
        <w:rPr>
          <w:rFonts w:ascii="Verdana" w:cs="Verdana" w:eastAsia="Verdana" w:hAnsi="Verdana"/>
          <w:color w:val="009900"/>
          <w:sz w:val="21"/>
          <w:szCs w:val="21"/>
          <w:rtl w:val="0"/>
        </w:rPr>
        <w:t xml:space="preserve">'love'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6f8fa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9900"/>
          <w:sz w:val="21"/>
          <w:szCs w:val="21"/>
          <w:rtl w:val="0"/>
        </w:rPr>
        <w:t xml:space="preserve">'my'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6f8fa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9900"/>
          <w:sz w:val="21"/>
          <w:szCs w:val="21"/>
          <w:rtl w:val="0"/>
        </w:rPr>
        <w:t xml:space="preserve">'dalmation'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6f8fa" w:val="clear"/>
          <w:rtl w:val="0"/>
        </w:rPr>
        <w:t xml:space="preserve">]</w:t>
        <w:br w:type="textWrapping"/>
        <w:t xml:space="preserve">    </w:t>
        <w:tab/>
        <w:tab/>
        <w:t xml:space="preserve">thisDoc=setOfWords2Vec(myVocabList,testEntry)</w:t>
        <w:br w:type="textWrapping"/>
        <w:t xml:space="preserve">    </w:t>
        <w:tab/>
        <w:tab/>
        <w:t xml:space="preserve">print(testEntry,</w:t>
      </w:r>
      <w:r w:rsidDel="00000000" w:rsidR="00000000" w:rsidRPr="00000000">
        <w:rPr>
          <w:rFonts w:ascii="Verdana" w:cs="Verdana" w:eastAsia="Verdana" w:hAnsi="Verdana"/>
          <w:color w:val="009900"/>
          <w:sz w:val="21"/>
          <w:szCs w:val="21"/>
          <w:rtl w:val="0"/>
        </w:rPr>
        <w:t xml:space="preserve">'classified as:'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6f8fa" w:val="clear"/>
          <w:rtl w:val="0"/>
        </w:rPr>
        <w:t xml:space="preserve">,classifyNB(thisDoc,p0V,p1V,pAb))</w:t>
        <w:br w:type="textWrapping"/>
        <w:t xml:space="preserve">    </w:t>
        <w:tab/>
        <w:tab/>
        <w:t xml:space="preserve">testEntry=[</w:t>
      </w:r>
      <w:r w:rsidDel="00000000" w:rsidR="00000000" w:rsidRPr="00000000">
        <w:rPr>
          <w:rFonts w:ascii="Verdana" w:cs="Verdana" w:eastAsia="Verdana" w:hAnsi="Verdana"/>
          <w:color w:val="009900"/>
          <w:sz w:val="21"/>
          <w:szCs w:val="21"/>
          <w:rtl w:val="0"/>
        </w:rPr>
        <w:t xml:space="preserve">'stupid'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6f8fa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9900"/>
          <w:sz w:val="21"/>
          <w:szCs w:val="21"/>
          <w:rtl w:val="0"/>
        </w:rPr>
        <w:t xml:space="preserve">'garbage'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6f8fa" w:val="clear"/>
          <w:rtl w:val="0"/>
        </w:rPr>
        <w:t xml:space="preserve">]</w:t>
        <w:br w:type="textWrapping"/>
        <w:t xml:space="preserve">    </w:t>
        <w:tab/>
        <w:tab/>
        <w:t xml:space="preserve">thisDoc=array(setOfWords2Vec(myVocabList,testEntry))</w:t>
        <w:br w:type="textWrapping"/>
        <w:t xml:space="preserve">    </w:t>
        <w:tab/>
        <w:tab/>
        <w:t xml:space="preserve">print(testEntry,</w:t>
      </w:r>
      <w:r w:rsidDel="00000000" w:rsidR="00000000" w:rsidRPr="00000000">
        <w:rPr>
          <w:rFonts w:ascii="Verdana" w:cs="Verdana" w:eastAsia="Verdana" w:hAnsi="Verdana"/>
          <w:color w:val="009900"/>
          <w:sz w:val="21"/>
          <w:szCs w:val="21"/>
          <w:rtl w:val="0"/>
        </w:rPr>
        <w:t xml:space="preserve">'classified as:'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6f8fa" w:val="clear"/>
          <w:rtl w:val="0"/>
        </w:rPr>
        <w:t xml:space="preserve">,classifyNB(thisDoc,p0V,p1V,pAb))</w:t>
      </w:r>
    </w:p>
    <w:p w:rsidR="00000000" w:rsidDel="00000000" w:rsidP="00000000" w:rsidRDefault="00000000" w:rsidRPr="00000000" w14:paraId="00000025">
      <w:pPr>
        <w:contextualSpacing w:val="0"/>
        <w:jc w:val="left"/>
        <w:rPr>
          <w:rFonts w:ascii="Verdana" w:cs="Verdana" w:eastAsia="Verdana" w:hAnsi="Verdana"/>
          <w:sz w:val="21"/>
          <w:szCs w:val="21"/>
          <w:shd w:fill="f6f8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6f8fa" w:val="clear"/>
          <w:rtl w:val="0"/>
        </w:rPr>
        <w:tab/>
        <w:t xml:space="preserve">在python命令提示符中输入以下语句进行测试：</w:t>
      </w:r>
    </w:p>
    <w:p w:rsidR="00000000" w:rsidDel="00000000" w:rsidP="00000000" w:rsidRDefault="00000000" w:rsidRPr="00000000" w14:paraId="00000026">
      <w:pPr>
        <w:contextualSpacing w:val="0"/>
        <w:jc w:val="left"/>
        <w:rPr>
          <w:rFonts w:ascii="Verdana" w:cs="Verdana" w:eastAsia="Verdana" w:hAnsi="Verdana"/>
          <w:i w:val="1"/>
          <w:sz w:val="21"/>
          <w:szCs w:val="21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6f8fa" w:val="clear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 xml:space="preserve">import bayes</w:t>
      </w:r>
    </w:p>
    <w:p w:rsidR="00000000" w:rsidDel="00000000" w:rsidP="00000000" w:rsidRDefault="00000000" w:rsidRPr="00000000" w14:paraId="00000027">
      <w:pPr>
        <w:contextualSpacing w:val="0"/>
        <w:jc w:val="left"/>
        <w:rPr>
          <w:rFonts w:ascii="Verdana" w:cs="Verdana" w:eastAsia="Verdana" w:hAnsi="Verdana"/>
          <w:i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6f8fa" w:val="clear"/>
          <w:rtl w:val="0"/>
        </w:rPr>
        <w:tab/>
        <w:tab/>
        <w:t xml:space="preserve">bayes.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rtl w:val="0"/>
        </w:rPr>
        <w:t xml:space="preserve">testingNB()</w:t>
      </w:r>
    </w:p>
    <w:p w:rsidR="00000000" w:rsidDel="00000000" w:rsidP="00000000" w:rsidRDefault="00000000" w:rsidRPr="00000000" w14:paraId="00000028">
      <w:pPr>
        <w:contextualSpacing w:val="0"/>
        <w:jc w:val="left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***延伸***</w:t>
      </w:r>
    </w:p>
    <w:p w:rsidR="00000000" w:rsidDel="00000000" w:rsidP="00000000" w:rsidRDefault="00000000" w:rsidRPr="00000000" w14:paraId="00000029">
      <w:pPr>
        <w:contextualSpacing w:val="0"/>
        <w:jc w:val="left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ab/>
        <w:t xml:space="preserve">可参考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1"/>
          <w:szCs w:val="21"/>
          <w:u w:val="single"/>
          <w:rtl w:val="0"/>
        </w:rPr>
        <w:t xml:space="preserve">《机器学习实战》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一书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4.6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节使用朴素贝叶斯过滤垃圾邮件。注意这一示例使用的是词袋模型。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