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2780" w14:textId="6E7F1004" w:rsidR="00CC2134" w:rsidRDefault="00CF62CE" w:rsidP="00CF62CE">
      <w:pPr>
        <w:ind w:firstLine="420"/>
      </w:pPr>
      <w:r>
        <w:t xml:space="preserve">Well, the reading passage explains reasons why school spends </w:t>
      </w:r>
      <w:r w:rsidRPr="00CF62CE">
        <w:rPr>
          <w:color w:val="FF0000"/>
        </w:rPr>
        <w:t>2 million</w:t>
      </w:r>
      <w:r>
        <w:t xml:space="preserve"> dollars on building new athletic stadiums. The girl </w:t>
      </w:r>
      <w:r w:rsidRPr="00CF62CE">
        <w:rPr>
          <w:color w:val="FF0000"/>
        </w:rPr>
        <w:t>totally</w:t>
      </w:r>
      <w:r>
        <w:t xml:space="preserve"> </w:t>
      </w:r>
      <w:r w:rsidRPr="00CF62CE">
        <w:rPr>
          <w:color w:val="4472C4" w:themeColor="accent1"/>
        </w:rPr>
        <w:t>disagrees</w:t>
      </w:r>
      <w:r>
        <w:t xml:space="preserve"> with this opinion. Firstly, she thinks that the top students</w:t>
      </w:r>
      <w:r w:rsidRPr="00CF62CE">
        <w:rPr>
          <w:color w:val="FF0000"/>
        </w:rPr>
        <w:t xml:space="preserve"> won’t be</w:t>
      </w:r>
      <w:r>
        <w:t xml:space="preserve"> thrilled on the equipment of the stadiums. The science lab is old, the library needs more books and the student center is too small. </w:t>
      </w:r>
      <w:proofErr w:type="gramStart"/>
      <w:r>
        <w:t>So</w:t>
      </w:r>
      <w:proofErr w:type="gramEnd"/>
      <w:r>
        <w:t xml:space="preserve"> if the school </w:t>
      </w:r>
      <w:r w:rsidRPr="00CF62CE">
        <w:rPr>
          <w:color w:val="FF0000"/>
        </w:rPr>
        <w:t xml:space="preserve">really </w:t>
      </w:r>
      <w:r>
        <w:t xml:space="preserve">wants to attract those students’ attention, they should put the money on these things. </w:t>
      </w:r>
    </w:p>
    <w:p w14:paraId="5760BCEC" w14:textId="2B556895" w:rsidR="00CF62CE" w:rsidRDefault="00CF62CE" w:rsidP="00CF62CE">
      <w:pPr>
        <w:ind w:firstLine="420"/>
        <w:rPr>
          <w:rFonts w:hint="eastAsia"/>
        </w:rPr>
      </w:pPr>
      <w:r>
        <w:t xml:space="preserve">Secondly, the girl thinks that the school team lose </w:t>
      </w:r>
      <w:r w:rsidRPr="00CF62CE">
        <w:rPr>
          <w:color w:val="4472C4" w:themeColor="accent1"/>
        </w:rPr>
        <w:t>all the time</w:t>
      </w:r>
      <w:r>
        <w:t xml:space="preserve">, and it can’t be improved over night. Therefore, the seats won’t change the condition. If the audience don’t come before, they won’t come now. That’s why the girl </w:t>
      </w:r>
      <w:r w:rsidRPr="00CF62CE">
        <w:rPr>
          <w:color w:val="4472C4" w:themeColor="accent1"/>
        </w:rPr>
        <w:t>disagree</w:t>
      </w:r>
      <w:r>
        <w:t xml:space="preserve"> with the announcement of the school. </w:t>
      </w:r>
    </w:p>
    <w:sectPr w:rsidR="00CF6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13"/>
    <w:rsid w:val="001F0C13"/>
    <w:rsid w:val="00CC1868"/>
    <w:rsid w:val="00CC2134"/>
    <w:rsid w:val="00CF62CE"/>
    <w:rsid w:val="00F4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090B"/>
  <w15:chartTrackingRefBased/>
  <w15:docId w15:val="{4AA37C0D-00B1-410B-9944-4AF5B1A0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Zhirong</dc:creator>
  <cp:keywords/>
  <dc:description/>
  <cp:lastModifiedBy>Chen, Zhirong</cp:lastModifiedBy>
  <cp:revision>2</cp:revision>
  <dcterms:created xsi:type="dcterms:W3CDTF">2021-08-09T03:50:00Z</dcterms:created>
  <dcterms:modified xsi:type="dcterms:W3CDTF">2021-08-09T15:58:00Z</dcterms:modified>
</cp:coreProperties>
</file>