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327B" w:rsidRDefault="00C92EA6">
      <w:pPr>
        <w:jc w:val="center"/>
        <w:rPr>
          <w:rFonts w:hint="eastAsia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</w:rPr>
        <w:t>雪崩队</w:t>
      </w:r>
      <w:r>
        <w:rPr>
          <w:sz w:val="28"/>
          <w:szCs w:val="32"/>
        </w:rPr>
        <w:t>接口文档</w:t>
      </w:r>
    </w:p>
    <w:p w:rsidR="00DA327B" w:rsidRDefault="00E17530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 w:rsidR="00C92EA6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22310" w:history="1">
        <w:r w:rsidR="00C92EA6">
          <w:rPr>
            <w:rFonts w:hint="eastAsia"/>
          </w:rPr>
          <w:t>1.</w:t>
        </w:r>
        <w:r w:rsidR="00C92EA6">
          <w:t>登陆注册模块</w:t>
        </w:r>
        <w:r w:rsidR="00C92EA6">
          <w:t>(/</w:t>
        </w:r>
        <w:r w:rsidR="00C92EA6">
          <w:rPr>
            <w:rFonts w:hint="eastAsia"/>
          </w:rPr>
          <w:t>login</w:t>
        </w:r>
        <w:r w:rsidR="00C92EA6">
          <w:t>)</w:t>
        </w:r>
        <w:r w:rsidR="00C92EA6">
          <w:tab/>
        </w:r>
        <w:r>
          <w:fldChar w:fldCharType="begin"/>
        </w:r>
        <w:r w:rsidR="00C92EA6">
          <w:instrText xml:space="preserve"> PAGEREF _Toc22310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537" w:history="1">
        <w:r w:rsidR="00C92EA6">
          <w:rPr>
            <w:rFonts w:hint="eastAsia"/>
          </w:rPr>
          <w:t>1.1</w:t>
        </w:r>
        <w:r w:rsidR="00C92EA6">
          <w:rPr>
            <w:rFonts w:hint="eastAsia"/>
          </w:rPr>
          <w:t>发送给邮箱验证码</w:t>
        </w:r>
        <w:r w:rsidR="00C92EA6">
          <w:tab/>
        </w:r>
        <w:r>
          <w:fldChar w:fldCharType="begin"/>
        </w:r>
        <w:r w:rsidR="00C92EA6">
          <w:instrText xml:space="preserve"> PAGEREF _Toc12537 </w:instrText>
        </w:r>
        <w:r>
          <w:fldChar w:fldCharType="separate"/>
        </w:r>
        <w:r w:rsidR="00C92EA6">
          <w:t>3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315" w:history="1">
        <w:r w:rsidR="00C92EA6">
          <w:rPr>
            <w:rFonts w:hint="eastAsia"/>
          </w:rPr>
          <w:t>1</w:t>
        </w:r>
        <w:r w:rsidR="00C92EA6">
          <w:t>.</w:t>
        </w:r>
        <w:r w:rsidR="00C92EA6">
          <w:rPr>
            <w:rFonts w:hint="eastAsia"/>
          </w:rPr>
          <w:t>2</w:t>
        </w:r>
        <w:r w:rsidR="00C92EA6">
          <w:t>注册</w:t>
        </w:r>
        <w:r w:rsidR="00C92EA6">
          <w:tab/>
        </w:r>
        <w:r>
          <w:fldChar w:fldCharType="begin"/>
        </w:r>
        <w:r w:rsidR="00C92EA6">
          <w:instrText xml:space="preserve"> PAGEREF _Toc28315 </w:instrText>
        </w:r>
        <w:r>
          <w:fldChar w:fldCharType="separate"/>
        </w:r>
        <w:r w:rsidR="00C92EA6">
          <w:t>4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0132" w:history="1">
        <w:r w:rsidR="00C92EA6">
          <w:rPr>
            <w:rFonts w:hint="eastAsia"/>
          </w:rPr>
          <w:t>1.3</w:t>
        </w:r>
        <w:r w:rsidR="00C92EA6">
          <w:t>生成登陆验证码</w:t>
        </w:r>
        <w:r w:rsidR="00C92EA6">
          <w:tab/>
        </w:r>
        <w:r>
          <w:fldChar w:fldCharType="begin"/>
        </w:r>
        <w:r w:rsidR="00C92EA6">
          <w:instrText xml:space="preserve"> PAGEREF _Toc10132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028" w:history="1">
        <w:r w:rsidR="00C92EA6">
          <w:rPr>
            <w:rFonts w:hint="eastAsia"/>
          </w:rPr>
          <w:t>1.4</w:t>
        </w:r>
        <w:r w:rsidR="00C92EA6">
          <w:t>登陆</w:t>
        </w:r>
        <w:r w:rsidR="00C92EA6">
          <w:tab/>
        </w:r>
        <w:r>
          <w:fldChar w:fldCharType="begin"/>
        </w:r>
        <w:r w:rsidR="00C92EA6">
          <w:instrText xml:space="preserve"> PAGEREF _Toc28028 </w:instrText>
        </w:r>
        <w:r>
          <w:fldChar w:fldCharType="separate"/>
        </w:r>
        <w:r w:rsidR="00C92EA6">
          <w:t>5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3820" w:history="1">
        <w:r w:rsidR="00C92EA6">
          <w:rPr>
            <w:rFonts w:hint="eastAsia"/>
          </w:rPr>
          <w:t>1.5</w:t>
        </w:r>
        <w:r w:rsidR="00C92EA6">
          <w:t>注销</w:t>
        </w:r>
        <w:r w:rsidR="00C92EA6">
          <w:tab/>
        </w:r>
        <w:r>
          <w:fldChar w:fldCharType="begin"/>
        </w:r>
        <w:r w:rsidR="00C92EA6">
          <w:instrText xml:space="preserve"> PAGEREF _Toc13820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994" w:history="1">
        <w:r w:rsidR="00C92EA6">
          <w:rPr>
            <w:rFonts w:hint="eastAsia"/>
          </w:rPr>
          <w:t xml:space="preserve">1.6 </w:t>
        </w:r>
        <w:r w:rsidR="00C92EA6">
          <w:rPr>
            <w:rFonts w:hint="eastAsia"/>
          </w:rPr>
          <w:t>重设密码的验证码到邮箱</w:t>
        </w:r>
        <w:r w:rsidR="00C92EA6">
          <w:tab/>
        </w:r>
        <w:r>
          <w:fldChar w:fldCharType="begin"/>
        </w:r>
        <w:r w:rsidR="00C92EA6">
          <w:instrText xml:space="preserve"> PAGEREF _Toc1994 </w:instrText>
        </w:r>
        <w:r>
          <w:fldChar w:fldCharType="separate"/>
        </w:r>
        <w:r w:rsidR="00C92EA6">
          <w:t>7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5250" w:history="1">
        <w:r w:rsidR="00C92EA6">
          <w:rPr>
            <w:rFonts w:hint="eastAsia"/>
          </w:rPr>
          <w:t xml:space="preserve">1.7 </w:t>
        </w:r>
        <w:r w:rsidR="00C92EA6">
          <w:rPr>
            <w:rFonts w:hint="eastAsia"/>
          </w:rPr>
          <w:t>重设密码</w:t>
        </w:r>
        <w:r w:rsidR="00C92EA6">
          <w:tab/>
        </w:r>
        <w:r>
          <w:fldChar w:fldCharType="begin"/>
        </w:r>
        <w:r w:rsidR="00C92EA6">
          <w:instrText xml:space="preserve"> PAGEREF _Toc25250 </w:instrText>
        </w:r>
        <w:r>
          <w:fldChar w:fldCharType="separate"/>
        </w:r>
        <w:r w:rsidR="00C92EA6">
          <w:t>8</w:t>
        </w:r>
        <w:r>
          <w:fldChar w:fldCharType="end"/>
        </w:r>
      </w:hyperlink>
    </w:p>
    <w:p w:rsidR="00DA327B" w:rsidRDefault="00E17530">
      <w:pPr>
        <w:pStyle w:val="10"/>
        <w:tabs>
          <w:tab w:val="right" w:leader="dot" w:pos="8306"/>
        </w:tabs>
        <w:rPr>
          <w:rFonts w:hint="eastAsia"/>
        </w:rPr>
      </w:pPr>
      <w:hyperlink w:anchor="_Toc10944" w:history="1">
        <w:r w:rsidR="00C92EA6">
          <w:rPr>
            <w:rFonts w:hint="eastAsia"/>
          </w:rPr>
          <w:t xml:space="preserve">2. </w:t>
        </w:r>
        <w:r w:rsidR="00C92EA6">
          <w:rPr>
            <w:rFonts w:hint="eastAsia"/>
          </w:rPr>
          <w:t>拍卖核心</w:t>
        </w:r>
        <w:r w:rsidR="00C92EA6">
          <w:tab/>
        </w:r>
        <w:r>
          <w:fldChar w:fldCharType="begin"/>
        </w:r>
        <w:r w:rsidR="00C92EA6">
          <w:instrText xml:space="preserve"> PAGEREF _Toc10944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1302" w:history="1">
        <w:r w:rsidR="00C92EA6">
          <w:rPr>
            <w:rFonts w:hint="eastAsia"/>
          </w:rPr>
          <w:t xml:space="preserve">2.1 </w:t>
        </w:r>
        <w:r w:rsidR="00C92EA6">
          <w:rPr>
            <w:rFonts w:hint="eastAsia"/>
          </w:rPr>
          <w:t>检查押金状态</w:t>
        </w:r>
        <w:r w:rsidR="00C92EA6">
          <w:tab/>
        </w:r>
        <w:r>
          <w:fldChar w:fldCharType="begin"/>
        </w:r>
        <w:r w:rsidR="00C92EA6">
          <w:instrText xml:space="preserve"> PAGEREF _Toc11302 </w:instrText>
        </w:r>
        <w:r>
          <w:fldChar w:fldCharType="separate"/>
        </w:r>
        <w:r w:rsidR="00C92EA6">
          <w:t>9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12194" w:history="1">
        <w:r w:rsidR="00C92EA6">
          <w:rPr>
            <w:rFonts w:hint="eastAsia"/>
          </w:rPr>
          <w:t xml:space="preserve">2.2 </w:t>
        </w:r>
        <w:r w:rsidR="00C92EA6">
          <w:rPr>
            <w:rFonts w:hint="eastAsia"/>
          </w:rPr>
          <w:t>缴纳保证金</w:t>
        </w:r>
        <w:r w:rsidR="00C92EA6">
          <w:tab/>
        </w:r>
        <w:r>
          <w:fldChar w:fldCharType="begin"/>
        </w:r>
        <w:r w:rsidR="00C92EA6">
          <w:instrText xml:space="preserve"> PAGEREF _Toc12194 </w:instrText>
        </w:r>
        <w:r>
          <w:fldChar w:fldCharType="separate"/>
        </w:r>
        <w:r w:rsidR="00C92EA6">
          <w:t>10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3922" w:history="1">
        <w:r w:rsidR="00C92EA6">
          <w:rPr>
            <w:rFonts w:hint="eastAsia"/>
          </w:rPr>
          <w:t xml:space="preserve">2.3 </w:t>
        </w:r>
        <w:r w:rsidR="00C92EA6">
          <w:rPr>
            <w:rFonts w:hint="eastAsia"/>
          </w:rPr>
          <w:t>竞拍</w:t>
        </w:r>
        <w:r w:rsidR="00C92EA6">
          <w:tab/>
        </w:r>
        <w:r>
          <w:fldChar w:fldCharType="begin"/>
        </w:r>
        <w:r w:rsidR="00C92EA6">
          <w:instrText xml:space="preserve"> PAGEREF _Toc3922 </w:instrText>
        </w:r>
        <w:r>
          <w:fldChar w:fldCharType="separate"/>
        </w:r>
        <w:r w:rsidR="00C92EA6">
          <w:t>11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8229" w:history="1">
        <w:r w:rsidR="00C92EA6">
          <w:rPr>
            <w:rFonts w:hint="eastAsia"/>
          </w:rPr>
          <w:t xml:space="preserve">2.4 </w:t>
        </w:r>
        <w:r w:rsidR="00C92EA6">
          <w:rPr>
            <w:rFonts w:hint="eastAsia"/>
          </w:rPr>
          <w:t>查看当前价</w:t>
        </w:r>
        <w:r w:rsidR="00C92EA6">
          <w:tab/>
        </w:r>
        <w:r>
          <w:fldChar w:fldCharType="begin"/>
        </w:r>
        <w:r w:rsidR="00C92EA6">
          <w:instrText xml:space="preserve"> PAGEREF _Toc28229 </w:instrText>
        </w:r>
        <w:r>
          <w:fldChar w:fldCharType="separate"/>
        </w:r>
        <w:r w:rsidR="00C92EA6">
          <w:t>12</w:t>
        </w:r>
        <w:r>
          <w:fldChar w:fldCharType="end"/>
        </w:r>
      </w:hyperlink>
    </w:p>
    <w:p w:rsidR="00DA327B" w:rsidRDefault="00E17530">
      <w:pPr>
        <w:pStyle w:val="10"/>
        <w:tabs>
          <w:tab w:val="right" w:leader="dot" w:pos="8306"/>
        </w:tabs>
        <w:rPr>
          <w:rFonts w:hint="eastAsia"/>
        </w:rPr>
      </w:pPr>
      <w:hyperlink w:anchor="_Toc25107" w:history="1">
        <w:r w:rsidR="00C92EA6">
          <w:rPr>
            <w:rFonts w:hint="eastAsia"/>
          </w:rPr>
          <w:t xml:space="preserve">3. </w:t>
        </w:r>
        <w:r w:rsidR="00C92EA6">
          <w:rPr>
            <w:rFonts w:hint="eastAsia"/>
          </w:rPr>
          <w:t>管理员模块</w:t>
        </w:r>
        <w:r w:rsidR="00C92EA6">
          <w:rPr>
            <w:rFonts w:hint="eastAsia"/>
          </w:rPr>
          <w:t>(manage)</w:t>
        </w:r>
        <w:r w:rsidR="00C92EA6">
          <w:tab/>
        </w:r>
        <w:r>
          <w:fldChar w:fldCharType="begin"/>
        </w:r>
        <w:r w:rsidR="00C92EA6">
          <w:instrText xml:space="preserve"> PAGEREF _Toc25107 </w:instrText>
        </w:r>
        <w:r>
          <w:fldChar w:fldCharType="separate"/>
        </w:r>
        <w:r w:rsidR="00C92EA6">
          <w:t>13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9860" w:history="1">
        <w:r w:rsidR="00C92EA6">
          <w:rPr>
            <w:rFonts w:hint="eastAsia"/>
          </w:rPr>
          <w:t xml:space="preserve">3.2 </w:t>
        </w:r>
        <w:r w:rsidR="00C92EA6">
          <w:rPr>
            <w:rFonts w:hint="eastAsia"/>
          </w:rPr>
          <w:t>登出</w:t>
        </w:r>
        <w:r w:rsidR="00C92EA6">
          <w:tab/>
        </w:r>
        <w:r>
          <w:fldChar w:fldCharType="begin"/>
        </w:r>
        <w:r w:rsidR="00C92EA6">
          <w:instrText xml:space="preserve"> PAGEREF _Toc29860 </w:instrText>
        </w:r>
        <w:r>
          <w:fldChar w:fldCharType="separate"/>
        </w:r>
        <w:r w:rsidR="00C92EA6">
          <w:t>14</w:t>
        </w:r>
        <w:r>
          <w:fldChar w:fldCharType="end"/>
        </w:r>
      </w:hyperlink>
    </w:p>
    <w:p w:rsidR="00DA327B" w:rsidRDefault="00E17530" w:rsidP="00C92EA6">
      <w:pPr>
        <w:pStyle w:val="20"/>
        <w:tabs>
          <w:tab w:val="right" w:leader="dot" w:pos="8306"/>
        </w:tabs>
        <w:ind w:left="480"/>
        <w:rPr>
          <w:rFonts w:hint="eastAsia"/>
        </w:rPr>
      </w:pPr>
      <w:hyperlink w:anchor="_Toc21298" w:history="1">
        <w:r w:rsidR="00C92EA6">
          <w:rPr>
            <w:rFonts w:hint="eastAsia"/>
          </w:rPr>
          <w:t>3.3</w:t>
        </w:r>
        <w:r w:rsidR="00C92EA6">
          <w:rPr>
            <w:rFonts w:hint="eastAsia"/>
          </w:rPr>
          <w:t>返回保证金</w:t>
        </w:r>
        <w:r w:rsidR="00C92EA6">
          <w:tab/>
        </w:r>
        <w:r>
          <w:fldChar w:fldCharType="begin"/>
        </w:r>
        <w:r w:rsidR="00C92EA6">
          <w:instrText xml:space="preserve"> PAGEREF _Toc21298 </w:instrText>
        </w:r>
        <w:r>
          <w:fldChar w:fldCharType="separate"/>
        </w:r>
        <w:r w:rsidR="00C92EA6">
          <w:t>15</w:t>
        </w:r>
        <w:r>
          <w:fldChar w:fldCharType="end"/>
        </w:r>
      </w:hyperlink>
    </w:p>
    <w:p w:rsidR="00DA327B" w:rsidRDefault="00E17530">
      <w:pPr>
        <w:pStyle w:val="10"/>
        <w:tabs>
          <w:tab w:val="right" w:leader="dot" w:pos="8306"/>
        </w:tabs>
        <w:rPr>
          <w:rFonts w:hint="eastAsia"/>
        </w:rPr>
      </w:pPr>
      <w:hyperlink w:anchor="_Toc5173" w:history="1">
        <w:r w:rsidR="00C92EA6">
          <w:rPr>
            <w:rFonts w:hint="eastAsia"/>
          </w:rPr>
          <w:t>4.</w:t>
        </w:r>
        <w:r w:rsidR="00C92EA6">
          <w:rPr>
            <w:rFonts w:hint="eastAsia"/>
          </w:rPr>
          <w:t>拍品</w:t>
        </w:r>
        <w:r w:rsidR="00C92EA6">
          <w:tab/>
        </w:r>
        <w:r>
          <w:fldChar w:fldCharType="begin"/>
        </w:r>
        <w:r w:rsidR="00C92EA6">
          <w:instrText xml:space="preserve"> PAGEREF _Toc5173 </w:instrText>
        </w:r>
        <w:r>
          <w:fldChar w:fldCharType="separate"/>
        </w:r>
        <w:r w:rsidR="00C92EA6">
          <w:t>16</w:t>
        </w:r>
        <w:r>
          <w:fldChar w:fldCharType="end"/>
        </w:r>
      </w:hyperlink>
    </w:p>
    <w:p w:rsidR="00DA327B" w:rsidRDefault="00E17530">
      <w:pPr>
        <w:rPr>
          <w:rFonts w:hint="eastAsia"/>
          <w:sz w:val="28"/>
          <w:szCs w:val="32"/>
        </w:rPr>
        <w:sectPr w:rsidR="00DA3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DA327B" w:rsidRDefault="00DA327B">
      <w:pPr>
        <w:jc w:val="center"/>
        <w:rPr>
          <w:rFonts w:hint="eastAsia"/>
          <w:sz w:val="28"/>
          <w:szCs w:val="32"/>
        </w:rPr>
      </w:pPr>
    </w:p>
    <w:p w:rsidR="00DA327B" w:rsidRDefault="00C92EA6">
      <w:pPr>
        <w:jc w:val="center"/>
        <w:rPr>
          <w:rFonts w:hint="eastAsia"/>
        </w:rPr>
      </w:pPr>
      <w:r>
        <w:t>版本控制</w:t>
      </w:r>
    </w:p>
    <w:p w:rsidR="00DA327B" w:rsidRDefault="00C92EA6">
      <w:pPr>
        <w:jc w:val="both"/>
        <w:rPr>
          <w:rFonts w:hint="eastAsia"/>
        </w:rPr>
      </w:pPr>
      <w:r>
        <w:rPr>
          <w:rFonts w:hint="eastAsia"/>
        </w:rPr>
        <w:t>说明：</w:t>
      </w:r>
    </w:p>
    <w:p w:rsidR="00DA327B" w:rsidRDefault="00DA327B">
      <w:pPr>
        <w:jc w:val="center"/>
        <w:rPr>
          <w:rFonts w:hint="eastAsia"/>
        </w:rPr>
      </w:pPr>
    </w:p>
    <w:p w:rsidR="00DA327B" w:rsidRDefault="00C92EA6">
      <w:pPr>
        <w:pStyle w:val="1"/>
        <w:rPr>
          <w:rFonts w:hint="eastAsia"/>
        </w:rPr>
      </w:pPr>
      <w:bookmarkStart w:id="2" w:name="_Toc22310"/>
      <w:bookmarkStart w:id="3" w:name="_Toc9468"/>
      <w:bookmarkStart w:id="4" w:name="_Toc3892"/>
      <w:r>
        <w:rPr>
          <w:rFonts w:hint="eastAsia"/>
        </w:rPr>
        <w:t>1.</w:t>
      </w:r>
      <w:r>
        <w:t>登陆注册模块</w:t>
      </w:r>
      <w:r>
        <w:t>(/</w:t>
      </w:r>
      <w:r>
        <w:rPr>
          <w:rFonts w:hint="eastAsia"/>
        </w:rPr>
        <w:t>login</w:t>
      </w:r>
      <w:r>
        <w:t>)</w:t>
      </w:r>
      <w:bookmarkEnd w:id="2"/>
      <w:bookmarkEnd w:id="3"/>
      <w:bookmarkEnd w:id="4"/>
    </w:p>
    <w:p w:rsidR="00DA327B" w:rsidRDefault="00C92EA6">
      <w:pPr>
        <w:pStyle w:val="2"/>
      </w:pPr>
      <w:bookmarkStart w:id="5" w:name="_Toc21111"/>
      <w:bookmarkStart w:id="6" w:name="_Toc26996"/>
      <w:bookmarkStart w:id="7" w:name="_Toc12537"/>
      <w:r>
        <w:rPr>
          <w:rFonts w:hint="eastAsia"/>
        </w:rPr>
        <w:t>1.1</w:t>
      </w:r>
      <w:r>
        <w:rPr>
          <w:rFonts w:hint="eastAsia"/>
        </w:rPr>
        <w:t>发送给邮箱验证码</w:t>
      </w:r>
      <w:bookmarkEnd w:id="5"/>
      <w:bookmarkEnd w:id="6"/>
      <w:bookmarkEnd w:id="7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sendEmail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发送邮箱验证码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邮箱（注意格式）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“errors”:null,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“errors”:[“error1”,”error2”,...],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8" w:name="_Toc20226"/>
      <w:bookmarkStart w:id="9" w:name="_Toc28315"/>
      <w:bookmarkStart w:id="10" w:name="_Toc3052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注册</w:t>
      </w:r>
      <w:bookmarkEnd w:id="8"/>
      <w:bookmarkEnd w:id="9"/>
      <w:bookmarkEnd w:id="1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register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注册新用户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接收到的验证码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  <w:r>
              <w:t xml:space="preserve"> success,fail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1" w:name="_Toc10132"/>
      <w:bookmarkStart w:id="12" w:name="_Toc1568"/>
      <w:bookmarkStart w:id="13" w:name="_Toc31620"/>
      <w:r>
        <w:rPr>
          <w:rFonts w:hint="eastAsia"/>
        </w:rPr>
        <w:lastRenderedPageBreak/>
        <w:t>1.3</w:t>
      </w:r>
      <w:r>
        <w:t>生成登陆验证码</w:t>
      </w:r>
      <w:bookmarkEnd w:id="11"/>
      <w:bookmarkEnd w:id="12"/>
      <w:bookmarkEnd w:id="1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eastAsia="宋体;SimSun" w:hAnsi="Calibri" w:cs="Calibri"/>
                <w:sz w:val="21"/>
                <w:szCs w:val="21"/>
              </w:rPr>
              <w:t>getNewValidCode</w:t>
            </w:r>
            <w:bookmarkEnd w:id="1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生成用户登陆验证码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每次都需传入一个不同的数，这样可以避免页面缓存</w:t>
            </w:r>
            <w:r>
              <w:t>,</w:t>
            </w:r>
            <w:r>
              <w:t>保证每次都能使后台生成新的验证码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返回一个图片的数据流，所以直接把响应返回到一个</w:t>
            </w:r>
            <w:r>
              <w:t>&lt;img /&gt;</w:t>
            </w:r>
            <w:r>
              <w:t>的</w:t>
            </w:r>
            <w:r>
              <w:t>src</w:t>
            </w:r>
            <w:r>
              <w:t>即可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例如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&lt;img  src=”/</w:t>
            </w:r>
            <w:r>
              <w:rPr>
                <w:rFonts w:hint="eastAsia"/>
              </w:rPr>
              <w:t>login</w:t>
            </w:r>
            <w:r>
              <w:t>/getNewValidCode?id=</w:t>
            </w:r>
            <w:r>
              <w:rPr>
                <w:rFonts w:hint="eastAsia"/>
              </w:rPr>
              <w:t>123</w:t>
            </w:r>
            <w:r>
              <w:t>”/&gt;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5" w:name="_Toc28028"/>
      <w:bookmarkStart w:id="16" w:name="_Toc7237"/>
      <w:bookmarkStart w:id="17" w:name="_Toc26490"/>
      <w:r>
        <w:rPr>
          <w:rFonts w:hint="eastAsia"/>
        </w:rPr>
        <w:t>1.4</w:t>
      </w:r>
      <w:r>
        <w:t>登陆</w:t>
      </w:r>
      <w:bookmarkEnd w:id="15"/>
      <w:bookmarkEnd w:id="16"/>
      <w:bookmarkEnd w:id="1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  <w:bookmarkEnd w:id="18"/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登陆页面接受收到的验证码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“userName”: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“12345”,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9" w:name="_Toc19924"/>
      <w:bookmarkStart w:id="20" w:name="_Toc18558"/>
      <w:bookmarkStart w:id="21" w:name="_Toc13820"/>
      <w:r>
        <w:rPr>
          <w:rFonts w:hint="eastAsia"/>
        </w:rPr>
        <w:t>1.5</w:t>
      </w:r>
      <w:r>
        <w:t>注销</w:t>
      </w:r>
      <w:bookmarkEnd w:id="19"/>
      <w:bookmarkEnd w:id="20"/>
      <w:bookmarkEnd w:id="2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用户注销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注销成功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: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注销成功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2" w:name="_Toc26530"/>
      <w:bookmarkStart w:id="23" w:name="_Toc1994"/>
      <w:bookmarkEnd w:id="0"/>
      <w:bookmarkEnd w:id="1"/>
      <w:r>
        <w:rPr>
          <w:rFonts w:hint="eastAsia"/>
        </w:rPr>
        <w:t xml:space="preserve">1.6 </w:t>
      </w:r>
      <w:r>
        <w:rPr>
          <w:rFonts w:hint="eastAsia"/>
        </w:rPr>
        <w:t>重设密码的验证码到邮箱</w:t>
      </w:r>
      <w:bookmarkEnd w:id="22"/>
      <w:bookmarkEnd w:id="23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ascii="Calibri" w:eastAsia="宋体;SimSun" w:hAnsi="Calibri" w:cs="Calibri"/>
                <w:color w:val="00000A"/>
                <w:sz w:val="21"/>
                <w:szCs w:val="21"/>
              </w:rPr>
              <w:t>sendResetValidCode</w:t>
            </w:r>
            <w:bookmarkEnd w:id="24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</w:t>
            </w:r>
            <w:r>
              <w:t>重置用户密码时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需要的手机验证码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5" w:name="_Toc25250"/>
      <w:bookmarkStart w:id="26" w:name="_Toc4343"/>
      <w:r>
        <w:rPr>
          <w:rFonts w:hint="eastAsia"/>
        </w:rPr>
        <w:t xml:space="preserve">1.7 </w:t>
      </w:r>
      <w:r>
        <w:rPr>
          <w:rFonts w:hint="eastAsia"/>
        </w:rPr>
        <w:t>重设密码</w:t>
      </w:r>
      <w:bookmarkEnd w:id="25"/>
      <w:bookmarkEnd w:id="26"/>
    </w:p>
    <w:p w:rsidR="00DA327B" w:rsidRDefault="00DA327B">
      <w:pPr>
        <w:rPr>
          <w:rFonts w:hint="eastAsia"/>
        </w:rPr>
      </w:pPr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color w:val="00000A"/>
                <w:sz w:val="21"/>
                <w:szCs w:val="21"/>
              </w:rPr>
              <w:t>resetPassword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t>重置密码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resetValidCode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27" w:name="_Toc10944"/>
      <w:r>
        <w:rPr>
          <w:rFonts w:hint="eastAsia"/>
        </w:rPr>
        <w:t>拍卖核心</w:t>
      </w:r>
      <w:bookmarkEnd w:id="27"/>
      <w:r>
        <w:rPr>
          <w:rFonts w:hint="eastAsia"/>
        </w:rPr>
        <w:t>(/auction)</w:t>
      </w:r>
    </w:p>
    <w:p w:rsidR="00DA327B" w:rsidRDefault="00C92EA6">
      <w:pPr>
        <w:pStyle w:val="2"/>
      </w:pPr>
      <w:bookmarkStart w:id="28" w:name="_Toc11302"/>
      <w:r>
        <w:rPr>
          <w:rFonts w:hint="eastAsia"/>
        </w:rPr>
        <w:t xml:space="preserve">2.1 </w:t>
      </w:r>
      <w:r>
        <w:rPr>
          <w:rFonts w:hint="eastAsia"/>
        </w:rPr>
        <w:t>检查押金状态</w:t>
      </w:r>
      <w:bookmarkEnd w:id="2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depositId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时间戳，前端可以弄成正常格式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1.00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押金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:0: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未返还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1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：返还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29" w:name="_Toc12194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缴纳保证金</w:t>
      </w:r>
      <w:bookmarkEnd w:id="29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depositPrice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0" w:name="_Toc3922"/>
      <w:r>
        <w:rPr>
          <w:rFonts w:hint="eastAsia"/>
        </w:rPr>
        <w:t xml:space="preserve">2.3 </w:t>
      </w:r>
      <w:r>
        <w:rPr>
          <w:rFonts w:hint="eastAsia"/>
        </w:rPr>
        <w:t>竞拍</w:t>
      </w:r>
      <w:bookmarkEnd w:id="3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doAuction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currPrice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用户出价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31" w:name="_Toc28229"/>
      <w:r>
        <w:rPr>
          <w:rFonts w:hint="eastAsia"/>
        </w:rPr>
        <w:t xml:space="preserve">2.4 </w:t>
      </w:r>
      <w:r>
        <w:rPr>
          <w:rFonts w:hint="eastAsia"/>
        </w:rPr>
        <w:t>查看当前价</w:t>
      </w:r>
      <w:bookmarkEnd w:id="3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getCurrPrice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: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subCategoryId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color w:val="0000FF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currPrice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://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当前价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 xml:space="preserve">    ......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2" w:name="_Toc25107"/>
      <w:r>
        <w:rPr>
          <w:rFonts w:hint="eastAsia"/>
        </w:rPr>
        <w:t>管理员模块</w:t>
      </w:r>
      <w:r>
        <w:rPr>
          <w:rFonts w:hint="eastAsia"/>
        </w:rPr>
        <w:t>(manage)</w:t>
      </w:r>
      <w:bookmarkEnd w:id="32"/>
    </w:p>
    <w:p w:rsidR="009865D6" w:rsidRPr="009865D6" w:rsidRDefault="009865D6" w:rsidP="009865D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登录模块</w:t>
      </w:r>
    </w:p>
    <w:p w:rsidR="00DA327B" w:rsidRDefault="00C92EA6" w:rsidP="009865D6">
      <w:pPr>
        <w:pStyle w:val="3"/>
        <w:rPr>
          <w:rFonts w:hint="eastAsia"/>
        </w:rPr>
      </w:pPr>
      <w:r>
        <w:rPr>
          <w:rFonts w:hint="eastAsia"/>
        </w:rPr>
        <w:t>3.1</w:t>
      </w:r>
      <w:r w:rsidR="009865D6">
        <w:rPr>
          <w:rFonts w:hint="eastAsia"/>
        </w:rPr>
        <w:t>.1</w:t>
      </w:r>
      <w:r>
        <w:rPr>
          <w:rFonts w:hint="eastAsia"/>
        </w:rPr>
        <w:t>登录</w:t>
      </w:r>
      <w:r>
        <w:rPr>
          <w:rFonts w:hint="eastAsia"/>
        </w:rPr>
        <w:t>(</w:t>
      </w:r>
      <w:r w:rsidR="00E22EAD">
        <w:t>/manage/admin/login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E22EAD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  <w:r w:rsidR="00E22EAD">
              <w:rPr>
                <w:rFonts w:hint="eastAsia"/>
              </w:rPr>
              <w:t>跳转到管理界面</w:t>
            </w:r>
          </w:p>
          <w:p w:rsidR="00E22EAD" w:rsidRPr="00E22EAD" w:rsidRDefault="00E22EA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:alert</w:t>
            </w:r>
            <w:r>
              <w:t>(“</w:t>
            </w:r>
            <w:r>
              <w:rPr>
                <w:rFonts w:hint="eastAsia"/>
              </w:rPr>
              <w:t>用户名或密码错误</w:t>
            </w:r>
            <w:r>
              <w:t>”)</w:t>
            </w:r>
            <w:r>
              <w:t>，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 w:rsidP="009865D6">
      <w:pPr>
        <w:pStyle w:val="3"/>
        <w:rPr>
          <w:rFonts w:hint="eastAsia"/>
        </w:rPr>
      </w:pPr>
      <w:bookmarkStart w:id="33" w:name="_Toc29860"/>
      <w:r>
        <w:rPr>
          <w:rFonts w:hint="eastAsia"/>
        </w:rPr>
        <w:t>3</w:t>
      </w:r>
      <w:r w:rsidR="009865D6">
        <w:t>.1</w:t>
      </w:r>
      <w:r>
        <w:rPr>
          <w:rFonts w:hint="eastAsia"/>
        </w:rPr>
        <w:t xml:space="preserve">.2 </w:t>
      </w:r>
      <w:r>
        <w:rPr>
          <w:rFonts w:hint="eastAsia"/>
        </w:rPr>
        <w:t>登出</w:t>
      </w:r>
      <w:bookmarkEnd w:id="33"/>
      <w:r w:rsidR="00CE7140">
        <w:rPr>
          <w:rFonts w:hint="eastAsia"/>
        </w:rPr>
        <w:t>(</w:t>
      </w:r>
      <w:r w:rsidR="00CE7140">
        <w:t>/manage/admin/logout</w:t>
      </w:r>
      <w:r w:rsidR="00CE7140"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367510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出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9865D6" w:rsidRDefault="009865D6">
      <w:pPr>
        <w:pStyle w:val="2"/>
      </w:pPr>
      <w:bookmarkStart w:id="34" w:name="_Toc21298"/>
      <w:r>
        <w:rPr>
          <w:rFonts w:hint="eastAsia"/>
        </w:rPr>
        <w:lastRenderedPageBreak/>
        <w:t>3.2</w:t>
      </w:r>
      <w:r>
        <w:rPr>
          <w:rFonts w:hint="eastAsia"/>
        </w:rPr>
        <w:t>用户管理模块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p w:rsidR="00F208D4" w:rsidRDefault="00AF019C" w:rsidP="00F208D4">
      <w:pPr>
        <w:pStyle w:val="3"/>
        <w:rPr>
          <w:rFonts w:hint="eastAsia"/>
        </w:rPr>
      </w:pPr>
      <w:r>
        <w:tab/>
        <w:t>3.2</w:t>
      </w:r>
      <w:r w:rsidR="00B84489">
        <w:t>.</w:t>
      </w:r>
      <w:bookmarkStart w:id="35" w:name="_GoBack"/>
      <w:bookmarkEnd w:id="35"/>
      <w:r>
        <w:t>3</w:t>
      </w:r>
      <w:r w:rsidR="00F208D4">
        <w:rPr>
          <w:rFonts w:hint="eastAsia"/>
        </w:rPr>
        <w:t>用户查询</w:t>
      </w:r>
    </w:p>
    <w:p w:rsidR="00F208D4" w:rsidRPr="00F208D4" w:rsidRDefault="00AF019C" w:rsidP="00F208D4">
      <w:pPr>
        <w:pStyle w:val="3"/>
        <w:rPr>
          <w:rFonts w:hint="eastAsia"/>
        </w:rPr>
      </w:pPr>
      <w:r>
        <w:tab/>
        <w:t>3.2.3</w:t>
      </w:r>
      <w:r w:rsidR="00F208D4">
        <w:rPr>
          <w:rFonts w:hint="eastAsia"/>
        </w:rPr>
        <w:t>用户修改</w:t>
      </w:r>
      <w:r w:rsidR="00F208D4">
        <w:rPr>
          <w:rFonts w:hint="eastAsia"/>
        </w:rPr>
        <w:t>(</w:t>
      </w:r>
      <w:r w:rsidR="00F208D4">
        <w:rPr>
          <w:rFonts w:hint="eastAsia"/>
        </w:rPr>
        <w:t>冻结解冻</w:t>
      </w:r>
      <w:r w:rsidR="00F208D4">
        <w:rPr>
          <w:rFonts w:hint="eastAsia"/>
        </w:rPr>
        <w:t>)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拍品管理模块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3.3.1</w:t>
      </w:r>
      <w:r>
        <w:rPr>
          <w:rFonts w:hint="eastAsia"/>
        </w:rPr>
        <w:t>拍品列表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3.3.2</w:t>
      </w:r>
      <w:r>
        <w:rPr>
          <w:rFonts w:hint="eastAsia"/>
        </w:rPr>
        <w:t>拍品查询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3.3.3</w:t>
      </w:r>
      <w:r>
        <w:rPr>
          <w:rFonts w:hint="eastAsia"/>
        </w:rPr>
        <w:t>拍品审核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3.3.4</w:t>
      </w:r>
      <w:r>
        <w:rPr>
          <w:rFonts w:hint="eastAsia"/>
        </w:rPr>
        <w:t>拍品详情</w:t>
      </w:r>
    </w:p>
    <w:p w:rsidR="00F208D4" w:rsidRDefault="00F208D4" w:rsidP="00F208D4">
      <w:pPr>
        <w:pStyle w:val="3"/>
        <w:rPr>
          <w:rFonts w:hint="eastAsia"/>
        </w:rPr>
      </w:pPr>
      <w:r>
        <w:tab/>
        <w:t>3.3.5</w:t>
      </w:r>
      <w:r>
        <w:rPr>
          <w:rFonts w:hint="eastAsia"/>
        </w:rPr>
        <w:t>拍品添加</w:t>
      </w:r>
    </w:p>
    <w:p w:rsidR="00F208D4" w:rsidRPr="00F208D4" w:rsidRDefault="00F208D4" w:rsidP="00F208D4">
      <w:pPr>
        <w:pStyle w:val="3"/>
        <w:rPr>
          <w:rFonts w:hint="eastAsia"/>
        </w:rPr>
      </w:pPr>
      <w:r>
        <w:tab/>
        <w:t>3.3.6</w:t>
      </w:r>
      <w:r>
        <w:rPr>
          <w:rFonts w:hint="eastAsia"/>
        </w:rPr>
        <w:t>拍品下架</w:t>
      </w:r>
    </w:p>
    <w:p w:rsidR="009865D6" w:rsidRDefault="009865D6" w:rsidP="004333D4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订单管理模块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3.4.1</w:t>
      </w:r>
      <w:r w:rsidR="008B19BC">
        <w:rPr>
          <w:rFonts w:hint="eastAsia"/>
        </w:rPr>
        <w:t>订单</w:t>
      </w:r>
      <w:r>
        <w:rPr>
          <w:rFonts w:hint="eastAsia"/>
        </w:rPr>
        <w:t>列表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3.4.2</w:t>
      </w:r>
      <w:r w:rsidR="008B19BC">
        <w:rPr>
          <w:rFonts w:hint="eastAsia"/>
        </w:rPr>
        <w:t>订单</w:t>
      </w:r>
      <w:r>
        <w:rPr>
          <w:rFonts w:hint="eastAsia"/>
        </w:rPr>
        <w:t>查询</w:t>
      </w:r>
    </w:p>
    <w:p w:rsidR="00CF75ED" w:rsidRDefault="00CF75ED" w:rsidP="00CF75ED">
      <w:pPr>
        <w:pStyle w:val="3"/>
        <w:rPr>
          <w:rFonts w:hint="eastAsia"/>
        </w:rPr>
      </w:pPr>
      <w:r>
        <w:tab/>
        <w:t>3.4.3</w:t>
      </w:r>
      <w:r w:rsidR="008B19BC">
        <w:rPr>
          <w:rFonts w:hint="eastAsia"/>
        </w:rPr>
        <w:t>订单</w:t>
      </w:r>
      <w:r>
        <w:rPr>
          <w:rFonts w:hint="eastAsia"/>
        </w:rPr>
        <w:t>详情</w:t>
      </w:r>
    </w:p>
    <w:p w:rsidR="00CF75ED" w:rsidRPr="00CF75ED" w:rsidRDefault="00CF75ED" w:rsidP="00CF75ED">
      <w:pPr>
        <w:rPr>
          <w:rFonts w:hint="eastAsia"/>
        </w:rPr>
      </w:pPr>
    </w:p>
    <w:p w:rsidR="009865D6" w:rsidRDefault="009865D6">
      <w:pPr>
        <w:pStyle w:val="2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押金管理模块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3.5.1</w:t>
      </w:r>
      <w:r>
        <w:rPr>
          <w:rFonts w:hint="eastAsia"/>
        </w:rPr>
        <w:t>押金列表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3.5.2</w:t>
      </w:r>
      <w:r>
        <w:rPr>
          <w:rFonts w:hint="eastAsia"/>
        </w:rPr>
        <w:t>押金查询</w:t>
      </w:r>
    </w:p>
    <w:p w:rsidR="00DF4F84" w:rsidRDefault="00DF4F84" w:rsidP="00DF4F84">
      <w:pPr>
        <w:pStyle w:val="3"/>
        <w:rPr>
          <w:rFonts w:hint="eastAsia"/>
        </w:rPr>
      </w:pPr>
      <w:r>
        <w:tab/>
        <w:t>3.5.3</w:t>
      </w:r>
      <w:r>
        <w:rPr>
          <w:rFonts w:hint="eastAsia"/>
        </w:rPr>
        <w:t>押金操作</w:t>
      </w:r>
      <w:r>
        <w:rPr>
          <w:rFonts w:hint="eastAsia"/>
        </w:rPr>
        <w:t>(</w:t>
      </w:r>
      <w:r>
        <w:rPr>
          <w:rFonts w:hint="eastAsia"/>
        </w:rPr>
        <w:t>返还</w:t>
      </w:r>
      <w:r>
        <w:rPr>
          <w:rFonts w:hint="eastAsia"/>
        </w:rPr>
        <w:t>)</w:t>
      </w: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用户管理模块</w:t>
      </w:r>
    </w:p>
    <w:p w:rsidR="00BE1495" w:rsidRDefault="00BE1495" w:rsidP="00BE1495">
      <w:pPr>
        <w:pStyle w:val="3"/>
        <w:rPr>
          <w:rFonts w:hint="eastAsia"/>
        </w:rPr>
      </w:pPr>
      <w:r>
        <w:tab/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user/list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userList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（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List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类可用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foreach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获取）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3"/>
        <w:rPr>
          <w:rFonts w:hint="eastAsia"/>
        </w:rPr>
      </w:pPr>
      <w:r>
        <w:tab/>
        <w:t>3.2.</w:t>
      </w:r>
      <w:r>
        <w:rPr>
          <w:rFonts w:hint="eastAsia"/>
        </w:rPr>
        <w:t>2</w:t>
      </w:r>
      <w:r>
        <w:rPr>
          <w:rFonts w:hint="eastAsia"/>
        </w:rPr>
        <w:t>用户个人信息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BE1495" w:rsidP="00BE1495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BE1495">
              <w:rPr>
                <w:rFonts w:ascii="Calibri" w:eastAsia="宋体;SimSun" w:hAnsi="Calibri" w:cs="Calibri"/>
                <w:sz w:val="21"/>
                <w:szCs w:val="21"/>
              </w:rPr>
              <w:t>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DF4F84" w:rsidRDefault="00BE1495" w:rsidP="00BE1495">
      <w:pPr>
        <w:pStyle w:val="3"/>
        <w:rPr>
          <w:rFonts w:hint="eastAsia"/>
        </w:rPr>
      </w:pPr>
      <w:r>
        <w:tab/>
        <w:t>3.2.3</w:t>
      </w:r>
      <w:r>
        <w:rPr>
          <w:rFonts w:hint="eastAsia"/>
        </w:rPr>
        <w:t>用户修改信息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user/updateUserInfo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特定用户修改自己的个人信息，包括性别，生日，电话</w:t>
            </w:r>
          </w:p>
        </w:tc>
      </w:tr>
      <w:tr w:rsidR="00BE1495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9C7347" w:rsidP="00BE1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dirty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9C7347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指已经修改过的用户对象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至个人信息页面：</w:t>
            </w:r>
          </w:p>
          <w:p w:rsidR="00BE1495" w:rsidRP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BE1495"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redirect:/user/userInfo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BE1495" w:rsidRDefault="00BE1495" w:rsidP="00BE1495">
      <w:pPr>
        <w:rPr>
          <w:rFonts w:hint="eastAsia"/>
        </w:rPr>
      </w:pPr>
    </w:p>
    <w:p w:rsidR="003E7782" w:rsidRDefault="003E7782" w:rsidP="003E7782">
      <w:pPr>
        <w:pStyle w:val="3"/>
        <w:rPr>
          <w:rFonts w:hint="eastAsia"/>
        </w:rPr>
      </w:pPr>
      <w:r>
        <w:t>3.2.3</w:t>
      </w:r>
      <w:r w:rsidR="00765A6B">
        <w:t>查看</w:t>
      </w:r>
      <w:r>
        <w:rPr>
          <w:rFonts w:hint="eastAsia"/>
        </w:rPr>
        <w:t>个人收藏夹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3E7782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collection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特定用户的收藏夹，可以在拍品页面添加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P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3E7782">
              <w:rPr>
                <w:rFonts w:ascii="Calibri" w:eastAsia="宋体;SimSun" w:hAnsi="Calibri" w:cs="Calibri"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3E7782" w:rsidRDefault="003E7782" w:rsidP="003E7782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3E7782" w:rsidRPr="003E7782" w:rsidRDefault="003E7782" w:rsidP="003E7782">
            <w:pPr>
              <w:pStyle w:val="HTML"/>
              <w:shd w:val="clear" w:color="auto" w:fill="FFFFFF"/>
              <w:ind w:firstLineChars="150" w:firstLine="315"/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</w:pP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data</w:t>
            </w: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”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:</w:t>
            </w:r>
            <w:r w:rsidRPr="003E7782"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 xml:space="preserve"> collectionList</w:t>
            </w:r>
          </w:p>
          <w:p w:rsidR="003E7782" w:rsidRPr="00BE1495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8A70F6" w:rsidRDefault="008A70F6" w:rsidP="008A70F6">
      <w:pPr>
        <w:pStyle w:val="3"/>
        <w:rPr>
          <w:rFonts w:hint="eastAsia"/>
        </w:rPr>
      </w:pPr>
      <w:r>
        <w:t>3.2</w:t>
      </w:r>
      <w:r>
        <w:rPr>
          <w:rFonts w:hint="eastAsia"/>
        </w:rPr>
        <w:t>.4</w:t>
      </w:r>
      <w:r w:rsidR="004022AC">
        <w:t>删除已收藏拍卖品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8A70F6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8A70F6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8A70F6">
              <w:rPr>
                <w:rFonts w:ascii="Calibri" w:eastAsia="宋体;SimSun" w:hAnsi="Calibri" w:cs="Calibri"/>
                <w:sz w:val="21"/>
                <w:szCs w:val="21"/>
              </w:rPr>
              <w:t>deleteCollection</w:t>
            </w:r>
          </w:p>
        </w:tc>
      </w:tr>
      <w:tr w:rsidR="008A70F6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在收藏夹中删除特定拍卖品</w:t>
            </w:r>
          </w:p>
        </w:tc>
      </w:tr>
      <w:tr w:rsidR="008A70F6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A70F6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Pr="00BE1495" w:rsidRDefault="008A70F6" w:rsidP="00A3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要删除的拍卖品</w:t>
            </w:r>
            <w:r>
              <w:rPr>
                <w:rFonts w:hint="eastAsia"/>
              </w:rPr>
              <w:t>Id</w:t>
            </w:r>
          </w:p>
        </w:tc>
      </w:tr>
      <w:tr w:rsidR="008A70F6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至收藏夹页面：</w:t>
            </w:r>
          </w:p>
          <w:p w:rsidR="008A70F6" w:rsidRPr="00BE1495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redirect:/user/collection</w:t>
            </w:r>
          </w:p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A70F6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3E7782" w:rsidRDefault="003E7782" w:rsidP="003E7782">
      <w:pPr>
        <w:rPr>
          <w:rFonts w:hint="eastAsia"/>
        </w:rPr>
      </w:pPr>
    </w:p>
    <w:p w:rsidR="003E7782" w:rsidRPr="003E7782" w:rsidRDefault="003E7782" w:rsidP="003E7782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返回保证金</w:t>
      </w:r>
      <w:bookmarkEnd w:id="3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backDeposit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lastRenderedPageBreak/>
        <w:t>3.6 返回未审核的拍品(/</w:t>
      </w:r>
      <w:r>
        <w:rPr>
          <w:rFonts w:ascii="Calibri" w:eastAsia="宋体;SimSun" w:hAnsi="Calibri" w:cs="Calibri"/>
          <w:sz w:val="21"/>
          <w:szCs w:val="21"/>
        </w:rPr>
        <w:t>getNotAudit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getNotAudit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3.7 修改状态(/</w:t>
      </w:r>
      <w:r>
        <w:rPr>
          <w:rFonts w:ascii="Calibri" w:eastAsia="宋体;SimSun" w:hAnsi="Calibri" w:cs="Calibri"/>
          <w:sz w:val="21"/>
          <w:szCs w:val="21"/>
        </w:rPr>
        <w:t>updateGoodState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updateGoodState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610CDA" w:rsidRDefault="00610CDA" w:rsidP="00610CDA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订单管理模块</w:t>
      </w:r>
    </w:p>
    <w:p w:rsidR="00610CDA" w:rsidRDefault="00610CDA" w:rsidP="00610CDA">
      <w:pPr>
        <w:pStyle w:val="3"/>
        <w:rPr>
          <w:rFonts w:hint="eastAsia"/>
        </w:rPr>
      </w:pPr>
      <w:r>
        <w:tab/>
        <w:t>3.8.1</w:t>
      </w:r>
      <w:r>
        <w:rPr>
          <w:rFonts w:hint="eastAsia"/>
        </w:rPr>
        <w:t>订单列表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610CDA" w:rsidRPr="00BE1495" w:rsidTr="007B5E0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Pr="00BE1495" w:rsidRDefault="00610CDA" w:rsidP="007B5E0B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userOrder</w:t>
            </w:r>
          </w:p>
        </w:tc>
      </w:tr>
      <w:tr w:rsidR="00610CDA" w:rsidTr="007B5E0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订单列表</w:t>
            </w:r>
          </w:p>
        </w:tc>
      </w:tr>
      <w:tr w:rsidR="00610CDA" w:rsidTr="007B5E0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610CDA" w:rsidTr="007B5E0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610CDA" w:rsidRDefault="00610CDA" w:rsidP="007B5E0B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610CDA" w:rsidRPr="00BE1495" w:rsidRDefault="00610CDA" w:rsidP="007B5E0B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orders</w:t>
            </w:r>
          </w:p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610CDA" w:rsidTr="007B5E0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610CDA" w:rsidTr="007B5E0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610CDA" w:rsidRPr="00610CDA" w:rsidRDefault="00610CDA" w:rsidP="00610CDA">
      <w:pPr>
        <w:rPr>
          <w:rFonts w:hint="eastAsia"/>
        </w:rPr>
      </w:pPr>
    </w:p>
    <w:p w:rsidR="00610CDA" w:rsidRDefault="00610CDA" w:rsidP="00610CDA">
      <w:pPr>
        <w:pStyle w:val="3"/>
        <w:rPr>
          <w:rFonts w:hint="eastAsia"/>
        </w:rPr>
      </w:pPr>
      <w:r>
        <w:tab/>
        <w:t>3.8.2</w:t>
      </w:r>
      <w:r>
        <w:rPr>
          <w:rFonts w:hint="eastAsia"/>
        </w:rPr>
        <w:t>订单查询</w:t>
      </w:r>
    </w:p>
    <w:p w:rsidR="00610CDA" w:rsidRDefault="00610CDA" w:rsidP="00610CDA">
      <w:pPr>
        <w:pStyle w:val="3"/>
        <w:rPr>
          <w:rFonts w:hint="eastAsia"/>
        </w:rPr>
      </w:pPr>
      <w:r>
        <w:tab/>
        <w:t>3.8.3</w:t>
      </w:r>
      <w:r>
        <w:rPr>
          <w:rFonts w:hint="eastAsia"/>
        </w:rPr>
        <w:t>订单详情</w:t>
      </w: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6" w:name="_Toc5173"/>
      <w:r>
        <w:rPr>
          <w:rFonts w:hint="eastAsia"/>
        </w:rPr>
        <w:t>拍品</w:t>
      </w:r>
      <w:bookmarkEnd w:id="36"/>
      <w:r>
        <w:rPr>
          <w:rFonts w:hint="eastAsia"/>
        </w:rPr>
        <w:t>(/good)</w:t>
      </w:r>
    </w:p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搜索</w:t>
      </w:r>
      <w:r>
        <w:rPr>
          <w:rFonts w:hint="eastAsia"/>
        </w:rPr>
        <w:t>(/</w:t>
      </w:r>
      <w:r>
        <w:rPr>
          <w:rFonts w:ascii="Calibri" w:eastAsia="宋体;SimSun" w:hAnsi="Calibri" w:cs="Calibri" w:hint="eastAsia"/>
          <w:sz w:val="21"/>
          <w:szCs w:val="21"/>
        </w:rPr>
        <w:t>searchGoodByKey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searchGoodByKey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key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get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提交拍品</w:t>
      </w:r>
    </w:p>
    <w:p w:rsidR="00DA327B" w:rsidRDefault="00DA327B">
      <w:pPr>
        <w:rPr>
          <w:rFonts w:hint="eastAsia"/>
        </w:rPr>
      </w:pPr>
    </w:p>
    <w:p w:rsidR="00DA327B" w:rsidRDefault="00C92EA6">
      <w:pPr>
        <w:rPr>
          <w:rFonts w:hint="eastAsia"/>
        </w:rPr>
      </w:pPr>
      <w:r>
        <w:rPr>
          <w:rFonts w:hint="eastAsia"/>
        </w:rPr>
        <w:t>4.3</w:t>
      </w: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返回所有拍品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lastRenderedPageBreak/>
        <w:t>4.5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sectPr w:rsidR="00DA327B" w:rsidSect="00DA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ACD" w:rsidRDefault="00223ACD" w:rsidP="00E22EA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1">
    <w:p w:rsidR="00223ACD" w:rsidRDefault="00223ACD" w:rsidP="00E22EA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宋体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ACD" w:rsidRDefault="00223ACD" w:rsidP="00E22EA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1">
    <w:p w:rsidR="00223ACD" w:rsidRDefault="00223ACD" w:rsidP="00E22EA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0A80"/>
    <w:multiLevelType w:val="singleLevel"/>
    <w:tmpl w:val="57BD0A8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E180E26"/>
    <w:rsid w:val="00004DEF"/>
    <w:rsid w:val="00064CC8"/>
    <w:rsid w:val="00067D49"/>
    <w:rsid w:val="00223ACD"/>
    <w:rsid w:val="00367510"/>
    <w:rsid w:val="003E2923"/>
    <w:rsid w:val="003E7782"/>
    <w:rsid w:val="004022AC"/>
    <w:rsid w:val="004333D4"/>
    <w:rsid w:val="00495D5E"/>
    <w:rsid w:val="00610CDA"/>
    <w:rsid w:val="0065168A"/>
    <w:rsid w:val="00765A6B"/>
    <w:rsid w:val="00773455"/>
    <w:rsid w:val="008A70F6"/>
    <w:rsid w:val="008B19BC"/>
    <w:rsid w:val="0091760A"/>
    <w:rsid w:val="009865D6"/>
    <w:rsid w:val="009C7347"/>
    <w:rsid w:val="00AC25B3"/>
    <w:rsid w:val="00AF019C"/>
    <w:rsid w:val="00B84489"/>
    <w:rsid w:val="00BE1495"/>
    <w:rsid w:val="00C17EA5"/>
    <w:rsid w:val="00C92EA6"/>
    <w:rsid w:val="00CE0B36"/>
    <w:rsid w:val="00CE7140"/>
    <w:rsid w:val="00CF75ED"/>
    <w:rsid w:val="00D519C2"/>
    <w:rsid w:val="00DA327B"/>
    <w:rsid w:val="00DA73BB"/>
    <w:rsid w:val="00DF4F84"/>
    <w:rsid w:val="00E17530"/>
    <w:rsid w:val="00E22EAD"/>
    <w:rsid w:val="00E46A7C"/>
    <w:rsid w:val="00E96659"/>
    <w:rsid w:val="00F208D4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7B"/>
    <w:pPr>
      <w:spacing w:after="140" w:line="288" w:lineRule="auto"/>
    </w:pPr>
    <w:rPr>
      <w:rFonts w:ascii="Liberation Serif" w:eastAsiaTheme="minorEastAsia" w:hAnsi="Liberation Serif" w:cs="Droid Sans Fallback"/>
      <w:sz w:val="24"/>
      <w:szCs w:val="24"/>
      <w:lang w:bidi="hi-IN"/>
    </w:rPr>
  </w:style>
  <w:style w:type="paragraph" w:styleId="1">
    <w:name w:val="heading 1"/>
    <w:basedOn w:val="a"/>
    <w:next w:val="a"/>
    <w:qFormat/>
    <w:rsid w:val="00DA327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A32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A327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DA327B"/>
    <w:pPr>
      <w:ind w:leftChars="1200" w:left="2520"/>
    </w:pPr>
  </w:style>
  <w:style w:type="paragraph" w:styleId="5">
    <w:name w:val="toc 5"/>
    <w:basedOn w:val="a"/>
    <w:next w:val="a"/>
    <w:qFormat/>
    <w:rsid w:val="00DA327B"/>
    <w:pPr>
      <w:ind w:leftChars="800" w:left="1680"/>
    </w:pPr>
  </w:style>
  <w:style w:type="paragraph" w:styleId="30">
    <w:name w:val="toc 3"/>
    <w:basedOn w:val="a"/>
    <w:next w:val="a"/>
    <w:qFormat/>
    <w:rsid w:val="00DA327B"/>
    <w:pPr>
      <w:ind w:leftChars="400" w:left="840"/>
    </w:pPr>
  </w:style>
  <w:style w:type="paragraph" w:styleId="8">
    <w:name w:val="toc 8"/>
    <w:basedOn w:val="a"/>
    <w:next w:val="a"/>
    <w:qFormat/>
    <w:rsid w:val="00DA327B"/>
    <w:pPr>
      <w:ind w:leftChars="1400" w:left="2940"/>
    </w:pPr>
  </w:style>
  <w:style w:type="paragraph" w:styleId="10">
    <w:name w:val="toc 1"/>
    <w:basedOn w:val="a"/>
    <w:next w:val="a"/>
    <w:qFormat/>
    <w:rsid w:val="00DA327B"/>
  </w:style>
  <w:style w:type="paragraph" w:styleId="4">
    <w:name w:val="toc 4"/>
    <w:basedOn w:val="a"/>
    <w:next w:val="a"/>
    <w:qFormat/>
    <w:rsid w:val="00DA327B"/>
    <w:pPr>
      <w:ind w:leftChars="600" w:left="1260"/>
    </w:pPr>
  </w:style>
  <w:style w:type="paragraph" w:styleId="6">
    <w:name w:val="toc 6"/>
    <w:basedOn w:val="a"/>
    <w:next w:val="a"/>
    <w:qFormat/>
    <w:rsid w:val="00DA327B"/>
    <w:pPr>
      <w:ind w:leftChars="1000" w:left="2100"/>
    </w:pPr>
  </w:style>
  <w:style w:type="paragraph" w:styleId="20">
    <w:name w:val="toc 2"/>
    <w:basedOn w:val="a"/>
    <w:next w:val="a"/>
    <w:rsid w:val="00DA327B"/>
    <w:pPr>
      <w:ind w:leftChars="200" w:left="420"/>
    </w:pPr>
  </w:style>
  <w:style w:type="paragraph" w:styleId="9">
    <w:name w:val="toc 9"/>
    <w:basedOn w:val="a"/>
    <w:next w:val="a"/>
    <w:qFormat/>
    <w:rsid w:val="00DA327B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DA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3">
    <w:name w:val="Hyperlink"/>
    <w:basedOn w:val="a0"/>
    <w:qFormat/>
    <w:rsid w:val="00DA327B"/>
    <w:rPr>
      <w:color w:val="0563C1" w:themeColor="hyperlink"/>
      <w:u w:val="single"/>
    </w:rPr>
  </w:style>
  <w:style w:type="table" w:customStyle="1" w:styleId="11">
    <w:name w:val="无格式表格 11"/>
    <w:basedOn w:val="a1"/>
    <w:uiPriority w:val="41"/>
    <w:qFormat/>
    <w:rsid w:val="00DA327B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2">
    <w:name w:val="正文1"/>
    <w:basedOn w:val="a"/>
    <w:qFormat/>
    <w:rsid w:val="00DA327B"/>
  </w:style>
  <w:style w:type="paragraph" w:customStyle="1" w:styleId="13">
    <w:name w:val="列出段落1"/>
    <w:basedOn w:val="a"/>
    <w:uiPriority w:val="34"/>
    <w:qFormat/>
    <w:rsid w:val="00DA327B"/>
    <w:pPr>
      <w:ind w:firstLineChars="200" w:firstLine="420"/>
    </w:pPr>
  </w:style>
  <w:style w:type="paragraph" w:styleId="a4">
    <w:name w:val="header"/>
    <w:basedOn w:val="a"/>
    <w:link w:val="Char"/>
    <w:unhideWhenUsed/>
    <w:rsid w:val="00E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5">
    <w:name w:val="footer"/>
    <w:basedOn w:val="a"/>
    <w:link w:val="Char0"/>
    <w:unhideWhenUsed/>
    <w:rsid w:val="00E22EAD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6">
    <w:name w:val="Date"/>
    <w:basedOn w:val="a"/>
    <w:next w:val="a"/>
    <w:link w:val="Char1"/>
    <w:rsid w:val="00F208D4"/>
    <w:pPr>
      <w:ind w:leftChars="2500" w:left="100"/>
    </w:pPr>
    <w:rPr>
      <w:rFonts w:cs="Mangal"/>
      <w:szCs w:val="21"/>
    </w:rPr>
  </w:style>
  <w:style w:type="character" w:customStyle="1" w:styleId="Char1">
    <w:name w:val="日期 Char"/>
    <w:basedOn w:val="a0"/>
    <w:link w:val="a6"/>
    <w:rsid w:val="00F208D4"/>
    <w:rPr>
      <w:rFonts w:ascii="Liberation Serif" w:eastAsiaTheme="minorEastAsia" w:hAnsi="Liberation Serif" w:cs="Mangal"/>
      <w:sz w:val="24"/>
      <w:szCs w:val="21"/>
      <w:lang w:bidi="hi-IN"/>
    </w:rPr>
  </w:style>
  <w:style w:type="character" w:customStyle="1" w:styleId="HTMLChar">
    <w:name w:val="HTML 预设格式 Char"/>
    <w:basedOn w:val="a0"/>
    <w:link w:val="HTML"/>
    <w:uiPriority w:val="99"/>
    <w:rsid w:val="00BE1495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32</Pages>
  <Words>1240</Words>
  <Characters>7069</Characters>
  <Application>Microsoft Office Word</Application>
  <DocSecurity>0</DocSecurity>
  <Lines>58</Lines>
  <Paragraphs>16</Paragraphs>
  <ScaleCrop>false</ScaleCrop>
  <Company>User</Company>
  <LinksUpToDate>false</LinksUpToDate>
  <CharactersWithSpaces>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Y410P</cp:lastModifiedBy>
  <cp:revision>29</cp:revision>
  <dcterms:created xsi:type="dcterms:W3CDTF">2016-05-11T13:42:00Z</dcterms:created>
  <dcterms:modified xsi:type="dcterms:W3CDTF">2016-11-29T08:51:00Z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