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7F37" w14:textId="710C75CF" w:rsidR="003D127D" w:rsidRPr="003D127D" w:rsidRDefault="003D127D" w:rsidP="003D127D">
      <w:pPr>
        <w:rPr>
          <w:b/>
          <w:bCs/>
          <w:lang w:val="en-IN"/>
        </w:rPr>
      </w:pPr>
      <w:proofErr w:type="spellStart"/>
      <w:r>
        <w:rPr>
          <w:b/>
          <w:bCs/>
        </w:rPr>
        <w:t>IV.</w:t>
      </w:r>
      <w:r w:rsidRPr="003D127D">
        <w:rPr>
          <w:b/>
          <w:bCs/>
        </w:rPr>
        <w:t>How</w:t>
      </w:r>
      <w:proofErr w:type="spellEnd"/>
      <w:r w:rsidRPr="003D127D">
        <w:rPr>
          <w:b/>
          <w:bCs/>
        </w:rPr>
        <w:t xml:space="preserve"> End Users Access Our Air Quality Monitoring System (AQMS) </w:t>
      </w:r>
    </w:p>
    <w:p w14:paraId="3C294E3A" w14:textId="77777777" w:rsidR="003D127D" w:rsidRPr="003D127D" w:rsidRDefault="003D127D" w:rsidP="003D127D">
      <w:pPr>
        <w:rPr>
          <w:lang w:val="en-IN"/>
        </w:rPr>
      </w:pPr>
      <w:r w:rsidRPr="003D127D">
        <w:rPr>
          <w:lang w:val="en-IN"/>
        </w:rPr>
        <w:t>The AQMS is a cloud-native application built on a </w:t>
      </w:r>
      <w:r w:rsidRPr="003D127D">
        <w:rPr>
          <w:b/>
          <w:bCs/>
          <w:lang w:val="en-IN"/>
        </w:rPr>
        <w:t>microservices architecture</w:t>
      </w:r>
      <w:r w:rsidRPr="003D127D">
        <w:rPr>
          <w:lang w:val="en-IN"/>
        </w:rPr>
        <w:t>, enabling users to monitor real-time air quality data, receive predictive insights, and submit feedback. Key components include:</w:t>
      </w:r>
    </w:p>
    <w:p w14:paraId="17AADA78" w14:textId="77777777" w:rsidR="003D127D" w:rsidRPr="003D127D" w:rsidRDefault="003D127D" w:rsidP="003D127D">
      <w:pPr>
        <w:numPr>
          <w:ilvl w:val="0"/>
          <w:numId w:val="1"/>
        </w:numPr>
        <w:rPr>
          <w:lang w:val="en-IN"/>
        </w:rPr>
      </w:pPr>
      <w:r w:rsidRPr="003D127D">
        <w:rPr>
          <w:b/>
          <w:bCs/>
          <w:lang w:val="en-IN"/>
        </w:rPr>
        <w:t>Frontend</w:t>
      </w:r>
      <w:r w:rsidRPr="003D127D">
        <w:rPr>
          <w:lang w:val="en-IN"/>
        </w:rPr>
        <w:t>: Cross-platform mobile app (React Native/Flutter).</w:t>
      </w:r>
    </w:p>
    <w:p w14:paraId="108BE771" w14:textId="77777777" w:rsidR="003D127D" w:rsidRPr="003D127D" w:rsidRDefault="003D127D" w:rsidP="003D127D">
      <w:pPr>
        <w:numPr>
          <w:ilvl w:val="0"/>
          <w:numId w:val="1"/>
        </w:numPr>
        <w:rPr>
          <w:lang w:val="en-IN"/>
        </w:rPr>
      </w:pPr>
      <w:r w:rsidRPr="003D127D">
        <w:rPr>
          <w:b/>
          <w:bCs/>
          <w:lang w:val="en-IN"/>
        </w:rPr>
        <w:t>Backend</w:t>
      </w:r>
      <w:r w:rsidRPr="003D127D">
        <w:rPr>
          <w:lang w:val="en-IN"/>
        </w:rPr>
        <w:t>: Independent microservices hosted on Oracle Cloud Kubernetes (OKE).</w:t>
      </w:r>
    </w:p>
    <w:p w14:paraId="623A9637" w14:textId="77777777" w:rsidR="003D127D" w:rsidRPr="003D127D" w:rsidRDefault="003D127D" w:rsidP="003D127D">
      <w:pPr>
        <w:numPr>
          <w:ilvl w:val="0"/>
          <w:numId w:val="1"/>
        </w:numPr>
        <w:rPr>
          <w:lang w:val="en-IN"/>
        </w:rPr>
      </w:pPr>
      <w:r w:rsidRPr="003D127D">
        <w:rPr>
          <w:b/>
          <w:bCs/>
          <w:lang w:val="en-IN"/>
        </w:rPr>
        <w:t>Database</w:t>
      </w:r>
      <w:r w:rsidRPr="003D127D">
        <w:rPr>
          <w:lang w:val="en-IN"/>
        </w:rPr>
        <w:t>: Oracle Autonomous Database (Free Tier) for persistent storage.</w:t>
      </w:r>
    </w:p>
    <w:p w14:paraId="7CA1B6B6" w14:textId="77777777" w:rsidR="003D127D" w:rsidRPr="003D127D" w:rsidRDefault="003D127D" w:rsidP="003D127D">
      <w:pPr>
        <w:numPr>
          <w:ilvl w:val="0"/>
          <w:numId w:val="1"/>
        </w:numPr>
        <w:rPr>
          <w:lang w:val="en-IN"/>
        </w:rPr>
      </w:pPr>
      <w:r w:rsidRPr="003D127D">
        <w:rPr>
          <w:b/>
          <w:bCs/>
          <w:lang w:val="en-IN"/>
        </w:rPr>
        <w:t>External Integrations</w:t>
      </w:r>
      <w:r w:rsidRPr="003D127D">
        <w:rPr>
          <w:lang w:val="en-IN"/>
        </w:rPr>
        <w:t xml:space="preserve">: Air quality APIs (e.g., </w:t>
      </w:r>
      <w:proofErr w:type="spellStart"/>
      <w:r w:rsidRPr="003D127D">
        <w:rPr>
          <w:lang w:val="en-IN"/>
        </w:rPr>
        <w:t>OpenWeather</w:t>
      </w:r>
      <w:proofErr w:type="spellEnd"/>
      <w:r w:rsidRPr="003D127D">
        <w:rPr>
          <w:lang w:val="en-IN"/>
        </w:rPr>
        <w:t>, AirVisual) for real-time data.</w:t>
      </w:r>
    </w:p>
    <w:p w14:paraId="62EB522F" w14:textId="77777777" w:rsidR="003D127D" w:rsidRPr="003D127D" w:rsidRDefault="003D127D" w:rsidP="003D127D">
      <w:pPr>
        <w:rPr>
          <w:lang w:val="en-IN"/>
        </w:rPr>
      </w:pPr>
      <w:r w:rsidRPr="003D127D">
        <w:rPr>
          <w:lang w:val="en-IN"/>
        </w:rPr>
        <w:pict w14:anchorId="2CCAB523">
          <v:rect id="_x0000_i1061" style="width:0;height:.75pt" o:hralign="center" o:hrstd="t" o:hr="t" fillcolor="#a0a0a0" stroked="f"/>
        </w:pict>
      </w:r>
    </w:p>
    <w:p w14:paraId="78BCCED4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2. How End Users Access Services</w:t>
      </w:r>
    </w:p>
    <w:p w14:paraId="7E57A195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Step 1: Mobile App Installation</w:t>
      </w:r>
    </w:p>
    <w:p w14:paraId="02DEDA07" w14:textId="77777777" w:rsidR="003D127D" w:rsidRPr="003D127D" w:rsidRDefault="003D127D" w:rsidP="003D127D">
      <w:pPr>
        <w:numPr>
          <w:ilvl w:val="0"/>
          <w:numId w:val="2"/>
        </w:numPr>
        <w:rPr>
          <w:lang w:val="en-IN"/>
        </w:rPr>
      </w:pPr>
      <w:r w:rsidRPr="003D127D">
        <w:rPr>
          <w:lang w:val="en-IN"/>
        </w:rPr>
        <w:t>Users download the AQMS mobile app from app stores (iOS/Android).</w:t>
      </w:r>
    </w:p>
    <w:p w14:paraId="3A5EECA0" w14:textId="77777777" w:rsidR="003D127D" w:rsidRPr="003D127D" w:rsidRDefault="003D127D" w:rsidP="003D127D">
      <w:pPr>
        <w:numPr>
          <w:ilvl w:val="0"/>
          <w:numId w:val="2"/>
        </w:numPr>
        <w:rPr>
          <w:lang w:val="en-IN"/>
        </w:rPr>
      </w:pPr>
      <w:r w:rsidRPr="003D127D">
        <w:rPr>
          <w:lang w:val="en-IN"/>
        </w:rPr>
        <w:t>The app serves as the primary interface for all interactions.</w:t>
      </w:r>
    </w:p>
    <w:p w14:paraId="66A884CD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Step 2: Authentication</w:t>
      </w:r>
    </w:p>
    <w:p w14:paraId="69FB92AC" w14:textId="55ECA9FF" w:rsidR="003D127D" w:rsidRPr="003D127D" w:rsidRDefault="003D127D" w:rsidP="003D127D">
      <w:pPr>
        <w:numPr>
          <w:ilvl w:val="0"/>
          <w:numId w:val="3"/>
        </w:numPr>
        <w:rPr>
          <w:lang w:val="en-IN"/>
        </w:rPr>
      </w:pPr>
      <w:r w:rsidRPr="003D127D">
        <w:rPr>
          <w:b/>
          <w:bCs/>
          <w:lang w:val="en-IN"/>
        </w:rPr>
        <w:t>New users</w:t>
      </w:r>
      <w:r w:rsidRPr="003D127D">
        <w:rPr>
          <w:lang w:val="en-IN"/>
        </w:rPr>
        <w:t>: Register via the </w:t>
      </w:r>
      <w:proofErr w:type="spellStart"/>
      <w:r w:rsidRPr="003D127D">
        <w:rPr>
          <w:lang w:val="en-IN"/>
        </w:rPr>
        <w:t>SignUp</w:t>
      </w:r>
      <w:proofErr w:type="spellEnd"/>
      <w:r w:rsidRPr="003D127D">
        <w:rPr>
          <w:lang w:val="en-IN"/>
        </w:rPr>
        <w:t xml:space="preserve"> </w:t>
      </w:r>
      <w:r w:rsidRPr="003D127D">
        <w:rPr>
          <w:lang w:val="en-IN"/>
        </w:rPr>
        <w:t>Screen, providing credentials (email, password).</w:t>
      </w:r>
    </w:p>
    <w:p w14:paraId="7336C765" w14:textId="77777777" w:rsidR="003D127D" w:rsidRPr="003D127D" w:rsidRDefault="003D127D" w:rsidP="003D127D">
      <w:pPr>
        <w:numPr>
          <w:ilvl w:val="0"/>
          <w:numId w:val="3"/>
        </w:numPr>
        <w:rPr>
          <w:lang w:val="en-IN"/>
        </w:rPr>
      </w:pPr>
      <w:r w:rsidRPr="003D127D">
        <w:rPr>
          <w:b/>
          <w:bCs/>
          <w:lang w:val="en-IN"/>
        </w:rPr>
        <w:t>Existing users</w:t>
      </w:r>
      <w:r w:rsidRPr="003D127D">
        <w:rPr>
          <w:lang w:val="en-IN"/>
        </w:rPr>
        <w:t>: Log in through the </w:t>
      </w:r>
      <w:proofErr w:type="spellStart"/>
      <w:r w:rsidRPr="003D127D">
        <w:rPr>
          <w:lang w:val="en-IN"/>
        </w:rPr>
        <w:t>LoginScreen</w:t>
      </w:r>
      <w:proofErr w:type="spellEnd"/>
      <w:r w:rsidRPr="003D127D">
        <w:rPr>
          <w:lang w:val="en-IN"/>
        </w:rPr>
        <w:t>.</w:t>
      </w:r>
    </w:p>
    <w:p w14:paraId="178C51A6" w14:textId="77777777" w:rsidR="003D127D" w:rsidRPr="003D127D" w:rsidRDefault="003D127D" w:rsidP="003D127D">
      <w:pPr>
        <w:numPr>
          <w:ilvl w:val="0"/>
          <w:numId w:val="3"/>
        </w:numPr>
        <w:rPr>
          <w:lang w:val="en-IN"/>
        </w:rPr>
      </w:pPr>
      <w:r w:rsidRPr="003D127D">
        <w:rPr>
          <w:lang w:val="en-IN"/>
        </w:rPr>
        <w:t>The </w:t>
      </w:r>
      <w:r w:rsidRPr="003D127D">
        <w:rPr>
          <w:b/>
          <w:bCs/>
          <w:lang w:val="en-IN"/>
        </w:rPr>
        <w:t>Authentication Service</w:t>
      </w:r>
      <w:r w:rsidRPr="003D127D">
        <w:rPr>
          <w:lang w:val="en-IN"/>
        </w:rPr>
        <w:t> validates credentials, issues JWT tokens, and manages sessions.</w:t>
      </w:r>
    </w:p>
    <w:p w14:paraId="7D250CC4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Step 3: Core Service Interactions</w:t>
      </w:r>
    </w:p>
    <w:p w14:paraId="1167B5A4" w14:textId="77777777" w:rsidR="003D127D" w:rsidRPr="003D127D" w:rsidRDefault="003D127D" w:rsidP="003D127D">
      <w:pPr>
        <w:numPr>
          <w:ilvl w:val="0"/>
          <w:numId w:val="4"/>
        </w:numPr>
        <w:rPr>
          <w:lang w:val="en-IN"/>
        </w:rPr>
      </w:pPr>
      <w:r w:rsidRPr="003D127D">
        <w:rPr>
          <w:b/>
          <w:bCs/>
          <w:lang w:val="en-IN"/>
        </w:rPr>
        <w:t>Real-Time AQI Monitoring</w:t>
      </w:r>
      <w:r w:rsidRPr="003D127D">
        <w:rPr>
          <w:lang w:val="en-IN"/>
        </w:rPr>
        <w:t>:</w:t>
      </w:r>
    </w:p>
    <w:p w14:paraId="52B0008F" w14:textId="77777777" w:rsidR="003D127D" w:rsidRPr="003D127D" w:rsidRDefault="003D127D" w:rsidP="003D127D">
      <w:pPr>
        <w:numPr>
          <w:ilvl w:val="1"/>
          <w:numId w:val="4"/>
        </w:numPr>
        <w:rPr>
          <w:lang w:val="en-IN"/>
        </w:rPr>
      </w:pPr>
      <w:r w:rsidRPr="003D127D">
        <w:rPr>
          <w:lang w:val="en-IN"/>
        </w:rPr>
        <w:t>Users request air quality data via the Dashboard.</w:t>
      </w:r>
    </w:p>
    <w:p w14:paraId="45125FB1" w14:textId="77777777" w:rsidR="003D127D" w:rsidRPr="003D127D" w:rsidRDefault="003D127D" w:rsidP="003D127D">
      <w:pPr>
        <w:numPr>
          <w:ilvl w:val="1"/>
          <w:numId w:val="4"/>
        </w:numPr>
        <w:rPr>
          <w:lang w:val="en-IN"/>
        </w:rPr>
      </w:pPr>
      <w:r w:rsidRPr="003D127D">
        <w:rPr>
          <w:lang w:val="en-IN"/>
        </w:rPr>
        <w:t>The app sends a request to the API Gateway (NGINX), which routes it to the Data Ingestion Service.</w:t>
      </w:r>
    </w:p>
    <w:p w14:paraId="6CEDD8CC" w14:textId="07573C52" w:rsidR="003D127D" w:rsidRPr="003D127D" w:rsidRDefault="003D127D" w:rsidP="003D127D">
      <w:pPr>
        <w:numPr>
          <w:ilvl w:val="1"/>
          <w:numId w:val="4"/>
        </w:numPr>
        <w:rPr>
          <w:lang w:val="en-IN"/>
        </w:rPr>
      </w:pPr>
      <w:r w:rsidRPr="003D127D">
        <w:rPr>
          <w:lang w:val="en-IN"/>
        </w:rPr>
        <w:t>This service fetches live data from external APIs, caches it in the database, and returns it to the app’s Real</w:t>
      </w:r>
      <w:r w:rsidRPr="003D127D">
        <w:rPr>
          <w:lang w:val="en-IN"/>
        </w:rPr>
        <w:t xml:space="preserve"> </w:t>
      </w:r>
      <w:r w:rsidRPr="003D127D">
        <w:rPr>
          <w:lang w:val="en-IN"/>
        </w:rPr>
        <w:t>Time</w:t>
      </w:r>
      <w:r w:rsidRPr="003D127D">
        <w:rPr>
          <w:lang w:val="en-IN"/>
        </w:rPr>
        <w:t xml:space="preserve"> </w:t>
      </w:r>
      <w:r w:rsidRPr="003D127D">
        <w:rPr>
          <w:lang w:val="en-IN"/>
        </w:rPr>
        <w:t>Data</w:t>
      </w:r>
      <w:r w:rsidRPr="003D127D">
        <w:rPr>
          <w:lang w:val="en-IN"/>
        </w:rPr>
        <w:t xml:space="preserve"> </w:t>
      </w:r>
      <w:r w:rsidRPr="003D127D">
        <w:rPr>
          <w:lang w:val="en-IN"/>
        </w:rPr>
        <w:t>View.</w:t>
      </w:r>
    </w:p>
    <w:p w14:paraId="7BA2FF98" w14:textId="77777777" w:rsidR="003D127D" w:rsidRPr="003D127D" w:rsidRDefault="003D127D" w:rsidP="003D127D">
      <w:pPr>
        <w:numPr>
          <w:ilvl w:val="0"/>
          <w:numId w:val="4"/>
        </w:numPr>
        <w:rPr>
          <w:lang w:val="en-IN"/>
        </w:rPr>
      </w:pPr>
      <w:r w:rsidRPr="003D127D">
        <w:rPr>
          <w:b/>
          <w:bCs/>
          <w:lang w:val="en-IN"/>
        </w:rPr>
        <w:t>Predictive Analytics</w:t>
      </w:r>
      <w:r w:rsidRPr="003D127D">
        <w:rPr>
          <w:lang w:val="en-IN"/>
        </w:rPr>
        <w:t>:</w:t>
      </w:r>
    </w:p>
    <w:p w14:paraId="3734633B" w14:textId="639204EF" w:rsidR="003D127D" w:rsidRPr="003D127D" w:rsidRDefault="003D127D" w:rsidP="003D127D">
      <w:pPr>
        <w:numPr>
          <w:ilvl w:val="1"/>
          <w:numId w:val="4"/>
        </w:numPr>
        <w:rPr>
          <w:lang w:val="en-IN"/>
        </w:rPr>
      </w:pPr>
      <w:r w:rsidRPr="003D127D">
        <w:rPr>
          <w:lang w:val="en-IN"/>
        </w:rPr>
        <w:lastRenderedPageBreak/>
        <w:t>The </w:t>
      </w:r>
      <w:r w:rsidRPr="003D127D">
        <w:rPr>
          <w:lang w:val="en-IN"/>
        </w:rPr>
        <w:t>Prediction View</w:t>
      </w:r>
      <w:r w:rsidRPr="003D127D">
        <w:rPr>
          <w:lang w:val="en-IN"/>
        </w:rPr>
        <w:t> triggers the ML Service, which generates forecasts using historical data.</w:t>
      </w:r>
    </w:p>
    <w:p w14:paraId="6FCF8F65" w14:textId="77777777" w:rsidR="003D127D" w:rsidRPr="003D127D" w:rsidRDefault="003D127D" w:rsidP="003D127D">
      <w:pPr>
        <w:numPr>
          <w:ilvl w:val="1"/>
          <w:numId w:val="4"/>
        </w:numPr>
        <w:rPr>
          <w:lang w:val="en-IN"/>
        </w:rPr>
      </w:pPr>
      <w:r w:rsidRPr="003D127D">
        <w:rPr>
          <w:lang w:val="en-IN"/>
        </w:rPr>
        <w:t>Predictions are stored in the database and displayed alongside real-time data.</w:t>
      </w:r>
    </w:p>
    <w:p w14:paraId="08BD020B" w14:textId="77777777" w:rsidR="003D127D" w:rsidRPr="003D127D" w:rsidRDefault="003D127D" w:rsidP="003D127D">
      <w:pPr>
        <w:numPr>
          <w:ilvl w:val="0"/>
          <w:numId w:val="4"/>
        </w:numPr>
        <w:rPr>
          <w:lang w:val="en-IN"/>
        </w:rPr>
      </w:pPr>
      <w:r w:rsidRPr="003D127D">
        <w:rPr>
          <w:b/>
          <w:bCs/>
          <w:lang w:val="en-IN"/>
        </w:rPr>
        <w:t>Notifications</w:t>
      </w:r>
      <w:r w:rsidRPr="003D127D">
        <w:rPr>
          <w:lang w:val="en-IN"/>
        </w:rPr>
        <w:t>:</w:t>
      </w:r>
    </w:p>
    <w:p w14:paraId="56040649" w14:textId="532C01D3" w:rsidR="003D127D" w:rsidRPr="003D127D" w:rsidRDefault="003D127D" w:rsidP="003D127D">
      <w:pPr>
        <w:numPr>
          <w:ilvl w:val="1"/>
          <w:numId w:val="4"/>
        </w:numPr>
        <w:rPr>
          <w:lang w:val="en-IN"/>
        </w:rPr>
      </w:pPr>
      <w:r w:rsidRPr="003D127D">
        <w:rPr>
          <w:lang w:val="en-IN"/>
        </w:rPr>
        <w:t>The Notification Service monitors AQI thresholds and sends alerts (e.g., PM2.5 &gt; 150) via push notifications to the </w:t>
      </w:r>
      <w:r w:rsidRPr="003D127D">
        <w:rPr>
          <w:lang w:val="en-IN"/>
        </w:rPr>
        <w:t>Notification Panel</w:t>
      </w:r>
      <w:r w:rsidRPr="003D127D">
        <w:rPr>
          <w:lang w:val="en-IN"/>
        </w:rPr>
        <w:t>.</w:t>
      </w:r>
    </w:p>
    <w:p w14:paraId="7371F163" w14:textId="77777777" w:rsidR="003D127D" w:rsidRPr="003D127D" w:rsidRDefault="003D127D" w:rsidP="003D127D">
      <w:pPr>
        <w:numPr>
          <w:ilvl w:val="0"/>
          <w:numId w:val="4"/>
        </w:numPr>
        <w:rPr>
          <w:lang w:val="en-IN"/>
        </w:rPr>
      </w:pPr>
      <w:r w:rsidRPr="003D127D">
        <w:rPr>
          <w:b/>
          <w:bCs/>
          <w:lang w:val="en-IN"/>
        </w:rPr>
        <w:t>Feedback/Contributions</w:t>
      </w:r>
      <w:r w:rsidRPr="003D127D">
        <w:rPr>
          <w:lang w:val="en-IN"/>
        </w:rPr>
        <w:t>:</w:t>
      </w:r>
    </w:p>
    <w:p w14:paraId="75465F1E" w14:textId="1BFF09FE" w:rsidR="003D127D" w:rsidRPr="003D127D" w:rsidRDefault="003D127D" w:rsidP="003D127D">
      <w:pPr>
        <w:numPr>
          <w:ilvl w:val="1"/>
          <w:numId w:val="4"/>
        </w:numPr>
        <w:rPr>
          <w:lang w:val="en-IN"/>
        </w:rPr>
      </w:pPr>
      <w:r w:rsidRPr="003D127D">
        <w:rPr>
          <w:lang w:val="en-IN"/>
        </w:rPr>
        <w:t>Users submit reports via the </w:t>
      </w:r>
      <w:r w:rsidRPr="003D127D">
        <w:rPr>
          <w:lang w:val="en-IN"/>
        </w:rPr>
        <w:t>Feedback Form</w:t>
      </w:r>
      <w:r w:rsidRPr="003D127D">
        <w:rPr>
          <w:lang w:val="en-IN"/>
        </w:rPr>
        <w:t>, processed by the Review &amp; Contribution Service and stored in the database.</w:t>
      </w:r>
    </w:p>
    <w:p w14:paraId="27BC015A" w14:textId="77777777" w:rsidR="003D127D" w:rsidRPr="003D127D" w:rsidRDefault="003D127D" w:rsidP="003D127D">
      <w:pPr>
        <w:rPr>
          <w:lang w:val="en-IN"/>
        </w:rPr>
      </w:pPr>
      <w:r w:rsidRPr="003D127D">
        <w:rPr>
          <w:lang w:val="en-IN"/>
        </w:rPr>
        <w:pict w14:anchorId="7793DCC6">
          <v:rect id="_x0000_i1062" style="width:0;height:.75pt" o:hralign="center" o:hrstd="t" o:hr="t" fillcolor="#a0a0a0" stroked="f"/>
        </w:pict>
      </w:r>
    </w:p>
    <w:p w14:paraId="728CB27C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3. Technical Workflow</w:t>
      </w:r>
    </w:p>
    <w:p w14:paraId="1AA82241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A. User Login &amp; Data Flow</w:t>
      </w:r>
    </w:p>
    <w:p w14:paraId="3F36DDF9" w14:textId="77777777" w:rsidR="003D127D" w:rsidRPr="003D127D" w:rsidRDefault="003D127D" w:rsidP="003D127D">
      <w:pPr>
        <w:numPr>
          <w:ilvl w:val="0"/>
          <w:numId w:val="5"/>
        </w:numPr>
        <w:rPr>
          <w:lang w:val="en-IN"/>
        </w:rPr>
      </w:pPr>
      <w:r w:rsidRPr="003D127D">
        <w:rPr>
          <w:b/>
          <w:bCs/>
          <w:lang w:val="en-IN"/>
        </w:rPr>
        <w:t>Authentication</w:t>
      </w:r>
      <w:r w:rsidRPr="003D127D">
        <w:rPr>
          <w:lang w:val="en-IN"/>
        </w:rPr>
        <w:t>:</w:t>
      </w:r>
    </w:p>
    <w:p w14:paraId="36EE6270" w14:textId="77777777" w:rsidR="003D127D" w:rsidRPr="003D127D" w:rsidRDefault="003D127D" w:rsidP="003D127D">
      <w:pPr>
        <w:numPr>
          <w:ilvl w:val="1"/>
          <w:numId w:val="5"/>
        </w:numPr>
        <w:rPr>
          <w:lang w:val="en-IN"/>
        </w:rPr>
      </w:pPr>
      <w:r w:rsidRPr="003D127D">
        <w:rPr>
          <w:lang w:val="en-IN"/>
        </w:rPr>
        <w:t>The app sends credentials to the API Gateway, which routes them to the Authentication Service.</w:t>
      </w:r>
    </w:p>
    <w:p w14:paraId="72433960" w14:textId="77777777" w:rsidR="003D127D" w:rsidRPr="003D127D" w:rsidRDefault="003D127D" w:rsidP="003D127D">
      <w:pPr>
        <w:numPr>
          <w:ilvl w:val="1"/>
          <w:numId w:val="5"/>
        </w:numPr>
        <w:rPr>
          <w:lang w:val="en-IN"/>
        </w:rPr>
      </w:pPr>
      <w:r w:rsidRPr="003D127D">
        <w:rPr>
          <w:lang w:val="en-IN"/>
        </w:rPr>
        <w:t>Upon validation, a JWT token is issued for subsequent requests.</w:t>
      </w:r>
    </w:p>
    <w:p w14:paraId="17FD1E26" w14:textId="77777777" w:rsidR="003D127D" w:rsidRPr="003D127D" w:rsidRDefault="003D127D" w:rsidP="003D127D">
      <w:pPr>
        <w:numPr>
          <w:ilvl w:val="0"/>
          <w:numId w:val="5"/>
        </w:numPr>
        <w:rPr>
          <w:lang w:val="en-IN"/>
        </w:rPr>
      </w:pPr>
      <w:r w:rsidRPr="003D127D">
        <w:rPr>
          <w:b/>
          <w:bCs/>
          <w:lang w:val="en-IN"/>
        </w:rPr>
        <w:t>Data Retrieval</w:t>
      </w:r>
      <w:r w:rsidRPr="003D127D">
        <w:rPr>
          <w:lang w:val="en-IN"/>
        </w:rPr>
        <w:t>:</w:t>
      </w:r>
    </w:p>
    <w:p w14:paraId="647A5E76" w14:textId="77777777" w:rsidR="003D127D" w:rsidRPr="003D127D" w:rsidRDefault="003D127D" w:rsidP="003D127D">
      <w:pPr>
        <w:numPr>
          <w:ilvl w:val="1"/>
          <w:numId w:val="5"/>
        </w:numPr>
        <w:rPr>
          <w:lang w:val="en-IN"/>
        </w:rPr>
      </w:pPr>
      <w:r w:rsidRPr="003D127D">
        <w:rPr>
          <w:lang w:val="en-IN"/>
        </w:rPr>
        <w:t>The app requests AQI data for the user’s location.</w:t>
      </w:r>
    </w:p>
    <w:p w14:paraId="4586B9B8" w14:textId="77777777" w:rsidR="003D127D" w:rsidRPr="003D127D" w:rsidRDefault="003D127D" w:rsidP="003D127D">
      <w:pPr>
        <w:numPr>
          <w:ilvl w:val="1"/>
          <w:numId w:val="5"/>
        </w:numPr>
        <w:rPr>
          <w:lang w:val="en-IN"/>
        </w:rPr>
      </w:pPr>
      <w:r w:rsidRPr="003D127D">
        <w:rPr>
          <w:lang w:val="en-IN"/>
        </w:rPr>
        <w:t>The API Gateway routes the request to the Data Ingestion Service, which fetches data from external APIs and stores it in the database.</w:t>
      </w:r>
    </w:p>
    <w:p w14:paraId="5C8FB46A" w14:textId="77777777" w:rsidR="003D127D" w:rsidRPr="003D127D" w:rsidRDefault="003D127D" w:rsidP="003D127D">
      <w:pPr>
        <w:numPr>
          <w:ilvl w:val="0"/>
          <w:numId w:val="5"/>
        </w:numPr>
        <w:rPr>
          <w:lang w:val="en-IN"/>
        </w:rPr>
      </w:pPr>
      <w:r w:rsidRPr="003D127D">
        <w:rPr>
          <w:b/>
          <w:bCs/>
          <w:lang w:val="en-IN"/>
        </w:rPr>
        <w:t>Prediction Integration</w:t>
      </w:r>
      <w:r w:rsidRPr="003D127D">
        <w:rPr>
          <w:lang w:val="en-IN"/>
        </w:rPr>
        <w:t>:</w:t>
      </w:r>
    </w:p>
    <w:p w14:paraId="100927EB" w14:textId="77777777" w:rsidR="003D127D" w:rsidRPr="003D127D" w:rsidRDefault="003D127D" w:rsidP="003D127D">
      <w:pPr>
        <w:numPr>
          <w:ilvl w:val="1"/>
          <w:numId w:val="5"/>
        </w:numPr>
        <w:rPr>
          <w:lang w:val="en-IN"/>
        </w:rPr>
      </w:pPr>
      <w:r w:rsidRPr="003D127D">
        <w:rPr>
          <w:lang w:val="en-IN"/>
        </w:rPr>
        <w:t>The ML Service periodically trains models on historical data and generates forecasts.</w:t>
      </w:r>
    </w:p>
    <w:p w14:paraId="4A4D1AF1" w14:textId="5C92EA70" w:rsidR="003D127D" w:rsidRPr="003D127D" w:rsidRDefault="003D127D" w:rsidP="003D127D">
      <w:pPr>
        <w:numPr>
          <w:ilvl w:val="1"/>
          <w:numId w:val="5"/>
        </w:numPr>
        <w:rPr>
          <w:lang w:val="en-IN"/>
        </w:rPr>
      </w:pPr>
      <w:r w:rsidRPr="003D127D">
        <w:rPr>
          <w:lang w:val="en-IN"/>
        </w:rPr>
        <w:t>Predictions are fetched by the app via the API Gateway and displayed in </w:t>
      </w:r>
      <w:r w:rsidRPr="003D127D">
        <w:rPr>
          <w:lang w:val="en-IN"/>
        </w:rPr>
        <w:t>Prediction View</w:t>
      </w:r>
      <w:r w:rsidRPr="003D127D">
        <w:rPr>
          <w:lang w:val="en-IN"/>
        </w:rPr>
        <w:t>.</w:t>
      </w:r>
    </w:p>
    <w:p w14:paraId="0B0F6EB7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B. Notification Mechanism</w:t>
      </w:r>
    </w:p>
    <w:p w14:paraId="6A1709D1" w14:textId="77777777" w:rsidR="003D127D" w:rsidRPr="003D127D" w:rsidRDefault="003D127D" w:rsidP="003D127D">
      <w:pPr>
        <w:numPr>
          <w:ilvl w:val="0"/>
          <w:numId w:val="6"/>
        </w:numPr>
        <w:rPr>
          <w:lang w:val="en-IN"/>
        </w:rPr>
      </w:pPr>
      <w:r w:rsidRPr="003D127D">
        <w:rPr>
          <w:lang w:val="en-IN"/>
        </w:rPr>
        <w:t>The </w:t>
      </w:r>
      <w:r w:rsidRPr="003D127D">
        <w:rPr>
          <w:b/>
          <w:bCs/>
          <w:lang w:val="en-IN"/>
        </w:rPr>
        <w:t>Notification Service</w:t>
      </w:r>
      <w:r w:rsidRPr="003D127D">
        <w:rPr>
          <w:lang w:val="en-IN"/>
        </w:rPr>
        <w:t> subscribes to database updates.</w:t>
      </w:r>
    </w:p>
    <w:p w14:paraId="10E07EA1" w14:textId="77777777" w:rsidR="003D127D" w:rsidRPr="003D127D" w:rsidRDefault="003D127D" w:rsidP="003D127D">
      <w:pPr>
        <w:numPr>
          <w:ilvl w:val="0"/>
          <w:numId w:val="6"/>
        </w:numPr>
        <w:rPr>
          <w:lang w:val="en-IN"/>
        </w:rPr>
      </w:pPr>
      <w:r w:rsidRPr="003D127D">
        <w:rPr>
          <w:lang w:val="en-IN"/>
        </w:rPr>
        <w:lastRenderedPageBreak/>
        <w:t>When thresholds are breached, it triggers alerts via Firebase/APNs, delivered to the </w:t>
      </w:r>
      <w:proofErr w:type="spellStart"/>
      <w:r w:rsidRPr="003D127D">
        <w:rPr>
          <w:b/>
          <w:bCs/>
          <w:lang w:val="en-IN"/>
        </w:rPr>
        <w:t>NotificationPanel</w:t>
      </w:r>
      <w:proofErr w:type="spellEnd"/>
      <w:r w:rsidRPr="003D127D">
        <w:rPr>
          <w:lang w:val="en-IN"/>
        </w:rPr>
        <w:t>.</w:t>
      </w:r>
    </w:p>
    <w:p w14:paraId="0F66A8F4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C. Feedback Submission</w:t>
      </w:r>
    </w:p>
    <w:p w14:paraId="706C5089" w14:textId="77777777" w:rsidR="003D127D" w:rsidRPr="003D127D" w:rsidRDefault="003D127D" w:rsidP="003D127D">
      <w:pPr>
        <w:numPr>
          <w:ilvl w:val="0"/>
          <w:numId w:val="7"/>
        </w:numPr>
        <w:rPr>
          <w:lang w:val="en-IN"/>
        </w:rPr>
      </w:pPr>
      <w:r w:rsidRPr="003D127D">
        <w:rPr>
          <w:lang w:val="en-IN"/>
        </w:rPr>
        <w:t>User feedback is routed through the API Gateway to the </w:t>
      </w:r>
      <w:r w:rsidRPr="003D127D">
        <w:rPr>
          <w:b/>
          <w:bCs/>
          <w:lang w:val="en-IN"/>
        </w:rPr>
        <w:t>Review &amp; Contribution Service</w:t>
      </w:r>
      <w:r w:rsidRPr="003D127D">
        <w:rPr>
          <w:lang w:val="en-IN"/>
        </w:rPr>
        <w:t>, which validates and stores submissions.</w:t>
      </w:r>
    </w:p>
    <w:p w14:paraId="065A84F2" w14:textId="77777777" w:rsidR="003D127D" w:rsidRPr="003D127D" w:rsidRDefault="003D127D" w:rsidP="003D127D">
      <w:pPr>
        <w:rPr>
          <w:lang w:val="en-IN"/>
        </w:rPr>
      </w:pPr>
      <w:r w:rsidRPr="003D127D">
        <w:rPr>
          <w:lang w:val="en-IN"/>
        </w:rPr>
        <w:pict w14:anchorId="7E8988B1">
          <v:rect id="_x0000_i1063" style="width:0;height:.75pt" o:hralign="center" o:hrstd="t" o:hr="t" fillcolor="#a0a0a0" stroked="f"/>
        </w:pict>
      </w:r>
    </w:p>
    <w:p w14:paraId="59AADE0D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4. Deployment &amp; Security</w:t>
      </w:r>
    </w:p>
    <w:p w14:paraId="0B158406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Hosting Infrastructure</w:t>
      </w:r>
    </w:p>
    <w:p w14:paraId="537691DA" w14:textId="77777777" w:rsidR="003D127D" w:rsidRPr="003D127D" w:rsidRDefault="003D127D" w:rsidP="003D127D">
      <w:pPr>
        <w:numPr>
          <w:ilvl w:val="0"/>
          <w:numId w:val="8"/>
        </w:numPr>
        <w:rPr>
          <w:lang w:val="en-IN"/>
        </w:rPr>
      </w:pPr>
      <w:r w:rsidRPr="003D127D">
        <w:rPr>
          <w:b/>
          <w:bCs/>
          <w:lang w:val="en-IN"/>
        </w:rPr>
        <w:t>Backend Services</w:t>
      </w:r>
      <w:r w:rsidRPr="003D127D">
        <w:rPr>
          <w:lang w:val="en-IN"/>
        </w:rPr>
        <w:t>: Deployed as Docker containers on Oracle Kubernetes Engine (OKE).</w:t>
      </w:r>
    </w:p>
    <w:p w14:paraId="06C63077" w14:textId="77777777" w:rsidR="003D127D" w:rsidRPr="003D127D" w:rsidRDefault="003D127D" w:rsidP="003D127D">
      <w:pPr>
        <w:numPr>
          <w:ilvl w:val="0"/>
          <w:numId w:val="8"/>
        </w:numPr>
        <w:rPr>
          <w:lang w:val="en-IN"/>
        </w:rPr>
      </w:pPr>
      <w:r w:rsidRPr="003D127D">
        <w:rPr>
          <w:b/>
          <w:bCs/>
          <w:lang w:val="en-IN"/>
        </w:rPr>
        <w:t>Database</w:t>
      </w:r>
      <w:r w:rsidRPr="003D127D">
        <w:rPr>
          <w:lang w:val="en-IN"/>
        </w:rPr>
        <w:t>: Oracle Autonomous Database (Free Tier) for user data, AQI records, and predictions.</w:t>
      </w:r>
    </w:p>
    <w:p w14:paraId="7C3DF7A7" w14:textId="77777777" w:rsidR="003D127D" w:rsidRPr="003D127D" w:rsidRDefault="003D127D" w:rsidP="003D127D">
      <w:pPr>
        <w:numPr>
          <w:ilvl w:val="0"/>
          <w:numId w:val="8"/>
        </w:numPr>
        <w:rPr>
          <w:lang w:val="en-IN"/>
        </w:rPr>
      </w:pPr>
      <w:r w:rsidRPr="003D127D">
        <w:rPr>
          <w:b/>
          <w:bCs/>
          <w:lang w:val="en-IN"/>
        </w:rPr>
        <w:t>API Gateway</w:t>
      </w:r>
      <w:r w:rsidRPr="003D127D">
        <w:rPr>
          <w:lang w:val="en-IN"/>
        </w:rPr>
        <w:t>: NGINX routes traffic and enforces rate limiting.</w:t>
      </w:r>
    </w:p>
    <w:p w14:paraId="7052CB3C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Security Measures</w:t>
      </w:r>
    </w:p>
    <w:p w14:paraId="334BA985" w14:textId="77777777" w:rsidR="003D127D" w:rsidRPr="003D127D" w:rsidRDefault="003D127D" w:rsidP="003D127D">
      <w:pPr>
        <w:numPr>
          <w:ilvl w:val="0"/>
          <w:numId w:val="9"/>
        </w:numPr>
        <w:rPr>
          <w:lang w:val="en-IN"/>
        </w:rPr>
      </w:pPr>
      <w:r w:rsidRPr="003D127D">
        <w:rPr>
          <w:b/>
          <w:bCs/>
          <w:lang w:val="en-IN"/>
        </w:rPr>
        <w:t>HTTPS Encryption</w:t>
      </w:r>
      <w:r w:rsidRPr="003D127D">
        <w:rPr>
          <w:lang w:val="en-IN"/>
        </w:rPr>
        <w:t>: All app-backend communications are encrypted.</w:t>
      </w:r>
    </w:p>
    <w:p w14:paraId="78B31C5E" w14:textId="77777777" w:rsidR="003D127D" w:rsidRPr="003D127D" w:rsidRDefault="003D127D" w:rsidP="003D127D">
      <w:pPr>
        <w:numPr>
          <w:ilvl w:val="0"/>
          <w:numId w:val="9"/>
        </w:numPr>
        <w:rPr>
          <w:lang w:val="en-IN"/>
        </w:rPr>
      </w:pPr>
      <w:r w:rsidRPr="003D127D">
        <w:rPr>
          <w:b/>
          <w:bCs/>
          <w:lang w:val="en-IN"/>
        </w:rPr>
        <w:t>JWT Tokens</w:t>
      </w:r>
      <w:r w:rsidRPr="003D127D">
        <w:rPr>
          <w:lang w:val="en-IN"/>
        </w:rPr>
        <w:t>: Securely manage user sessions.</w:t>
      </w:r>
    </w:p>
    <w:p w14:paraId="0A54462D" w14:textId="77777777" w:rsidR="003D127D" w:rsidRPr="003D127D" w:rsidRDefault="003D127D" w:rsidP="003D127D">
      <w:pPr>
        <w:numPr>
          <w:ilvl w:val="0"/>
          <w:numId w:val="9"/>
        </w:numPr>
        <w:rPr>
          <w:lang w:val="en-IN"/>
        </w:rPr>
      </w:pPr>
      <w:r w:rsidRPr="003D127D">
        <w:rPr>
          <w:b/>
          <w:bCs/>
          <w:lang w:val="en-IN"/>
        </w:rPr>
        <w:t>Secrets Management</w:t>
      </w:r>
      <w:r w:rsidRPr="003D127D">
        <w:rPr>
          <w:lang w:val="en-IN"/>
        </w:rPr>
        <w:t xml:space="preserve">: API keys (e.g., </w:t>
      </w:r>
      <w:proofErr w:type="spellStart"/>
      <w:r w:rsidRPr="003D127D">
        <w:rPr>
          <w:lang w:val="en-IN"/>
        </w:rPr>
        <w:t>OpenWeather</w:t>
      </w:r>
      <w:proofErr w:type="spellEnd"/>
      <w:r w:rsidRPr="003D127D">
        <w:rPr>
          <w:lang w:val="en-IN"/>
        </w:rPr>
        <w:t>) stored securely in Kubernetes secrets.</w:t>
      </w:r>
    </w:p>
    <w:p w14:paraId="5E14E1EB" w14:textId="77777777" w:rsidR="003D127D" w:rsidRPr="003D127D" w:rsidRDefault="003D127D" w:rsidP="003D127D">
      <w:pPr>
        <w:rPr>
          <w:lang w:val="en-IN"/>
        </w:rPr>
      </w:pPr>
      <w:r w:rsidRPr="003D127D">
        <w:rPr>
          <w:lang w:val="en-IN"/>
        </w:rPr>
        <w:pict w14:anchorId="7D4DFCBC">
          <v:rect id="_x0000_i1064" style="width:0;height:.75pt" o:hralign="center" o:hrstd="t" o:hr="t" fillcolor="#a0a0a0" stroked="f"/>
        </w:pict>
      </w:r>
    </w:p>
    <w:p w14:paraId="622BEFB4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5. Example: End-to-End AQI Request</w:t>
      </w:r>
    </w:p>
    <w:p w14:paraId="4A97A57B" w14:textId="77777777" w:rsidR="003D127D" w:rsidRPr="003D127D" w:rsidRDefault="003D127D" w:rsidP="003D127D">
      <w:pPr>
        <w:numPr>
          <w:ilvl w:val="0"/>
          <w:numId w:val="10"/>
        </w:numPr>
        <w:rPr>
          <w:lang w:val="en-IN"/>
        </w:rPr>
      </w:pPr>
      <w:r w:rsidRPr="003D127D">
        <w:rPr>
          <w:b/>
          <w:bCs/>
          <w:lang w:val="en-IN"/>
        </w:rPr>
        <w:t>User Action</w:t>
      </w:r>
      <w:r w:rsidRPr="003D127D">
        <w:rPr>
          <w:lang w:val="en-IN"/>
        </w:rPr>
        <w:t>: Requests AQI for "New York" via the app.</w:t>
      </w:r>
    </w:p>
    <w:p w14:paraId="36B43866" w14:textId="77777777" w:rsidR="003D127D" w:rsidRPr="003D127D" w:rsidRDefault="003D127D" w:rsidP="003D127D">
      <w:pPr>
        <w:numPr>
          <w:ilvl w:val="0"/>
          <w:numId w:val="10"/>
        </w:numPr>
        <w:rPr>
          <w:lang w:val="en-IN"/>
        </w:rPr>
      </w:pPr>
      <w:r w:rsidRPr="003D127D">
        <w:rPr>
          <w:b/>
          <w:bCs/>
          <w:lang w:val="en-IN"/>
        </w:rPr>
        <w:t>App → API Gateway</w:t>
      </w:r>
      <w:r w:rsidRPr="003D127D">
        <w:rPr>
          <w:lang w:val="en-IN"/>
        </w:rPr>
        <w:t>: Sends HTTPS request with JWT token.</w:t>
      </w:r>
    </w:p>
    <w:p w14:paraId="3AE47D4B" w14:textId="77777777" w:rsidR="003D127D" w:rsidRPr="003D127D" w:rsidRDefault="003D127D" w:rsidP="003D127D">
      <w:pPr>
        <w:numPr>
          <w:ilvl w:val="0"/>
          <w:numId w:val="10"/>
        </w:numPr>
        <w:rPr>
          <w:lang w:val="en-IN"/>
        </w:rPr>
      </w:pPr>
      <w:r w:rsidRPr="003D127D">
        <w:rPr>
          <w:b/>
          <w:bCs/>
          <w:lang w:val="en-IN"/>
        </w:rPr>
        <w:t>API Gateway → Data Ingestion Service</w:t>
      </w:r>
      <w:r w:rsidRPr="003D127D">
        <w:rPr>
          <w:lang w:val="en-IN"/>
        </w:rPr>
        <w:t>: Routes request.</w:t>
      </w:r>
    </w:p>
    <w:p w14:paraId="6AA770B9" w14:textId="77777777" w:rsidR="003D127D" w:rsidRPr="003D127D" w:rsidRDefault="003D127D" w:rsidP="003D127D">
      <w:pPr>
        <w:numPr>
          <w:ilvl w:val="0"/>
          <w:numId w:val="10"/>
        </w:numPr>
        <w:rPr>
          <w:lang w:val="en-IN"/>
        </w:rPr>
      </w:pPr>
      <w:r w:rsidRPr="003D127D">
        <w:rPr>
          <w:b/>
          <w:bCs/>
          <w:lang w:val="en-IN"/>
        </w:rPr>
        <w:t>Data Ingestion Service</w:t>
      </w:r>
      <w:r w:rsidRPr="003D127D">
        <w:rPr>
          <w:lang w:val="en-IN"/>
        </w:rPr>
        <w:t>:</w:t>
      </w:r>
    </w:p>
    <w:p w14:paraId="349C582D" w14:textId="77777777" w:rsidR="003D127D" w:rsidRPr="003D127D" w:rsidRDefault="003D127D" w:rsidP="003D127D">
      <w:pPr>
        <w:numPr>
          <w:ilvl w:val="1"/>
          <w:numId w:val="10"/>
        </w:numPr>
        <w:rPr>
          <w:lang w:val="en-IN"/>
        </w:rPr>
      </w:pPr>
      <w:r w:rsidRPr="003D127D">
        <w:rPr>
          <w:lang w:val="en-IN"/>
        </w:rPr>
        <w:t>Fetches live data from AirVisual API.</w:t>
      </w:r>
    </w:p>
    <w:p w14:paraId="6CEF908F" w14:textId="77777777" w:rsidR="003D127D" w:rsidRPr="003D127D" w:rsidRDefault="003D127D" w:rsidP="003D127D">
      <w:pPr>
        <w:numPr>
          <w:ilvl w:val="1"/>
          <w:numId w:val="10"/>
        </w:numPr>
        <w:rPr>
          <w:lang w:val="en-IN"/>
        </w:rPr>
      </w:pPr>
      <w:r w:rsidRPr="003D127D">
        <w:rPr>
          <w:lang w:val="en-IN"/>
        </w:rPr>
        <w:t>Stores data in the database.</w:t>
      </w:r>
    </w:p>
    <w:p w14:paraId="3D89B277" w14:textId="77777777" w:rsidR="003D127D" w:rsidRPr="003D127D" w:rsidRDefault="003D127D" w:rsidP="003D127D">
      <w:pPr>
        <w:numPr>
          <w:ilvl w:val="1"/>
          <w:numId w:val="10"/>
        </w:numPr>
        <w:rPr>
          <w:lang w:val="en-IN"/>
        </w:rPr>
      </w:pPr>
      <w:r w:rsidRPr="003D127D">
        <w:rPr>
          <w:lang w:val="en-IN"/>
        </w:rPr>
        <w:t>Returns AQI to the app (latency &lt;2 seconds).</w:t>
      </w:r>
    </w:p>
    <w:p w14:paraId="66904416" w14:textId="77777777" w:rsidR="003D127D" w:rsidRPr="003D127D" w:rsidRDefault="003D127D" w:rsidP="003D127D">
      <w:pPr>
        <w:numPr>
          <w:ilvl w:val="0"/>
          <w:numId w:val="10"/>
        </w:numPr>
        <w:rPr>
          <w:lang w:val="en-IN"/>
        </w:rPr>
      </w:pPr>
      <w:r w:rsidRPr="003D127D">
        <w:rPr>
          <w:b/>
          <w:bCs/>
          <w:lang w:val="en-IN"/>
        </w:rPr>
        <w:lastRenderedPageBreak/>
        <w:t>App</w:t>
      </w:r>
      <w:r w:rsidRPr="003D127D">
        <w:rPr>
          <w:lang w:val="en-IN"/>
        </w:rPr>
        <w:t>: Displays data in </w:t>
      </w:r>
      <w:proofErr w:type="spellStart"/>
      <w:r w:rsidRPr="003D127D">
        <w:rPr>
          <w:lang w:val="en-IN"/>
        </w:rPr>
        <w:t>RealTimeDataView</w:t>
      </w:r>
      <w:proofErr w:type="spellEnd"/>
      <w:r w:rsidRPr="003D127D">
        <w:rPr>
          <w:lang w:val="en-IN"/>
        </w:rPr>
        <w:t>.</w:t>
      </w:r>
    </w:p>
    <w:p w14:paraId="4790FD6C" w14:textId="77777777" w:rsidR="003D127D" w:rsidRPr="003D127D" w:rsidRDefault="003D127D" w:rsidP="003D127D">
      <w:pPr>
        <w:rPr>
          <w:lang w:val="en-IN"/>
        </w:rPr>
      </w:pPr>
      <w:r w:rsidRPr="003D127D">
        <w:rPr>
          <w:lang w:val="en-IN"/>
        </w:rPr>
        <w:pict w14:anchorId="33E5C40A">
          <v:rect id="_x0000_i1065" style="width:0;height:.75pt" o:hralign="center" o:hrstd="t" o:hr="t" fillcolor="#a0a0a0" stroked="f"/>
        </w:pict>
      </w:r>
    </w:p>
    <w:p w14:paraId="2056F4A0" w14:textId="77777777" w:rsidR="003D127D" w:rsidRPr="003D127D" w:rsidRDefault="003D127D" w:rsidP="003D127D">
      <w:pPr>
        <w:rPr>
          <w:b/>
          <w:bCs/>
          <w:lang w:val="en-IN"/>
        </w:rPr>
      </w:pPr>
      <w:r w:rsidRPr="003D127D">
        <w:rPr>
          <w:b/>
          <w:bCs/>
          <w:lang w:val="en-IN"/>
        </w:rPr>
        <w:t>6. Conclusion</w:t>
      </w:r>
    </w:p>
    <w:p w14:paraId="42F3502D" w14:textId="77777777" w:rsidR="003D127D" w:rsidRPr="003D127D" w:rsidRDefault="003D127D" w:rsidP="003D127D">
      <w:pPr>
        <w:rPr>
          <w:lang w:val="en-IN"/>
        </w:rPr>
      </w:pPr>
      <w:r w:rsidRPr="003D127D">
        <w:rPr>
          <w:lang w:val="en-IN"/>
        </w:rPr>
        <w:t>The AQMS enables seamless user access through:</w:t>
      </w:r>
    </w:p>
    <w:p w14:paraId="0B57B514" w14:textId="77777777" w:rsidR="003D127D" w:rsidRPr="003D127D" w:rsidRDefault="003D127D" w:rsidP="003D127D">
      <w:pPr>
        <w:numPr>
          <w:ilvl w:val="0"/>
          <w:numId w:val="11"/>
        </w:numPr>
        <w:rPr>
          <w:lang w:val="en-IN"/>
        </w:rPr>
      </w:pPr>
      <w:r w:rsidRPr="003D127D">
        <w:rPr>
          <w:b/>
          <w:bCs/>
          <w:lang w:val="en-IN"/>
        </w:rPr>
        <w:t>Scalability</w:t>
      </w:r>
      <w:r w:rsidRPr="003D127D">
        <w:rPr>
          <w:lang w:val="en-IN"/>
        </w:rPr>
        <w:t>: Microservices allow independent scaling (e.g., ML Service during peak pollution).</w:t>
      </w:r>
    </w:p>
    <w:p w14:paraId="3ECA74DE" w14:textId="77777777" w:rsidR="003D127D" w:rsidRPr="003D127D" w:rsidRDefault="003D127D" w:rsidP="003D127D">
      <w:pPr>
        <w:numPr>
          <w:ilvl w:val="0"/>
          <w:numId w:val="11"/>
        </w:numPr>
        <w:rPr>
          <w:lang w:val="en-IN"/>
        </w:rPr>
      </w:pPr>
      <w:r w:rsidRPr="003D127D">
        <w:rPr>
          <w:b/>
          <w:bCs/>
          <w:lang w:val="en-IN"/>
        </w:rPr>
        <w:t>Reliability</w:t>
      </w:r>
      <w:r w:rsidRPr="003D127D">
        <w:rPr>
          <w:lang w:val="en-IN"/>
        </w:rPr>
        <w:t>: Kubernetes ensures 99.9% uptime; failures in one service (e.g., ML) don’t crash the system.</w:t>
      </w:r>
    </w:p>
    <w:p w14:paraId="77F22FC1" w14:textId="77777777" w:rsidR="003D127D" w:rsidRPr="003D127D" w:rsidRDefault="003D127D" w:rsidP="003D127D">
      <w:pPr>
        <w:numPr>
          <w:ilvl w:val="0"/>
          <w:numId w:val="11"/>
        </w:numPr>
        <w:rPr>
          <w:lang w:val="en-IN"/>
        </w:rPr>
      </w:pPr>
      <w:r w:rsidRPr="003D127D">
        <w:rPr>
          <w:b/>
          <w:bCs/>
          <w:lang w:val="en-IN"/>
        </w:rPr>
        <w:t>Responsiveness</w:t>
      </w:r>
      <w:r w:rsidRPr="003D127D">
        <w:rPr>
          <w:lang w:val="en-IN"/>
        </w:rPr>
        <w:t>: Asynchronous processing (e.g., notifications) avoids UI delays.</w:t>
      </w:r>
    </w:p>
    <w:p w14:paraId="2C078E63" w14:textId="106D8CA4" w:rsidR="00201B1F" w:rsidRPr="003D127D" w:rsidRDefault="003D127D" w:rsidP="003D127D">
      <w:pPr>
        <w:rPr>
          <w:lang w:val="en-IN"/>
        </w:rPr>
      </w:pPr>
      <w:r w:rsidRPr="003D127D">
        <w:rPr>
          <w:lang w:val="en-IN"/>
        </w:rPr>
        <w:t>This architecture aligns with Agile development, enabling iterative updates (e.g., adding new APIs or ML models) without disrupting existing services.</w:t>
      </w:r>
    </w:p>
    <w:sectPr w:rsidR="00201B1F" w:rsidRPr="003D1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377"/>
    <w:multiLevelType w:val="multilevel"/>
    <w:tmpl w:val="EF1C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A6A1F"/>
    <w:multiLevelType w:val="multilevel"/>
    <w:tmpl w:val="EB4E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A5B49"/>
    <w:multiLevelType w:val="multilevel"/>
    <w:tmpl w:val="6D2C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F0441"/>
    <w:multiLevelType w:val="multilevel"/>
    <w:tmpl w:val="C69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C71DD"/>
    <w:multiLevelType w:val="multilevel"/>
    <w:tmpl w:val="19D2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43A26"/>
    <w:multiLevelType w:val="multilevel"/>
    <w:tmpl w:val="1A6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2579B"/>
    <w:multiLevelType w:val="multilevel"/>
    <w:tmpl w:val="310C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A476D"/>
    <w:multiLevelType w:val="multilevel"/>
    <w:tmpl w:val="B2C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E32DB"/>
    <w:multiLevelType w:val="multilevel"/>
    <w:tmpl w:val="72F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E7671"/>
    <w:multiLevelType w:val="multilevel"/>
    <w:tmpl w:val="459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E732E"/>
    <w:multiLevelType w:val="multilevel"/>
    <w:tmpl w:val="E93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60690"/>
    <w:multiLevelType w:val="multilevel"/>
    <w:tmpl w:val="EF8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470179">
    <w:abstractNumId w:val="2"/>
  </w:num>
  <w:num w:numId="2" w16cid:durableId="223033409">
    <w:abstractNumId w:val="11"/>
  </w:num>
  <w:num w:numId="3" w16cid:durableId="1260021080">
    <w:abstractNumId w:val="9"/>
  </w:num>
  <w:num w:numId="4" w16cid:durableId="1755584620">
    <w:abstractNumId w:val="6"/>
  </w:num>
  <w:num w:numId="5" w16cid:durableId="583614894">
    <w:abstractNumId w:val="1"/>
  </w:num>
  <w:num w:numId="6" w16cid:durableId="200436137">
    <w:abstractNumId w:val="10"/>
  </w:num>
  <w:num w:numId="7" w16cid:durableId="1812477623">
    <w:abstractNumId w:val="8"/>
  </w:num>
  <w:num w:numId="8" w16cid:durableId="1528831375">
    <w:abstractNumId w:val="7"/>
  </w:num>
  <w:num w:numId="9" w16cid:durableId="415521994">
    <w:abstractNumId w:val="3"/>
  </w:num>
  <w:num w:numId="10" w16cid:durableId="1063063263">
    <w:abstractNumId w:val="0"/>
  </w:num>
  <w:num w:numId="11" w16cid:durableId="1657800488">
    <w:abstractNumId w:val="5"/>
  </w:num>
  <w:num w:numId="12" w16cid:durableId="1933470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DA550C"/>
    <w:rsid w:val="00201B1F"/>
    <w:rsid w:val="003D127D"/>
    <w:rsid w:val="007C68AC"/>
    <w:rsid w:val="0B7250BC"/>
    <w:rsid w:val="24DA550C"/>
    <w:rsid w:val="5F3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550C"/>
  <w15:chartTrackingRefBased/>
  <w15:docId w15:val="{8DFEE104-2701-480D-A478-C45951AD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16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108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5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Divyagnan Reddy</dc:creator>
  <cp:keywords/>
  <dc:description/>
  <cp:lastModifiedBy>SATYAPRANAV T</cp:lastModifiedBy>
  <cp:revision>2</cp:revision>
  <dcterms:created xsi:type="dcterms:W3CDTF">2025-02-28T12:37:00Z</dcterms:created>
  <dcterms:modified xsi:type="dcterms:W3CDTF">2025-02-28T09:53:00Z</dcterms:modified>
</cp:coreProperties>
</file>