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BA40" w14:textId="18BD3111" w:rsidR="00D87FD6" w:rsidRDefault="00D87FD6" w:rsidP="00D87FD6">
      <w:pPr>
        <w:rPr>
          <w:rFonts w:ascii="Times New Roman" w:hAnsi="Times New Roman" w:cs="Times New Roman"/>
          <w:iCs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ollostructional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analysis</w:t>
      </w:r>
      <w:r>
        <w:rPr>
          <w:rFonts w:ascii="Times New Roman" w:hAnsi="Times New Roman" w:cs="Times New Roman"/>
          <w:sz w:val="24"/>
        </w:rPr>
        <w:t>:</w:t>
      </w:r>
    </w:p>
    <w:p w14:paraId="663D31B7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</w:p>
    <w:p w14:paraId="4B17B651" w14:textId="737C390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D87FD6">
        <w:rPr>
          <w:rFonts w:ascii="Times New Roman" w:eastAsiaTheme="majorEastAsia" w:hAnsi="Times New Roman" w:cs="Times New Roman"/>
          <w:iCs/>
          <w:sz w:val="24"/>
        </w:rPr>
        <w:t>source("http://www.linguistics.ucsb.edu/faculty/stgries/teaching/groningen/coll.analysis.r")</w:t>
      </w:r>
    </w:p>
    <w:p w14:paraId="3E29F693" w14:textId="114DDF4D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b/>
          <w:iCs/>
          <w:sz w:val="24"/>
        </w:rPr>
      </w:pPr>
      <w:r w:rsidRPr="00D87FD6">
        <w:rPr>
          <w:rFonts w:ascii="Times New Roman" w:eastAsiaTheme="majorEastAsia" w:hAnsi="Times New Roman" w:cs="Times New Roman" w:hint="eastAsia"/>
          <w:b/>
          <w:iCs/>
          <w:sz w:val="24"/>
        </w:rPr>
        <w:t>Select</w:t>
      </w:r>
      <w:r w:rsidRPr="00D87FD6">
        <w:rPr>
          <w:rFonts w:ascii="Times New Roman" w:eastAsiaTheme="majorEastAsia" w:hAnsi="Times New Roman" w:cs="Times New Roman"/>
          <w:b/>
          <w:iCs/>
          <w:sz w:val="24"/>
        </w:rPr>
        <w:t>:</w:t>
      </w:r>
    </w:p>
    <w:p w14:paraId="2554BFD5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D87FD6">
        <w:rPr>
          <w:rFonts w:ascii="Times New Roman" w:eastAsiaTheme="majorEastAsia" w:hAnsi="Times New Roman" w:cs="Times New Roman"/>
          <w:iCs/>
          <w:sz w:val="24"/>
        </w:rPr>
        <w:t xml:space="preserve">2: (multiple) distinctive collocates or distinctive </w:t>
      </w:r>
      <w:proofErr w:type="spellStart"/>
      <w:r w:rsidRPr="00D87FD6">
        <w:rPr>
          <w:rFonts w:ascii="Times New Roman" w:eastAsiaTheme="majorEastAsia" w:hAnsi="Times New Roman" w:cs="Times New Roman"/>
          <w:iCs/>
          <w:sz w:val="24"/>
        </w:rPr>
        <w:t>collexeme</w:t>
      </w:r>
      <w:proofErr w:type="spellEnd"/>
      <w:r w:rsidRPr="00D87FD6">
        <w:rPr>
          <w:rFonts w:ascii="Times New Roman" w:eastAsiaTheme="majorEastAsia" w:hAnsi="Times New Roman" w:cs="Times New Roman"/>
          <w:iCs/>
          <w:sz w:val="24"/>
        </w:rPr>
        <w:t xml:space="preserve"> analysis</w:t>
      </w:r>
    </w:p>
    <w:p w14:paraId="3F501BC8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b/>
          <w:iCs/>
          <w:sz w:val="24"/>
        </w:rPr>
      </w:pPr>
      <w:r w:rsidRPr="00D87FD6">
        <w:rPr>
          <w:rFonts w:ascii="Times New Roman" w:eastAsiaTheme="majorEastAsia" w:hAnsi="Times New Roman" w:cs="Times New Roman" w:hint="eastAsia"/>
          <w:b/>
          <w:iCs/>
          <w:sz w:val="24"/>
        </w:rPr>
        <w:t>Select:</w:t>
      </w:r>
    </w:p>
    <w:p w14:paraId="7F46937B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D87FD6">
        <w:rPr>
          <w:rFonts w:ascii="Times New Roman" w:eastAsiaTheme="majorEastAsia" w:hAnsi="Times New Roman" w:cs="Times New Roman"/>
          <w:iCs/>
          <w:sz w:val="24"/>
        </w:rPr>
        <w:t>1:  2 alternatives</w:t>
      </w:r>
    </w:p>
    <w:p w14:paraId="5194CEFE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b/>
          <w:iCs/>
          <w:sz w:val="24"/>
        </w:rPr>
      </w:pPr>
      <w:r w:rsidRPr="00D87FD6">
        <w:rPr>
          <w:rFonts w:ascii="Times New Roman" w:eastAsiaTheme="majorEastAsia" w:hAnsi="Times New Roman" w:cs="Times New Roman" w:hint="eastAsia"/>
          <w:b/>
          <w:iCs/>
          <w:sz w:val="24"/>
        </w:rPr>
        <w:t>Select:</w:t>
      </w:r>
    </w:p>
    <w:p w14:paraId="54D5C31C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D87FD6">
        <w:rPr>
          <w:rFonts w:ascii="Times New Roman" w:eastAsiaTheme="majorEastAsia" w:hAnsi="Times New Roman" w:cs="Times New Roman" w:hint="eastAsia"/>
          <w:iCs/>
          <w:sz w:val="24"/>
        </w:rPr>
        <w:t>99</w:t>
      </w:r>
    </w:p>
    <w:p w14:paraId="27AAE509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b/>
          <w:iCs/>
          <w:sz w:val="24"/>
        </w:rPr>
      </w:pPr>
      <w:r w:rsidRPr="00D87FD6">
        <w:rPr>
          <w:rFonts w:ascii="Times New Roman" w:eastAsiaTheme="majorEastAsia" w:hAnsi="Times New Roman" w:cs="Times New Roman" w:hint="eastAsia"/>
          <w:b/>
          <w:iCs/>
          <w:sz w:val="24"/>
        </w:rPr>
        <w:t>Select:</w:t>
      </w:r>
    </w:p>
    <w:p w14:paraId="62215845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D87FD6">
        <w:rPr>
          <w:rFonts w:ascii="Times New Roman" w:eastAsiaTheme="majorEastAsia" w:hAnsi="Times New Roman" w:cs="Times New Roman"/>
          <w:iCs/>
          <w:sz w:val="24"/>
        </w:rPr>
        <w:t>1: -log10 (Fisher-Yates exact, one-tailed) (= default)</w:t>
      </w:r>
    </w:p>
    <w:p w14:paraId="34442C47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b/>
          <w:iCs/>
          <w:sz w:val="24"/>
        </w:rPr>
      </w:pPr>
      <w:r w:rsidRPr="00D87FD6">
        <w:rPr>
          <w:rFonts w:ascii="Times New Roman" w:eastAsiaTheme="majorEastAsia" w:hAnsi="Times New Roman" w:cs="Times New Roman" w:hint="eastAsia"/>
          <w:b/>
          <w:iCs/>
          <w:sz w:val="24"/>
        </w:rPr>
        <w:t>Select:</w:t>
      </w:r>
    </w:p>
    <w:p w14:paraId="36637822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D87FD6">
        <w:rPr>
          <w:rFonts w:ascii="Times New Roman" w:eastAsiaTheme="majorEastAsia" w:hAnsi="Times New Roman" w:cs="Times New Roman"/>
          <w:iCs/>
          <w:sz w:val="24"/>
        </w:rPr>
        <w:t xml:space="preserve">4: </w:t>
      </w:r>
      <w:proofErr w:type="spellStart"/>
      <w:r w:rsidRPr="00D87FD6">
        <w:rPr>
          <w:rFonts w:ascii="Times New Roman" w:eastAsiaTheme="majorEastAsia" w:hAnsi="Times New Roman" w:cs="Times New Roman"/>
          <w:iCs/>
          <w:sz w:val="24"/>
        </w:rPr>
        <w:t>collostruction</w:t>
      </w:r>
      <w:proofErr w:type="spellEnd"/>
      <w:r w:rsidRPr="00D87FD6">
        <w:rPr>
          <w:rFonts w:ascii="Times New Roman" w:eastAsiaTheme="majorEastAsia" w:hAnsi="Times New Roman" w:cs="Times New Roman"/>
          <w:iCs/>
          <w:sz w:val="24"/>
        </w:rPr>
        <w:t xml:space="preserve"> strength</w:t>
      </w:r>
    </w:p>
    <w:p w14:paraId="2104901D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b/>
          <w:iCs/>
          <w:sz w:val="24"/>
        </w:rPr>
      </w:pPr>
      <w:r w:rsidRPr="00D87FD6">
        <w:rPr>
          <w:rFonts w:ascii="Times New Roman" w:eastAsiaTheme="majorEastAsia" w:hAnsi="Times New Roman" w:cs="Times New Roman" w:hint="eastAsia"/>
          <w:b/>
          <w:iCs/>
          <w:sz w:val="24"/>
        </w:rPr>
        <w:t>Select:</w:t>
      </w:r>
    </w:p>
    <w:p w14:paraId="47196141" w14:textId="77777777" w:rsidR="00D87FD6" w:rsidRPr="00D87FD6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D87FD6">
        <w:rPr>
          <w:rFonts w:ascii="Times New Roman" w:eastAsiaTheme="majorEastAsia" w:hAnsi="Times New Roman" w:cs="Times New Roman"/>
          <w:iCs/>
          <w:sz w:val="24"/>
        </w:rPr>
        <w:t>1: Raw list of all tokens</w:t>
      </w:r>
    </w:p>
    <w:p w14:paraId="079A7A56" w14:textId="2D101BA3" w:rsidR="00D87FD6" w:rsidRDefault="00D87FD6" w:rsidP="00D87FD6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  <w:bookmarkStart w:id="0" w:name="_GoBack"/>
      <w:bookmarkEnd w:id="0"/>
    </w:p>
    <w:p w14:paraId="5E011A79" w14:textId="77777777" w:rsidR="00D87FD6" w:rsidRDefault="00D87FD6" w:rsidP="00D87FD6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6BD6F8CD" w14:textId="77777777" w:rsidR="00D87FD6" w:rsidRDefault="00D87FD6" w:rsidP="00D87FD6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295FDBA7" w14:textId="0E7A5EFB" w:rsidR="00D87FD6" w:rsidRDefault="00D87FD6" w:rsidP="00D87FD6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  <w:proofErr w:type="spellStart"/>
      <w:r>
        <w:rPr>
          <w:rFonts w:ascii="Times New Roman" w:eastAsiaTheme="majorEastAsia" w:hAnsi="Times New Roman" w:cs="Times New Roman"/>
          <w:iCs/>
          <w:sz w:val="24"/>
        </w:rPr>
        <w:t>Rbrul</w:t>
      </w:r>
      <w:proofErr w:type="spellEnd"/>
      <w:r>
        <w:rPr>
          <w:rFonts w:ascii="Times New Roman" w:eastAsiaTheme="majorEastAsia" w:hAnsi="Times New Roman" w:cs="Times New Roman"/>
          <w:iCs/>
          <w:sz w:val="24"/>
        </w:rPr>
        <w:t xml:space="preserve"> regression:</w:t>
      </w:r>
    </w:p>
    <w:p w14:paraId="146554FE" w14:textId="77777777" w:rsidR="00D87FD6" w:rsidRDefault="00D87FD6" w:rsidP="00D87FD6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1563064D" w14:textId="6BB211C0" w:rsidR="00D87FD6" w:rsidRPr="00897919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897919">
        <w:rPr>
          <w:rFonts w:ascii="Times New Roman" w:eastAsiaTheme="majorEastAsia" w:hAnsi="Times New Roman" w:cs="Times New Roman"/>
          <w:iCs/>
          <w:sz w:val="24"/>
        </w:rPr>
        <w:t>source("http://www.danielezrajohnson.com/Rbrul.R")</w:t>
      </w:r>
    </w:p>
    <w:p w14:paraId="12F56861" w14:textId="77777777" w:rsidR="00D87FD6" w:rsidRPr="00897919" w:rsidRDefault="00D87FD6" w:rsidP="00D87FD6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proofErr w:type="gramStart"/>
      <w:r w:rsidRPr="00897919">
        <w:rPr>
          <w:rFonts w:ascii="Times New Roman" w:eastAsiaTheme="majorEastAsia" w:hAnsi="Times New Roman" w:cs="Times New Roman"/>
          <w:iCs/>
          <w:sz w:val="24"/>
        </w:rPr>
        <w:t>rbrul</w:t>
      </w:r>
      <w:proofErr w:type="spellEnd"/>
      <w:r w:rsidRPr="00897919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897919">
        <w:rPr>
          <w:rFonts w:ascii="Times New Roman" w:eastAsiaTheme="majorEastAsia" w:hAnsi="Times New Roman" w:cs="Times New Roman"/>
          <w:iCs/>
          <w:sz w:val="24"/>
        </w:rPr>
        <w:t>)</w:t>
      </w:r>
    </w:p>
    <w:p w14:paraId="0BC8F356" w14:textId="6B618120" w:rsidR="00D87FD6" w:rsidRDefault="00D87FD6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16A39B6B" w14:textId="77777777" w:rsidR="00D87FD6" w:rsidRDefault="00D87FD6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5B20A7C9" w14:textId="77777777" w:rsidR="00D87FD6" w:rsidRDefault="00D87FD6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6053FA29" w14:textId="02142D76" w:rsidR="00FB44D9" w:rsidRDefault="00FB44D9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  <w:r>
        <w:rPr>
          <w:rFonts w:ascii="Times New Roman" w:eastAsiaTheme="majorEastAsia" w:hAnsi="Times New Roman" w:cs="Times New Roman"/>
          <w:iCs/>
          <w:sz w:val="24"/>
        </w:rPr>
        <w:t>Mixed-effects logistic regression:</w:t>
      </w:r>
    </w:p>
    <w:p w14:paraId="6F6BF29B" w14:textId="77777777" w:rsidR="00FB44D9" w:rsidRDefault="00FB44D9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5E18637F" w14:textId="37194AB6" w:rsidR="00FB44D9" w:rsidRPr="00850F3D" w:rsidRDefault="00FB44D9" w:rsidP="00FB44D9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850F3D">
        <w:rPr>
          <w:rFonts w:ascii="Times New Roman" w:eastAsiaTheme="majorEastAsia" w:hAnsi="Times New Roman" w:cs="Times New Roman"/>
          <w:iCs/>
          <w:sz w:val="24"/>
        </w:rPr>
        <w:t>library(lme4)</w:t>
      </w:r>
    </w:p>
    <w:p w14:paraId="68ADDFA4" w14:textId="77777777" w:rsidR="00FB44D9" w:rsidRPr="00850F3D" w:rsidRDefault="00FB44D9" w:rsidP="00FB44D9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data$Genre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spellStart"/>
      <w:proofErr w:type="gramStart"/>
      <w:r w:rsidRPr="00850F3D">
        <w:rPr>
          <w:rFonts w:ascii="Times New Roman" w:eastAsiaTheme="majorEastAsia" w:hAnsi="Times New Roman" w:cs="Times New Roman"/>
          <w:iCs/>
          <w:sz w:val="24"/>
        </w:rPr>
        <w:t>as.factor</w:t>
      </w:r>
      <w:proofErr w:type="spellEnd"/>
      <w:proofErr w:type="gramEnd"/>
      <w:r w:rsidRPr="00850F3D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data$Genre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>)</w:t>
      </w:r>
    </w:p>
    <w:p w14:paraId="716994FB" w14:textId="77777777" w:rsidR="00FB44D9" w:rsidRPr="00850F3D" w:rsidRDefault="00FB44D9" w:rsidP="00FB44D9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data$Region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spellStart"/>
      <w:proofErr w:type="gramStart"/>
      <w:r w:rsidRPr="00850F3D">
        <w:rPr>
          <w:rFonts w:ascii="Times New Roman" w:eastAsiaTheme="majorEastAsia" w:hAnsi="Times New Roman" w:cs="Times New Roman"/>
          <w:iCs/>
          <w:sz w:val="24"/>
        </w:rPr>
        <w:t>as.factor</w:t>
      </w:r>
      <w:proofErr w:type="spellEnd"/>
      <w:proofErr w:type="gramEnd"/>
      <w:r w:rsidRPr="00850F3D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data$Region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>)</w:t>
      </w:r>
    </w:p>
    <w:p w14:paraId="7A854B6E" w14:textId="77777777" w:rsidR="00FB44D9" w:rsidRPr="00850F3D" w:rsidRDefault="00FB44D9" w:rsidP="00FB44D9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data$Relation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 xml:space="preserve"> &lt;-</w:t>
      </w:r>
      <w:proofErr w:type="spellStart"/>
      <w:proofErr w:type="gramStart"/>
      <w:r w:rsidRPr="00850F3D">
        <w:rPr>
          <w:rFonts w:ascii="Times New Roman" w:eastAsiaTheme="majorEastAsia" w:hAnsi="Times New Roman" w:cs="Times New Roman"/>
          <w:iCs/>
          <w:sz w:val="24"/>
        </w:rPr>
        <w:t>as.factor</w:t>
      </w:r>
      <w:proofErr w:type="spellEnd"/>
      <w:proofErr w:type="gramEnd"/>
      <w:r w:rsidRPr="00850F3D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data$Relation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>)</w:t>
      </w:r>
    </w:p>
    <w:p w14:paraId="66ABAAAD" w14:textId="77777777" w:rsidR="00FB44D9" w:rsidRPr="00850F3D" w:rsidRDefault="00FB44D9" w:rsidP="00FB44D9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data$Text_ID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spellStart"/>
      <w:proofErr w:type="gramStart"/>
      <w:r w:rsidRPr="00850F3D">
        <w:rPr>
          <w:rFonts w:ascii="Times New Roman" w:eastAsiaTheme="majorEastAsia" w:hAnsi="Times New Roman" w:cs="Times New Roman"/>
          <w:iCs/>
          <w:sz w:val="24"/>
        </w:rPr>
        <w:t>as.factor</w:t>
      </w:r>
      <w:proofErr w:type="spellEnd"/>
      <w:proofErr w:type="gramEnd"/>
      <w:r w:rsidRPr="00850F3D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data$Text_ID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>)</w:t>
      </w:r>
    </w:p>
    <w:p w14:paraId="62BFA874" w14:textId="77777777" w:rsidR="00FB44D9" w:rsidRPr="00850F3D" w:rsidRDefault="00FB44D9" w:rsidP="00FB44D9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data$Year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spellStart"/>
      <w:proofErr w:type="gramStart"/>
      <w:r w:rsidRPr="00850F3D">
        <w:rPr>
          <w:rFonts w:ascii="Times New Roman" w:eastAsiaTheme="majorEastAsia" w:hAnsi="Times New Roman" w:cs="Times New Roman"/>
          <w:iCs/>
          <w:sz w:val="24"/>
        </w:rPr>
        <w:t>as.numeric</w:t>
      </w:r>
      <w:proofErr w:type="spellEnd"/>
      <w:proofErr w:type="gramEnd"/>
      <w:r w:rsidRPr="00850F3D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as.character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data$Year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>))</w:t>
      </w:r>
    </w:p>
    <w:p w14:paraId="6DAE62C6" w14:textId="77777777" w:rsidR="00FB44D9" w:rsidRPr="00850F3D" w:rsidRDefault="00FB44D9" w:rsidP="00FB44D9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data$zYear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gramStart"/>
      <w:r w:rsidRPr="00850F3D">
        <w:rPr>
          <w:rFonts w:ascii="Times New Roman" w:eastAsiaTheme="majorEastAsia" w:hAnsi="Times New Roman" w:cs="Times New Roman"/>
          <w:iCs/>
          <w:sz w:val="24"/>
        </w:rPr>
        <w:t>scale(</w:t>
      </w:r>
      <w:proofErr w:type="spellStart"/>
      <w:proofErr w:type="gramEnd"/>
      <w:r w:rsidRPr="00850F3D">
        <w:rPr>
          <w:rFonts w:ascii="Times New Roman" w:eastAsiaTheme="majorEastAsia" w:hAnsi="Times New Roman" w:cs="Times New Roman"/>
          <w:iCs/>
          <w:sz w:val="24"/>
        </w:rPr>
        <w:t>data$Year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>, center=TRUE, scale=TRUE)</w:t>
      </w:r>
    </w:p>
    <w:p w14:paraId="561030B4" w14:textId="501CBAD9" w:rsidR="00FB44D9" w:rsidRDefault="00FB44D9" w:rsidP="00FB44D9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data$Prep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spellStart"/>
      <w:proofErr w:type="gramStart"/>
      <w:r w:rsidRPr="00850F3D">
        <w:rPr>
          <w:rFonts w:ascii="Times New Roman" w:eastAsiaTheme="majorEastAsia" w:hAnsi="Times New Roman" w:cs="Times New Roman"/>
          <w:iCs/>
          <w:sz w:val="24"/>
        </w:rPr>
        <w:t>as.factor</w:t>
      </w:r>
      <w:proofErr w:type="spellEnd"/>
      <w:proofErr w:type="gramEnd"/>
      <w:r w:rsidRPr="00850F3D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850F3D">
        <w:rPr>
          <w:rFonts w:ascii="Times New Roman" w:eastAsiaTheme="majorEastAsia" w:hAnsi="Times New Roman" w:cs="Times New Roman"/>
          <w:iCs/>
          <w:sz w:val="24"/>
        </w:rPr>
        <w:t>data$Prep</w:t>
      </w:r>
      <w:proofErr w:type="spellEnd"/>
      <w:r w:rsidRPr="00850F3D">
        <w:rPr>
          <w:rFonts w:ascii="Times New Roman" w:eastAsiaTheme="majorEastAsia" w:hAnsi="Times New Roman" w:cs="Times New Roman"/>
          <w:iCs/>
          <w:sz w:val="24"/>
        </w:rPr>
        <w:t>)</w:t>
      </w:r>
    </w:p>
    <w:p w14:paraId="20701D06" w14:textId="08163491" w:rsidR="00FB44D9" w:rsidRDefault="00FB44D9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56EB59CB" w14:textId="1D8E15D7" w:rsidR="00FB44D9" w:rsidRDefault="00FB44D9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6EE894E5" w14:textId="77777777" w:rsidR="00D87FD6" w:rsidRDefault="00D87FD6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</w:p>
    <w:p w14:paraId="4E660958" w14:textId="22ECE655" w:rsidR="00FB44D9" w:rsidRPr="00850F3D" w:rsidRDefault="00FB44D9" w:rsidP="00FB44D9">
      <w:pPr>
        <w:widowControl/>
        <w:adjustRightInd w:val="0"/>
        <w:snapToGrid w:val="0"/>
        <w:rPr>
          <w:rFonts w:ascii="Times New Roman" w:eastAsiaTheme="majorEastAsia" w:hAnsi="Times New Roman" w:cs="Times New Roman"/>
          <w:iCs/>
          <w:sz w:val="24"/>
        </w:rPr>
      </w:pPr>
      <w:r>
        <w:rPr>
          <w:rFonts w:ascii="Times New Roman" w:eastAsiaTheme="majorEastAsia" w:hAnsi="Times New Roman" w:cs="Times New Roman"/>
          <w:iCs/>
          <w:sz w:val="24"/>
        </w:rPr>
        <w:t>ANOVA:</w:t>
      </w:r>
    </w:p>
    <w:p w14:paraId="5AA15100" w14:textId="5F5BBE13" w:rsidR="003728C8" w:rsidRDefault="00D87FD6"/>
    <w:p w14:paraId="6AAC4317" w14:textId="77777777" w:rsidR="00FB44D9" w:rsidRPr="00946D7B" w:rsidRDefault="00FB44D9" w:rsidP="00FB44D9">
      <w:pPr>
        <w:widowControl/>
        <w:adjustRightInd w:val="0"/>
        <w:snapToGrid w:val="0"/>
        <w:ind w:left="1134"/>
        <w:jc w:val="left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model.fit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bookmarkStart w:id="1" w:name="_Hlk101605370"/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glmer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Prep~(1|Text_ID)+</w:t>
      </w:r>
      <w:bookmarkEnd w:id="1"/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Region+zYear+Genre+Relation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, family = binomial, data=data)</w:t>
      </w:r>
    </w:p>
    <w:p w14:paraId="6D96C1C3" w14:textId="77777777" w:rsidR="00FB44D9" w:rsidRPr="00946D7B" w:rsidRDefault="00FB44D9" w:rsidP="00FB44D9">
      <w:pPr>
        <w:widowControl/>
        <w:adjustRightInd w:val="0"/>
        <w:snapToGrid w:val="0"/>
        <w:ind w:left="1134"/>
        <w:jc w:val="left"/>
        <w:rPr>
          <w:rFonts w:ascii="Times New Roman" w:eastAsiaTheme="majorEastAsia" w:hAnsi="Times New Roman" w:cs="Times New Roman"/>
          <w:iCs/>
          <w:sz w:val="24"/>
        </w:rPr>
      </w:pPr>
    </w:p>
    <w:p w14:paraId="4B945212" w14:textId="77777777" w:rsidR="00FB44D9" w:rsidRPr="00946D7B" w:rsidRDefault="00FB44D9" w:rsidP="00FB44D9">
      <w:pPr>
        <w:widowControl/>
        <w:adjustRightInd w:val="0"/>
        <w:snapToGrid w:val="0"/>
        <w:ind w:left="1134"/>
        <w:jc w:val="left"/>
        <w:rPr>
          <w:rFonts w:ascii="Times New Roman" w:eastAsiaTheme="majorEastAsia" w:hAnsi="Times New Roman" w:cs="Times New Roman"/>
          <w:iCs/>
          <w:sz w:val="24"/>
        </w:rPr>
      </w:pP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model.fit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2 &lt;- glmer(Prep~(1|Text_ID)+Region+zYear+Genre+Relation+Relation:zYear</w:t>
      </w:r>
      <w:bookmarkStart w:id="2" w:name="_Hlk101605398"/>
      <w:r w:rsidRPr="00946D7B">
        <w:rPr>
          <w:rFonts w:ascii="Times New Roman" w:eastAsiaTheme="majorEastAsia" w:hAnsi="Times New Roman" w:cs="Times New Roman"/>
          <w:iCs/>
          <w:sz w:val="24"/>
        </w:rPr>
        <w:t>, family = binomial, data=data)</w:t>
      </w:r>
      <w:bookmarkEnd w:id="2"/>
    </w:p>
    <w:p w14:paraId="141D5CAD" w14:textId="77777777" w:rsidR="00FB44D9" w:rsidRPr="00946D7B" w:rsidRDefault="00FB44D9" w:rsidP="00FB44D9">
      <w:pPr>
        <w:widowControl/>
        <w:adjustRightInd w:val="0"/>
        <w:snapToGrid w:val="0"/>
        <w:ind w:left="1134"/>
        <w:jc w:val="left"/>
        <w:rPr>
          <w:rFonts w:ascii="Times New Roman" w:eastAsiaTheme="majorEastAsia" w:hAnsi="Times New Roman" w:cs="Times New Roman"/>
          <w:iCs/>
          <w:sz w:val="24"/>
        </w:rPr>
      </w:pPr>
    </w:p>
    <w:p w14:paraId="45790E0C" w14:textId="77777777" w:rsidR="00FB44D9" w:rsidRPr="00946D7B" w:rsidRDefault="00FB44D9" w:rsidP="00FB44D9">
      <w:pPr>
        <w:widowControl/>
        <w:adjustRightInd w:val="0"/>
        <w:snapToGrid w:val="0"/>
        <w:ind w:left="1134"/>
        <w:jc w:val="left"/>
        <w:rPr>
          <w:rFonts w:ascii="Times New Roman" w:eastAsiaTheme="majorEastAsia" w:hAnsi="Times New Roman" w:cs="Times New Roman"/>
          <w:iCs/>
          <w:sz w:val="24"/>
        </w:rPr>
      </w:pP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anova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model.fit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, model.fit2, test="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Chisq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")</w:t>
      </w:r>
    </w:p>
    <w:p w14:paraId="5D97D896" w14:textId="0ADAF633" w:rsidR="00FB44D9" w:rsidRDefault="00FB44D9"/>
    <w:p w14:paraId="0D23C631" w14:textId="77777777" w:rsidR="00775D38" w:rsidRDefault="00775D38"/>
    <w:p w14:paraId="757962AE" w14:textId="54A9A2E4" w:rsidR="00775D38" w:rsidRDefault="00775D38" w:rsidP="00775D38">
      <w:pPr>
        <w:widowControl/>
        <w:adjustRightInd w:val="0"/>
        <w:snapToGrid w:val="0"/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LOESS plotting</w:t>
      </w:r>
      <w:r>
        <w:rPr>
          <w:rFonts w:ascii="Times New Roman" w:hAnsi="Times New Roman" w:cs="Times New Roman" w:hint="eastAsia"/>
          <w:iCs/>
          <w:sz w:val="24"/>
        </w:rPr>
        <w:t>:</w:t>
      </w:r>
    </w:p>
    <w:p w14:paraId="4CCBB6B4" w14:textId="77777777" w:rsidR="00775D38" w:rsidRDefault="00775D38" w:rsidP="00775D38">
      <w:pPr>
        <w:widowControl/>
        <w:adjustRightInd w:val="0"/>
        <w:snapToGrid w:val="0"/>
        <w:rPr>
          <w:rFonts w:ascii="Times New Roman" w:hAnsi="Times New Roman" w:cs="Times New Roman"/>
          <w:iCs/>
          <w:sz w:val="24"/>
        </w:rPr>
      </w:pPr>
    </w:p>
    <w:p w14:paraId="3E2CFD38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>library(ggplot2)</w:t>
      </w:r>
    </w:p>
    <w:p w14:paraId="5EFB2169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data$PrepRecode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ifelse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data$Prep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== "MID",0,1)</w:t>
      </w:r>
    </w:p>
    <w:p w14:paraId="633DB1B4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ggplot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data,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aes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(Year,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PrepRecode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, color=Relation)) +</w:t>
      </w:r>
    </w:p>
    <w:p w14:paraId="50D72A32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labs(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y = "Proportion of WID", x = "\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nYear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") +</w:t>
      </w:r>
    </w:p>
    <w:p w14:paraId="697A97E7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stat_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sum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aes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(size=..n.., alpha=.1)) +</w:t>
      </w:r>
    </w:p>
    <w:p w14:paraId="1F226DA9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scale_size_area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max_size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=12) +</w:t>
      </w:r>
    </w:p>
    <w:p w14:paraId="06D59FB9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stat_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smooth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) +</w:t>
      </w:r>
    </w:p>
    <w:p w14:paraId="4C5D3FF1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scale_alpha_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continuous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guide="none", limits = c(0,.7)) +</w:t>
      </w:r>
    </w:p>
    <w:p w14:paraId="306AE22F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scale_color_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brewer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palette = "Set1") +</w:t>
      </w:r>
    </w:p>
    <w:p w14:paraId="0F73F28E" w14:textId="77777777" w:rsidR="00775D38" w:rsidRPr="00946D7B" w:rsidRDefault="00775D38" w:rsidP="00775D38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ylim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0,1)</w:t>
      </w:r>
    </w:p>
    <w:p w14:paraId="6ADED353" w14:textId="6BA51371" w:rsidR="00F61D7E" w:rsidRDefault="00F61D7E"/>
    <w:p w14:paraId="36E7D8CD" w14:textId="77777777" w:rsidR="00D87FD6" w:rsidRDefault="00D87FD6"/>
    <w:p w14:paraId="77C22ACF" w14:textId="77777777" w:rsidR="00F61D7E" w:rsidRDefault="00F61D7E"/>
    <w:p w14:paraId="0EF84F29" w14:textId="3B9633AC" w:rsidR="00F61D7E" w:rsidRDefault="00F61D7E">
      <w:pPr>
        <w:rPr>
          <w:rFonts w:ascii="Times New Roman" w:hAnsi="Times New Roman" w:cs="Times New Roman"/>
          <w:iCs/>
          <w:sz w:val="24"/>
        </w:rPr>
      </w:pPr>
      <w:r>
        <w:rPr>
          <w:rFonts w:ascii="Times New Roman" w:hAnsi="Times New Roman" w:cs="Times New Roman"/>
          <w:iCs/>
          <w:sz w:val="24"/>
        </w:rPr>
        <w:t>S</w:t>
      </w:r>
      <w:r>
        <w:rPr>
          <w:rFonts w:ascii="Times New Roman" w:hAnsi="Times New Roman" w:cs="Times New Roman" w:hint="eastAsia"/>
          <w:iCs/>
          <w:sz w:val="24"/>
        </w:rPr>
        <w:t>pline plotting</w:t>
      </w:r>
      <w:r>
        <w:rPr>
          <w:rFonts w:ascii="Times New Roman" w:hAnsi="Times New Roman" w:cs="Times New Roman"/>
          <w:iCs/>
          <w:sz w:val="24"/>
        </w:rPr>
        <w:t>:</w:t>
      </w:r>
    </w:p>
    <w:p w14:paraId="0C490F80" w14:textId="77777777" w:rsidR="00F61D7E" w:rsidRDefault="00F61D7E"/>
    <w:p w14:paraId="45FD75E6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>library(splines)</w:t>
      </w:r>
    </w:p>
    <w:p w14:paraId="27A0DDA2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library(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MASS)</w:t>
      </w:r>
    </w:p>
    <w:p w14:paraId="61636AF6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data$PrepRecode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ifelse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data$Prep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== "MID",0,1)</w:t>
      </w:r>
    </w:p>
    <w:p w14:paraId="3E0B5AC6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#This fits a cubic spline with </w:t>
      </w:r>
      <w:r w:rsidRPr="00946D7B">
        <w:rPr>
          <w:rFonts w:ascii="Times New Roman" w:eastAsiaTheme="majorEastAsia" w:hAnsi="Times New Roman" w:cs="Times New Roman"/>
          <w:b/>
          <w:bCs/>
          <w:iCs/>
          <w:sz w:val="24"/>
        </w:rPr>
        <w:t>3</w:t>
      </w: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knots</w:t>
      </w:r>
    </w:p>
    <w:p w14:paraId="54A63DFD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ggplot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data,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aes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(Year,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PrepRecode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, color=Relation)) +</w:t>
      </w:r>
    </w:p>
    <w:p w14:paraId="08A4E782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labs(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y = "Proportion of WID", x = "\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nYear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") +</w:t>
      </w:r>
    </w:p>
    <w:p w14:paraId="39521C7A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stat_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sum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aes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(size=..n.., alpha=.1)) +</w:t>
      </w:r>
    </w:p>
    <w:p w14:paraId="1E1B3B48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scale_size_area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max_size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=12) +</w:t>
      </w:r>
    </w:p>
    <w:p w14:paraId="15BDED29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stat_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smooth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method= "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lm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", formula = y ~ ns(x,</w:t>
      </w:r>
      <w:r w:rsidRPr="00946D7B">
        <w:rPr>
          <w:rFonts w:ascii="Times New Roman" w:eastAsiaTheme="majorEastAsia" w:hAnsi="Times New Roman" w:cs="Times New Roman"/>
          <w:b/>
          <w:bCs/>
          <w:iCs/>
          <w:sz w:val="24"/>
        </w:rPr>
        <w:t>3</w:t>
      </w:r>
      <w:r w:rsidRPr="00946D7B">
        <w:rPr>
          <w:rFonts w:ascii="Times New Roman" w:eastAsiaTheme="majorEastAsia" w:hAnsi="Times New Roman" w:cs="Times New Roman"/>
          <w:iCs/>
          <w:sz w:val="24"/>
        </w:rPr>
        <w:t>)) +</w:t>
      </w:r>
    </w:p>
    <w:p w14:paraId="323FF39F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scale_alpha_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continuous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guide="none", limits = c(0,.7)) +</w:t>
      </w:r>
    </w:p>
    <w:p w14:paraId="5A71D74D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scale_color_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brewer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palette = "Set1") +</w:t>
      </w:r>
    </w:p>
    <w:p w14:paraId="5C5D9C2F" w14:textId="77777777" w:rsidR="00F61D7E" w:rsidRPr="00946D7B" w:rsidRDefault="00F61D7E" w:rsidP="00F61D7E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ylim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0,1)</w:t>
      </w:r>
    </w:p>
    <w:p w14:paraId="689C0F22" w14:textId="0284026D" w:rsidR="00F61D7E" w:rsidRDefault="00F61D7E"/>
    <w:p w14:paraId="1D5DBF2E" w14:textId="777508F6" w:rsidR="00F84124" w:rsidRDefault="00F84124"/>
    <w:p w14:paraId="5FE5B310" w14:textId="77777777" w:rsidR="00D87FD6" w:rsidRDefault="00D87FD6"/>
    <w:p w14:paraId="48860E1D" w14:textId="42CA6ED2" w:rsidR="00F84124" w:rsidRDefault="00F84124">
      <w:pPr>
        <w:rPr>
          <w:rFonts w:ascii="Times New Roman" w:hAnsi="Times New Roman" w:cs="Times New Roman"/>
          <w:iCs/>
          <w:sz w:val="24"/>
        </w:rPr>
      </w:pPr>
      <w:r w:rsidRPr="00F84124">
        <w:rPr>
          <w:rFonts w:ascii="Times New Roman" w:hAnsi="Times New Roman" w:cs="Times New Roman"/>
          <w:iCs/>
          <w:sz w:val="24"/>
        </w:rPr>
        <w:t>Logistic plotting</w:t>
      </w:r>
      <w:r>
        <w:rPr>
          <w:rFonts w:ascii="Times New Roman" w:hAnsi="Times New Roman" w:cs="Times New Roman"/>
          <w:iCs/>
          <w:sz w:val="24"/>
        </w:rPr>
        <w:t>:</w:t>
      </w:r>
    </w:p>
    <w:p w14:paraId="6B0A3AF0" w14:textId="77777777" w:rsidR="00F84124" w:rsidRPr="00F84124" w:rsidRDefault="00F84124">
      <w:pPr>
        <w:rPr>
          <w:rFonts w:ascii="Times New Roman" w:hAnsi="Times New Roman" w:cs="Times New Roman"/>
          <w:iCs/>
          <w:sz w:val="24"/>
        </w:rPr>
      </w:pPr>
    </w:p>
    <w:p w14:paraId="02901AB6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data$PrepRecode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&lt;- </w:t>
      </w: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ifelse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data$Prep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== "MID",0,1)</w:t>
      </w:r>
    </w:p>
    <w:p w14:paraId="6D5D6585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ggplot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data,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aes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 xml:space="preserve">(Year,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PrepRecode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, color=Relation)) +</w:t>
      </w:r>
    </w:p>
    <w:p w14:paraId="330CA25F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labs(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y = "Proportion of WID", x = "\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nYear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") +</w:t>
      </w:r>
    </w:p>
    <w:p w14:paraId="06BDD515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stat_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sum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aes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(size=..n.., alpha=.1)) +</w:t>
      </w:r>
    </w:p>
    <w:p w14:paraId="3BA42D71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scale_size_area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max_size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=12) +</w:t>
      </w:r>
    </w:p>
    <w:p w14:paraId="24702557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stat_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smooth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method= "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glm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", family = "binomial") +</w:t>
      </w:r>
    </w:p>
    <w:p w14:paraId="7D55338C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scale_alpha_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continuous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guide="none", limits = c(0,.7)) +</w:t>
      </w:r>
    </w:p>
    <w:p w14:paraId="48A783DC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r w:rsidRPr="00946D7B">
        <w:rPr>
          <w:rFonts w:ascii="Times New Roman" w:eastAsiaTheme="majorEastAsia" w:hAnsi="Times New Roman" w:cs="Times New Roman"/>
          <w:iCs/>
          <w:sz w:val="24"/>
        </w:rPr>
        <w:t>scale_color_</w:t>
      </w:r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brewer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palette = "Set1") +</w:t>
      </w:r>
    </w:p>
    <w:p w14:paraId="5D7A6E74" w14:textId="77777777" w:rsidR="00F84124" w:rsidRPr="00946D7B" w:rsidRDefault="00F84124" w:rsidP="00F84124">
      <w:pPr>
        <w:widowControl/>
        <w:adjustRightInd w:val="0"/>
        <w:snapToGrid w:val="0"/>
        <w:ind w:left="1134"/>
        <w:rPr>
          <w:rFonts w:ascii="Times New Roman" w:eastAsiaTheme="majorEastAsia" w:hAnsi="Times New Roman" w:cs="Times New Roman"/>
          <w:iCs/>
          <w:sz w:val="24"/>
        </w:rPr>
      </w:pPr>
      <w:r w:rsidRPr="00946D7B">
        <w:rPr>
          <w:rFonts w:ascii="Times New Roman" w:eastAsiaTheme="majorEastAsia" w:hAnsi="Times New Roman" w:cs="Times New Roman"/>
          <w:iCs/>
          <w:sz w:val="24"/>
        </w:rPr>
        <w:t xml:space="preserve">  </w:t>
      </w:r>
      <w:proofErr w:type="spellStart"/>
      <w:proofErr w:type="gramStart"/>
      <w:r w:rsidRPr="00946D7B">
        <w:rPr>
          <w:rFonts w:ascii="Times New Roman" w:eastAsiaTheme="majorEastAsia" w:hAnsi="Times New Roman" w:cs="Times New Roman"/>
          <w:iCs/>
          <w:sz w:val="24"/>
        </w:rPr>
        <w:t>ylim</w:t>
      </w:r>
      <w:proofErr w:type="spellEnd"/>
      <w:r w:rsidRPr="00946D7B">
        <w:rPr>
          <w:rFonts w:ascii="Times New Roman" w:eastAsiaTheme="majorEastAsia" w:hAnsi="Times New Roman" w:cs="Times New Roman"/>
          <w:iCs/>
          <w:sz w:val="24"/>
        </w:rPr>
        <w:t>(</w:t>
      </w:r>
      <w:proofErr w:type="gramEnd"/>
      <w:r w:rsidRPr="00946D7B">
        <w:rPr>
          <w:rFonts w:ascii="Times New Roman" w:eastAsiaTheme="majorEastAsia" w:hAnsi="Times New Roman" w:cs="Times New Roman"/>
          <w:iCs/>
          <w:sz w:val="24"/>
        </w:rPr>
        <w:t>0,1)</w:t>
      </w:r>
    </w:p>
    <w:p w14:paraId="3CEC48AF" w14:textId="77777777" w:rsidR="00F84124" w:rsidRDefault="00F84124" w:rsidP="00F84124">
      <w:pPr>
        <w:widowControl/>
        <w:adjustRightInd w:val="0"/>
        <w:snapToGrid w:val="0"/>
        <w:rPr>
          <w:rFonts w:asciiTheme="majorEastAsia" w:eastAsiaTheme="majorEastAsia" w:hAnsiTheme="majorEastAsia" w:cstheme="majorEastAsia"/>
          <w:iCs/>
          <w:sz w:val="24"/>
        </w:rPr>
      </w:pPr>
    </w:p>
    <w:p w14:paraId="3551149A" w14:textId="77777777" w:rsidR="00F84124" w:rsidRDefault="00F84124"/>
    <w:sectPr w:rsidR="00F8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0F"/>
    <w:rsid w:val="00011213"/>
    <w:rsid w:val="00651207"/>
    <w:rsid w:val="00775D38"/>
    <w:rsid w:val="00AC0C0F"/>
    <w:rsid w:val="00AC6E42"/>
    <w:rsid w:val="00BB51EF"/>
    <w:rsid w:val="00D87FD6"/>
    <w:rsid w:val="00F61D7E"/>
    <w:rsid w:val="00F84124"/>
    <w:rsid w:val="00FB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3D16"/>
  <w15:chartTrackingRefBased/>
  <w15:docId w15:val="{50160C0E-2FD4-414D-830D-36FE823B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4D9"/>
    <w:pPr>
      <w:widowControl w:val="0"/>
      <w:spacing w:after="0" w:line="240" w:lineRule="auto"/>
      <w:jc w:val="both"/>
    </w:pPr>
    <w:rPr>
      <w:rFonts w:eastAsiaTheme="minorEastAsia"/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Rongkun Liu</dc:creator>
  <cp:keywords/>
  <dc:description/>
  <cp:lastModifiedBy>Rongkun Liu</cp:lastModifiedBy>
  <cp:revision>4</cp:revision>
  <dcterms:created xsi:type="dcterms:W3CDTF">2022-04-23T10:13:00Z</dcterms:created>
  <dcterms:modified xsi:type="dcterms:W3CDTF">2022-05-04T18:51:00Z</dcterms:modified>
</cp:coreProperties>
</file>