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AE62" w14:textId="77777777" w:rsidR="007F272B" w:rsidRPr="00D4044D" w:rsidRDefault="001E6F33" w:rsidP="0006113C">
      <w:pPr>
        <w:shd w:val="clear" w:color="auto" w:fill="FFFFFF"/>
        <w:spacing w:after="0"/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D4044D"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Moran Dor Chabra</w:t>
      </w:r>
      <w:r w:rsidR="004D6A8B" w:rsidRPr="00D4044D">
        <w:rPr>
          <w:rFonts w:eastAsia="Arial Unicode MS" w:cs="Calibri"/>
          <w:b/>
          <w:sz w:val="24"/>
          <w:szCs w:val="24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Supply Chain Manager &amp; Business Development Specialist</w:t>
      </w:r>
    </w:p>
    <w:p w14:paraId="30A3A119" w14:textId="77777777" w:rsidR="00AA1868" w:rsidRPr="00BD1422" w:rsidRDefault="001E6F33" w:rsidP="0006113C">
      <w:pPr>
        <w:spacing w:after="0"/>
        <w:rPr>
          <w:rFonts w:eastAsia="Arial Unicode MS" w:cs="Calibri"/>
          <w:i/>
          <w:iCs/>
          <w:szCs w:val="20"/>
        </w:rPr>
      </w:pPr>
      <w:r w:rsidRPr="00BD1422">
        <w:rPr>
          <w:rFonts w:eastAsia="Arial Unicode MS" w:cs="Calibri"/>
          <w:i/>
          <w:iCs/>
          <w:noProof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8E32C" wp14:editId="460FC72E">
                <wp:simplePos x="0" y="0"/>
                <wp:positionH relativeFrom="column">
                  <wp:posOffset>-274955</wp:posOffset>
                </wp:positionH>
                <wp:positionV relativeFrom="paragraph">
                  <wp:posOffset>66675</wp:posOffset>
                </wp:positionV>
                <wp:extent cx="6441440" cy="0"/>
                <wp:effectExtent l="35560" t="32385" r="38100" b="3429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14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-21.65pt,5.25pt" to="485.55pt,5.25pt" strokecolor="#7030a0" strokeweight="4.5pt">
                <v:stroke linestyle="thickThin"/>
              </v:line>
            </w:pict>
          </mc:Fallback>
        </mc:AlternateContent>
      </w:r>
    </w:p>
    <w:p w14:paraId="1067F81A" w14:textId="77777777" w:rsidR="004F5BC1" w:rsidRPr="0006113C" w:rsidRDefault="001E6F33" w:rsidP="0006113C">
      <w:pPr>
        <w:spacing w:after="0"/>
        <w:ind w:right="-427"/>
        <w:rPr>
          <w:rFonts w:cs="Calibri"/>
          <w:b/>
          <w:bCs/>
          <w:sz w:val="22"/>
        </w:rPr>
      </w:pPr>
      <w:r w:rsidRPr="0006113C">
        <w:rPr>
          <w:rFonts w:cs="Calibri"/>
          <w:bCs/>
          <w:sz w:val="22"/>
        </w:rPr>
        <w:t>●</w:t>
      </w:r>
      <w:r w:rsidR="00293FA2" w:rsidRPr="0006113C">
        <w:rPr>
          <w:rFonts w:cs="Calibri"/>
          <w:bCs/>
          <w:sz w:val="22"/>
        </w:rPr>
        <w:t xml:space="preserve"> Rehovot, Israel ●</w:t>
      </w:r>
      <w:r w:rsidRPr="0006113C">
        <w:rPr>
          <w:rFonts w:cs="Calibri"/>
          <w:bCs/>
          <w:sz w:val="22"/>
        </w:rPr>
        <w:t xml:space="preserve"> Phone: 972-5</w:t>
      </w:r>
      <w:r w:rsidR="0065390F" w:rsidRPr="0006113C">
        <w:rPr>
          <w:rFonts w:cs="Calibri"/>
          <w:bCs/>
          <w:sz w:val="22"/>
        </w:rPr>
        <w:t>0</w:t>
      </w:r>
      <w:r w:rsidR="00656449" w:rsidRPr="0006113C">
        <w:rPr>
          <w:rFonts w:cs="Calibri"/>
          <w:bCs/>
          <w:sz w:val="22"/>
        </w:rPr>
        <w:t>-</w:t>
      </w:r>
      <w:r w:rsidR="00293FA2" w:rsidRPr="0006113C">
        <w:rPr>
          <w:rFonts w:cs="Calibri"/>
          <w:bCs/>
          <w:sz w:val="22"/>
        </w:rPr>
        <w:t>5832662</w:t>
      </w:r>
      <w:r w:rsidRPr="0006113C">
        <w:rPr>
          <w:rFonts w:cs="Calibri"/>
          <w:sz w:val="22"/>
        </w:rPr>
        <w:t xml:space="preserve"> ● </w:t>
      </w:r>
      <w:r w:rsidR="00293FA2" w:rsidRPr="0006113C">
        <w:rPr>
          <w:rFonts w:cs="Calibri"/>
          <w:sz w:val="22"/>
        </w:rPr>
        <w:t>moran.dor.m</w:t>
      </w:r>
      <w:r w:rsidR="008F21D0" w:rsidRPr="0006113C">
        <w:rPr>
          <w:rFonts w:cs="Calibri"/>
          <w:sz w:val="22"/>
        </w:rPr>
        <w:t>@gmail.com</w:t>
      </w:r>
    </w:p>
    <w:p w14:paraId="7FA5C3E0" w14:textId="77777777" w:rsidR="004D6A8B" w:rsidRPr="00AD3B2D" w:rsidRDefault="004D6A8B" w:rsidP="0006113C">
      <w:pPr>
        <w:tabs>
          <w:tab w:val="left" w:pos="3090"/>
        </w:tabs>
        <w:spacing w:after="0"/>
        <w:rPr>
          <w:rFonts w:eastAsia="Arial Unicode MS" w:cs="Calibri"/>
          <w:b/>
          <w:bCs/>
          <w:sz w:val="22"/>
        </w:rPr>
      </w:pPr>
    </w:p>
    <w:p w14:paraId="15585EB1" w14:textId="77777777" w:rsidR="00B07F17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Professional Summary</w:t>
      </w:r>
    </w:p>
    <w:p w14:paraId="7A355895" w14:textId="77777777" w:rsidR="00A505AC" w:rsidRPr="00AD3B2D" w:rsidRDefault="001E6F33" w:rsidP="00FA5FCB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E</w:t>
      </w:r>
      <w:r w:rsidR="00483F2E" w:rsidRPr="00AD3B2D">
        <w:rPr>
          <w:rFonts w:cs="Calibri"/>
          <w:sz w:val="22"/>
        </w:rPr>
        <w:t>xpert in advanced logistic</w:t>
      </w:r>
      <w:r w:rsidR="00321534" w:rsidRPr="00AD3B2D">
        <w:rPr>
          <w:rFonts w:cs="Calibri"/>
          <w:sz w:val="22"/>
        </w:rPr>
        <w:t>s</w:t>
      </w:r>
      <w:r w:rsidR="00483F2E" w:rsidRPr="00AD3B2D">
        <w:rPr>
          <w:rFonts w:cs="Calibri"/>
          <w:sz w:val="22"/>
        </w:rPr>
        <w:t xml:space="preserve"> solutions. </w:t>
      </w:r>
    </w:p>
    <w:p w14:paraId="6B943361" w14:textId="77777777" w:rsidR="00FC3C4F" w:rsidRPr="00AD3B2D" w:rsidRDefault="001E6F33" w:rsidP="0006113C">
      <w:pPr>
        <w:numPr>
          <w:ilvl w:val="0"/>
          <w:numId w:val="22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Vast experience in project management, streamlining processes, troubleshooting and problem s</w:t>
      </w:r>
      <w:r w:rsidR="004D6A8B" w:rsidRPr="00AD3B2D">
        <w:rPr>
          <w:rFonts w:cs="Calibri"/>
          <w:sz w:val="22"/>
        </w:rPr>
        <w:t>olving.</w:t>
      </w:r>
    </w:p>
    <w:p w14:paraId="2F83F5C4" w14:textId="77777777" w:rsidR="00A505AC" w:rsidRPr="00AD3B2D" w:rsidRDefault="001E6F33" w:rsidP="0006113C">
      <w:pPr>
        <w:numPr>
          <w:ilvl w:val="0"/>
          <w:numId w:val="22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Technical understanding, cost accounting skills</w:t>
      </w:r>
      <w:r w:rsidR="00FC3C4F" w:rsidRPr="00AD3B2D">
        <w:rPr>
          <w:rFonts w:cs="Calibri"/>
          <w:sz w:val="22"/>
        </w:rPr>
        <w:t>.</w:t>
      </w:r>
    </w:p>
    <w:p w14:paraId="74783ED6" w14:textId="77777777" w:rsidR="00A505AC" w:rsidRPr="00AD3B2D" w:rsidRDefault="001E6F33" w:rsidP="0006113C">
      <w:pPr>
        <w:numPr>
          <w:ilvl w:val="0"/>
          <w:numId w:val="22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Understanding of e-business / e-procurement systems</w:t>
      </w:r>
      <w:r w:rsidR="00FC3C4F" w:rsidRPr="00AD3B2D">
        <w:rPr>
          <w:rFonts w:cs="Calibri"/>
          <w:sz w:val="22"/>
        </w:rPr>
        <w:t>.</w:t>
      </w:r>
    </w:p>
    <w:p w14:paraId="440F8164" w14:textId="77777777" w:rsidR="00FC3C4F" w:rsidRPr="00AD3B2D" w:rsidRDefault="001E6F33" w:rsidP="0006113C">
      <w:pPr>
        <w:numPr>
          <w:ilvl w:val="0"/>
          <w:numId w:val="22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Business ethics, commercial awareness, marketing oriented, analytical and business abilities.</w:t>
      </w:r>
    </w:p>
    <w:p w14:paraId="21E3B7AA" w14:textId="77777777" w:rsidR="00A505AC" w:rsidRPr="00AD3B2D" w:rsidRDefault="001E6F33" w:rsidP="0006113C">
      <w:pPr>
        <w:numPr>
          <w:ilvl w:val="0"/>
          <w:numId w:val="22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Understanding of the legal issues involved in managing contracts</w:t>
      </w:r>
      <w:r w:rsidR="004D6A8B" w:rsidRPr="00AD3B2D">
        <w:rPr>
          <w:rFonts w:cs="Calibri"/>
          <w:sz w:val="22"/>
        </w:rPr>
        <w:t>, including negotiations.</w:t>
      </w:r>
    </w:p>
    <w:p w14:paraId="3809C289" w14:textId="77777777" w:rsidR="00FC3C4F" w:rsidRPr="00AD3B2D" w:rsidRDefault="00FC3C4F" w:rsidP="0006113C">
      <w:pPr>
        <w:shd w:val="clear" w:color="auto" w:fill="FFFFFF"/>
        <w:spacing w:after="0"/>
        <w:ind w:left="720"/>
        <w:rPr>
          <w:rFonts w:cs="Calibri"/>
          <w:sz w:val="22"/>
        </w:rPr>
      </w:pPr>
    </w:p>
    <w:p w14:paraId="6978CA13" w14:textId="77777777" w:rsidR="00514BB2" w:rsidRPr="00AD3B2D" w:rsidRDefault="001E6F33" w:rsidP="00FA5FCB">
      <w:pPr>
        <w:spacing w:after="0" w:line="276" w:lineRule="auto"/>
        <w:rPr>
          <w:rFonts w:cs="Calibri"/>
          <w:b/>
          <w:bCs/>
          <w:sz w:val="22"/>
        </w:rPr>
      </w:pPr>
      <w:r w:rsidRPr="00AD3B2D">
        <w:rPr>
          <w:rFonts w:cs="Calibri"/>
          <w:b/>
          <w:bCs/>
          <w:sz w:val="22"/>
        </w:rPr>
        <w:t>Key Skills</w:t>
      </w:r>
    </w:p>
    <w:p w14:paraId="59ED1F9B" w14:textId="77777777" w:rsidR="00FC3C4F" w:rsidRPr="00AD3B2D" w:rsidRDefault="001E6F33" w:rsidP="00FA5FCB">
      <w:pPr>
        <w:numPr>
          <w:ilvl w:val="0"/>
          <w:numId w:val="3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Understanding of customer needs and expectations.</w:t>
      </w:r>
    </w:p>
    <w:p w14:paraId="78E25BF1" w14:textId="77777777" w:rsidR="00FA6018" w:rsidRPr="00AD3B2D" w:rsidRDefault="001E6F33" w:rsidP="0006113C">
      <w:pPr>
        <w:numPr>
          <w:ilvl w:val="0"/>
          <w:numId w:val="3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Strong interpersonal skills and the ability to work</w:t>
      </w:r>
      <w:r w:rsidR="009A5B55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>well as part of a team, as</w:t>
      </w:r>
      <w:r w:rsidR="00555529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>wel</w:t>
      </w:r>
      <w:r w:rsidR="00555529">
        <w:rPr>
          <w:rFonts w:cs="Calibri"/>
          <w:sz w:val="22"/>
        </w:rPr>
        <w:t xml:space="preserve">l </w:t>
      </w:r>
      <w:r w:rsidRPr="00AD3B2D">
        <w:rPr>
          <w:rFonts w:cs="Calibri"/>
          <w:sz w:val="22"/>
        </w:rPr>
        <w:t>as mana</w:t>
      </w:r>
      <w:r w:rsidR="00555529">
        <w:rPr>
          <w:rFonts w:cs="Calibri"/>
          <w:sz w:val="22"/>
        </w:rPr>
        <w:t>g</w:t>
      </w:r>
      <w:r w:rsidRPr="00AD3B2D">
        <w:rPr>
          <w:rFonts w:cs="Calibri"/>
          <w:sz w:val="22"/>
        </w:rPr>
        <w:t>e people</w:t>
      </w:r>
      <w:r w:rsidR="008E4495" w:rsidRPr="00AD3B2D">
        <w:rPr>
          <w:rFonts w:cs="Calibri"/>
          <w:sz w:val="22"/>
        </w:rPr>
        <w:t>.</w:t>
      </w:r>
    </w:p>
    <w:p w14:paraId="1EEE1634" w14:textId="77777777" w:rsidR="00821E58" w:rsidRPr="00AD3B2D" w:rsidRDefault="001E6F33" w:rsidP="0006113C">
      <w:pPr>
        <w:numPr>
          <w:ilvl w:val="0"/>
          <w:numId w:val="3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Passionate, fast learner</w:t>
      </w:r>
      <w:r w:rsidR="0006113C" w:rsidRPr="00AD3B2D">
        <w:rPr>
          <w:rFonts w:cs="Calibri"/>
          <w:sz w:val="22"/>
        </w:rPr>
        <w:t xml:space="preserve">, </w:t>
      </w:r>
      <w:r w:rsidRPr="00AD3B2D">
        <w:rPr>
          <w:rFonts w:cs="Calibri"/>
          <w:sz w:val="22"/>
        </w:rPr>
        <w:t>multitasker, eager to explore and improve.</w:t>
      </w:r>
    </w:p>
    <w:p w14:paraId="2ED680DD" w14:textId="77777777" w:rsidR="00FC3C4F" w:rsidRPr="00AD3B2D" w:rsidRDefault="001E6F33" w:rsidP="0006113C">
      <w:pPr>
        <w:numPr>
          <w:ilvl w:val="0"/>
          <w:numId w:val="3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Excellent communication skills, both oral and written</w:t>
      </w:r>
      <w:r w:rsidR="009A5B55">
        <w:rPr>
          <w:rFonts w:cs="Calibri"/>
          <w:sz w:val="22"/>
        </w:rPr>
        <w:t>.</w:t>
      </w:r>
    </w:p>
    <w:p w14:paraId="761A6C0F" w14:textId="77777777" w:rsidR="007E6EB2" w:rsidRDefault="007E6EB2" w:rsidP="0006113C">
      <w:pPr>
        <w:spacing w:after="0"/>
        <w:rPr>
          <w:rFonts w:eastAsia="Arial Unicode MS" w:cs="Calibri"/>
          <w:b/>
          <w:bCs/>
          <w:sz w:val="22"/>
        </w:rPr>
      </w:pPr>
    </w:p>
    <w:p w14:paraId="6EB06A1E" w14:textId="77777777" w:rsidR="00AA1868" w:rsidRPr="00AD3B2D" w:rsidRDefault="001E6F33" w:rsidP="0006113C">
      <w:pPr>
        <w:spacing w:after="0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Work Experience</w:t>
      </w:r>
    </w:p>
    <w:p w14:paraId="00E3E5AE" w14:textId="77777777" w:rsidR="008E4495" w:rsidRPr="00AD3B2D" w:rsidRDefault="008E4495" w:rsidP="0006113C">
      <w:pPr>
        <w:spacing w:after="0"/>
        <w:rPr>
          <w:rFonts w:eastAsia="Arial Unicode MS" w:cs="Calibri"/>
          <w:b/>
          <w:bCs/>
          <w:sz w:val="22"/>
        </w:rPr>
      </w:pPr>
    </w:p>
    <w:p w14:paraId="41EF0387" w14:textId="77777777" w:rsidR="00C9652E" w:rsidRPr="00AD3B2D" w:rsidRDefault="001E6F33" w:rsidP="00675C1C">
      <w:pPr>
        <w:shd w:val="clear" w:color="auto" w:fill="FFFFFF"/>
        <w:tabs>
          <w:tab w:val="left" w:pos="6111"/>
        </w:tabs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Quality Process Engineer</w:t>
      </w:r>
      <w:r w:rsidR="00675C1C">
        <w:rPr>
          <w:rFonts w:eastAsia="Arial Unicode MS" w:cs="Calibri"/>
          <w:b/>
          <w:bCs/>
          <w:sz w:val="22"/>
          <w:lang w:bidi="he-IL"/>
        </w:rPr>
        <w:tab/>
      </w:r>
    </w:p>
    <w:p w14:paraId="0967182E" w14:textId="77777777" w:rsidR="00C9652E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Fritz</w:t>
      </w:r>
      <w:r w:rsidR="00A20D5E" w:rsidRPr="00AD3B2D">
        <w:rPr>
          <w:rFonts w:eastAsia="Arial Unicode MS" w:cs="Calibri"/>
          <w:b/>
          <w:bCs/>
          <w:sz w:val="22"/>
          <w:lang w:bidi="he-IL"/>
        </w:rPr>
        <w:t xml:space="preserve"> Companies Israel Ltd</w:t>
      </w:r>
      <w:r w:rsidRPr="00AD3B2D">
        <w:rPr>
          <w:rFonts w:eastAsia="Arial Unicode MS" w:cs="Calibri"/>
          <w:b/>
          <w:bCs/>
          <w:sz w:val="22"/>
          <w:lang w:bidi="he-IL"/>
        </w:rPr>
        <w:t>, 2017 – current</w:t>
      </w:r>
    </w:p>
    <w:p w14:paraId="53175C40" w14:textId="77777777" w:rsidR="00C9652E" w:rsidRPr="00AD3B2D" w:rsidRDefault="00C9652E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423ADE4A" w14:textId="77777777" w:rsidR="00C9652E" w:rsidRPr="00AD3B2D" w:rsidRDefault="001E6F33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  <w:r w:rsidRPr="00AD3B2D">
        <w:rPr>
          <w:rFonts w:cs="Calibri"/>
          <w:i/>
          <w:iCs/>
          <w:sz w:val="22"/>
        </w:rPr>
        <w:t>A</w:t>
      </w:r>
      <w:r w:rsidR="0050497E" w:rsidRPr="00AD3B2D">
        <w:rPr>
          <w:rFonts w:cs="Calibri"/>
          <w:i/>
          <w:iCs/>
          <w:sz w:val="22"/>
        </w:rPr>
        <w:t xml:space="preserve"> leader of the supply chain market in the areas of international shipping and logistics</w:t>
      </w:r>
    </w:p>
    <w:p w14:paraId="676E8AF5" w14:textId="77777777" w:rsidR="00C9652E" w:rsidRPr="00AD3B2D" w:rsidRDefault="00C9652E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</w:p>
    <w:p w14:paraId="16D5BD30" w14:textId="77777777" w:rsidR="00C9652E" w:rsidRPr="00AD3B2D" w:rsidRDefault="001E6F33" w:rsidP="0006113C">
      <w:pPr>
        <w:numPr>
          <w:ilvl w:val="0"/>
          <w:numId w:val="3"/>
        </w:num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Manag</w:t>
      </w:r>
      <w:r w:rsidR="008521D8" w:rsidRPr="00AD3B2D">
        <w:rPr>
          <w:rFonts w:cs="Calibri"/>
          <w:sz w:val="22"/>
        </w:rPr>
        <w:t xml:space="preserve">ement of </w:t>
      </w:r>
      <w:r w:rsidRPr="00AD3B2D">
        <w:rPr>
          <w:rFonts w:cs="Calibri"/>
          <w:sz w:val="22"/>
        </w:rPr>
        <w:t>cross-organizational projects, analysis of costs, profits, scheduling, and resources.</w:t>
      </w:r>
    </w:p>
    <w:p w14:paraId="20C7884C" w14:textId="77777777" w:rsidR="004F297B" w:rsidRDefault="001E6F33" w:rsidP="00EF4DD9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AD3B2D">
        <w:rPr>
          <w:rFonts w:cs="Calibri"/>
          <w:sz w:val="22"/>
        </w:rPr>
        <w:t>Identifying problems</w:t>
      </w:r>
      <w:r w:rsidR="008521D8" w:rsidRPr="00AD3B2D">
        <w:rPr>
          <w:rFonts w:cs="Calibri"/>
          <w:sz w:val="22"/>
        </w:rPr>
        <w:t xml:space="preserve"> and</w:t>
      </w:r>
      <w:r w:rsidRPr="00AD3B2D">
        <w:rPr>
          <w:rFonts w:cs="Calibri"/>
          <w:sz w:val="22"/>
        </w:rPr>
        <w:t xml:space="preserve"> </w:t>
      </w:r>
      <w:r w:rsidR="008521D8" w:rsidRPr="00AD3B2D">
        <w:rPr>
          <w:rFonts w:cs="Calibri"/>
          <w:sz w:val="22"/>
        </w:rPr>
        <w:t xml:space="preserve">offering </w:t>
      </w:r>
      <w:r w:rsidRPr="00AD3B2D">
        <w:rPr>
          <w:rFonts w:cs="Calibri"/>
          <w:sz w:val="22"/>
        </w:rPr>
        <w:t xml:space="preserve">solutions </w:t>
      </w:r>
      <w:r w:rsidR="008521D8" w:rsidRPr="00AD3B2D">
        <w:rPr>
          <w:rFonts w:cs="Calibri"/>
          <w:sz w:val="22"/>
        </w:rPr>
        <w:t xml:space="preserve">by </w:t>
      </w:r>
      <w:r w:rsidR="001B7194" w:rsidRPr="00AD3B2D">
        <w:rPr>
          <w:rFonts w:cs="Calibri"/>
          <w:sz w:val="22"/>
        </w:rPr>
        <w:t>using</w:t>
      </w:r>
      <w:r w:rsidR="008521D8" w:rsidRPr="00AD3B2D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 xml:space="preserve">new technologies and </w:t>
      </w:r>
      <w:r w:rsidR="008521D8" w:rsidRPr="00AD3B2D">
        <w:rPr>
          <w:rFonts w:cs="Calibri"/>
          <w:sz w:val="22"/>
        </w:rPr>
        <w:t xml:space="preserve">gained </w:t>
      </w:r>
      <w:r w:rsidRPr="00AD3B2D">
        <w:rPr>
          <w:rFonts w:cs="Calibri"/>
          <w:sz w:val="22"/>
        </w:rPr>
        <w:t>experience</w:t>
      </w:r>
      <w:r w:rsidR="00EF4DD9">
        <w:rPr>
          <w:rFonts w:cs="Calibri"/>
          <w:sz w:val="22"/>
        </w:rPr>
        <w:t xml:space="preserve">, including implementation of </w:t>
      </w:r>
      <w:r w:rsidRPr="00FA5FCB">
        <w:rPr>
          <w:rFonts w:cs="Calibri"/>
          <w:sz w:val="22"/>
        </w:rPr>
        <w:t>Agile Project Management.</w:t>
      </w:r>
    </w:p>
    <w:p w14:paraId="21C48562" w14:textId="77777777" w:rsidR="00B206EC" w:rsidRPr="003F2A7D" w:rsidRDefault="001E6F33" w:rsidP="00B206EC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3F2A7D">
        <w:rPr>
          <w:rFonts w:cs="Calibri"/>
          <w:sz w:val="22"/>
        </w:rPr>
        <w:t>Involvement in procurement of technologies.</w:t>
      </w:r>
    </w:p>
    <w:p w14:paraId="0B3DB5CE" w14:textId="77777777" w:rsidR="004F297B" w:rsidRPr="00AD3B2D" w:rsidRDefault="001E6F33" w:rsidP="0006113C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Ensuring cost-effective customer service with various </w:t>
      </w:r>
      <w:r w:rsidRPr="00FA5FCB">
        <w:rPr>
          <w:rFonts w:cs="Calibri"/>
          <w:sz w:val="22"/>
        </w:rPr>
        <w:t>KPIs</w:t>
      </w:r>
      <w:r w:rsidRPr="00AD3B2D">
        <w:rPr>
          <w:rFonts w:cs="Calibri"/>
          <w:sz w:val="22"/>
        </w:rPr>
        <w:t xml:space="preserve"> in various CRM systems.</w:t>
      </w:r>
    </w:p>
    <w:p w14:paraId="597451F6" w14:textId="77777777" w:rsidR="004F297B" w:rsidRPr="00AD3B2D" w:rsidRDefault="001E6F33" w:rsidP="0006113C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Implementation of quality and </w:t>
      </w:r>
      <w:r w:rsidR="00C5161F" w:rsidRPr="00AD3B2D">
        <w:rPr>
          <w:rFonts w:cs="Calibri"/>
          <w:sz w:val="22"/>
        </w:rPr>
        <w:t xml:space="preserve">ongoing </w:t>
      </w:r>
      <w:r w:rsidRPr="00AD3B2D">
        <w:rPr>
          <w:rFonts w:cs="Calibri"/>
          <w:sz w:val="22"/>
        </w:rPr>
        <w:t>improvements. Prepar</w:t>
      </w:r>
      <w:r w:rsidR="00C5161F" w:rsidRPr="00AD3B2D">
        <w:rPr>
          <w:rFonts w:cs="Calibri"/>
          <w:sz w:val="22"/>
        </w:rPr>
        <w:t>ation of</w:t>
      </w:r>
      <w:r w:rsidRPr="00AD3B2D">
        <w:rPr>
          <w:rFonts w:cs="Calibri"/>
          <w:sz w:val="22"/>
        </w:rPr>
        <w:t xml:space="preserve"> quality audits as required.</w:t>
      </w:r>
    </w:p>
    <w:p w14:paraId="5E793810" w14:textId="77777777" w:rsidR="004F297B" w:rsidRPr="00AD3B2D" w:rsidRDefault="001E6F33" w:rsidP="0006113C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Support EHS initiatives, </w:t>
      </w:r>
      <w:r w:rsidR="00DE4679" w:rsidRPr="00AD3B2D">
        <w:rPr>
          <w:rFonts w:cs="Calibri"/>
          <w:sz w:val="22"/>
        </w:rPr>
        <w:t>l</w:t>
      </w:r>
      <w:r w:rsidRPr="00AD3B2D">
        <w:rPr>
          <w:rFonts w:cs="Calibri"/>
          <w:sz w:val="22"/>
        </w:rPr>
        <w:t xml:space="preserve">ean management, 6 SIGMA, 5Y's. </w:t>
      </w:r>
      <w:r w:rsidR="008E4495" w:rsidRPr="00AD3B2D">
        <w:rPr>
          <w:rFonts w:cs="Calibri"/>
          <w:sz w:val="22"/>
        </w:rPr>
        <w:t xml:space="preserve"> Knowledge of</w:t>
      </w:r>
      <w:r w:rsidRPr="00AD3B2D">
        <w:rPr>
          <w:rFonts w:cs="Calibri"/>
          <w:sz w:val="22"/>
        </w:rPr>
        <w:t xml:space="preserve"> various ISO standards.</w:t>
      </w:r>
    </w:p>
    <w:p w14:paraId="6B6894A7" w14:textId="77777777" w:rsidR="004F297B" w:rsidRPr="005376D9" w:rsidRDefault="001E6F33" w:rsidP="00D32107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5376D9">
        <w:rPr>
          <w:rFonts w:cs="Calibri"/>
          <w:sz w:val="22"/>
        </w:rPr>
        <w:t xml:space="preserve">Experienced with </w:t>
      </w:r>
      <w:r w:rsidR="00D32107" w:rsidRPr="005376D9">
        <w:rPr>
          <w:rFonts w:cs="Calibri"/>
          <w:sz w:val="22"/>
        </w:rPr>
        <w:t>robust systems</w:t>
      </w:r>
      <w:r w:rsidRPr="005376D9">
        <w:rPr>
          <w:rFonts w:cs="Calibri"/>
          <w:sz w:val="22"/>
        </w:rPr>
        <w:t xml:space="preserve"> and advanced infrastructure</w:t>
      </w:r>
      <w:r w:rsidR="00D44500" w:rsidRPr="005376D9">
        <w:rPr>
          <w:rFonts w:cs="Calibri"/>
          <w:sz w:val="22"/>
        </w:rPr>
        <w:t>s</w:t>
      </w:r>
      <w:r w:rsidRPr="005376D9">
        <w:rPr>
          <w:rFonts w:cs="Calibri"/>
          <w:sz w:val="22"/>
        </w:rPr>
        <w:t xml:space="preserve"> </w:t>
      </w:r>
      <w:r w:rsidRPr="00FA5FCB">
        <w:rPr>
          <w:rFonts w:cs="Calibri"/>
          <w:sz w:val="22"/>
        </w:rPr>
        <w:t>– 4.0 logistics.</w:t>
      </w:r>
      <w:r w:rsidR="00C5161F" w:rsidRPr="005376D9">
        <w:rPr>
          <w:rFonts w:cs="Calibri"/>
          <w:sz w:val="22"/>
        </w:rPr>
        <w:t xml:space="preserve"> Preparation and presentation of </w:t>
      </w:r>
      <w:r w:rsidR="00535F7F" w:rsidRPr="005376D9">
        <w:rPr>
          <w:rFonts w:cs="Calibri"/>
          <w:sz w:val="22"/>
        </w:rPr>
        <w:t>evaluation</w:t>
      </w:r>
      <w:r w:rsidR="00C5161F" w:rsidRPr="005376D9">
        <w:rPr>
          <w:rFonts w:cs="Calibri"/>
          <w:sz w:val="22"/>
        </w:rPr>
        <w:t xml:space="preserve"> and quality reports</w:t>
      </w:r>
      <w:r w:rsidR="005376D9" w:rsidRPr="005376D9">
        <w:rPr>
          <w:rFonts w:cs="Calibri"/>
          <w:sz w:val="22"/>
        </w:rPr>
        <w:t>.</w:t>
      </w:r>
    </w:p>
    <w:p w14:paraId="261BB884" w14:textId="77777777" w:rsidR="004F297B" w:rsidRPr="003D7922" w:rsidRDefault="001E6F33" w:rsidP="00B20314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3D7922">
        <w:rPr>
          <w:rFonts w:cs="Calibri"/>
          <w:sz w:val="22"/>
        </w:rPr>
        <w:t>Reports, charts and graphs for senior management in order to provide</w:t>
      </w:r>
      <w:r w:rsidR="0034793F" w:rsidRPr="003D7922">
        <w:rPr>
          <w:rFonts w:cs="Calibri"/>
          <w:sz w:val="22"/>
        </w:rPr>
        <w:t xml:space="preserve"> info regarding </w:t>
      </w:r>
      <w:r w:rsidRPr="003D7922">
        <w:rPr>
          <w:rFonts w:cs="Calibri"/>
          <w:sz w:val="22"/>
        </w:rPr>
        <w:t>project status and warehouses performance.</w:t>
      </w:r>
    </w:p>
    <w:p w14:paraId="10825E85" w14:textId="77777777" w:rsidR="004F297B" w:rsidRPr="00FA5FCB" w:rsidRDefault="001E6F33" w:rsidP="00FA5FCB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FA5FCB">
        <w:rPr>
          <w:rFonts w:cs="Calibri"/>
          <w:sz w:val="22"/>
        </w:rPr>
        <w:t xml:space="preserve">B2B </w:t>
      </w:r>
      <w:r w:rsidRPr="00AD3B2D">
        <w:rPr>
          <w:rFonts w:cs="Calibri"/>
          <w:sz w:val="22"/>
        </w:rPr>
        <w:t xml:space="preserve">development, </w:t>
      </w:r>
      <w:r w:rsidR="00706E5B">
        <w:rPr>
          <w:rFonts w:cs="Calibri"/>
          <w:sz w:val="22"/>
        </w:rPr>
        <w:t>n</w:t>
      </w:r>
      <w:r w:rsidRPr="00AD3B2D">
        <w:rPr>
          <w:rFonts w:cs="Calibri"/>
          <w:sz w:val="22"/>
        </w:rPr>
        <w:t xml:space="preserve">egotiations, new contracts with customers and suppliers.  </w:t>
      </w:r>
      <w:r w:rsidR="00FA5FCB" w:rsidRPr="00AD3B2D">
        <w:rPr>
          <w:rFonts w:cs="Calibri"/>
          <w:sz w:val="22"/>
        </w:rPr>
        <w:t>Analysis of costs and profitability. Handling RFIs, RFQs and tenders.</w:t>
      </w:r>
    </w:p>
    <w:p w14:paraId="7470E17D" w14:textId="77777777" w:rsidR="0006155D" w:rsidRPr="00AD3B2D" w:rsidRDefault="0006155D" w:rsidP="0006113C">
      <w:pPr>
        <w:spacing w:after="0"/>
        <w:rPr>
          <w:rFonts w:cs="Calibri"/>
          <w:sz w:val="22"/>
        </w:rPr>
      </w:pPr>
    </w:p>
    <w:p w14:paraId="29877C10" w14:textId="77777777" w:rsidR="00A517C2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Supply Chain &amp; Procurement Manager</w:t>
      </w:r>
    </w:p>
    <w:p w14:paraId="4DAF2AD5" w14:textId="77777777" w:rsidR="00A517C2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Emanuel Noa Ltd., 2016 – 2017</w:t>
      </w:r>
    </w:p>
    <w:p w14:paraId="540B0FFC" w14:textId="77777777" w:rsidR="00A517C2" w:rsidRPr="00AD3B2D" w:rsidRDefault="00A517C2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477111E2" w14:textId="77777777" w:rsidR="00A517C2" w:rsidRPr="00AD3B2D" w:rsidRDefault="001E6F33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  <w:r w:rsidRPr="00AD3B2D">
        <w:rPr>
          <w:rFonts w:cs="Calibri"/>
          <w:i/>
          <w:iCs/>
          <w:sz w:val="22"/>
        </w:rPr>
        <w:t xml:space="preserve">A leader </w:t>
      </w:r>
      <w:r w:rsidR="00157097" w:rsidRPr="00AD3B2D">
        <w:rPr>
          <w:rFonts w:cs="Calibri"/>
          <w:i/>
          <w:iCs/>
          <w:sz w:val="22"/>
        </w:rPr>
        <w:t xml:space="preserve">in the fashion industry </w:t>
      </w:r>
      <w:r w:rsidRPr="00AD3B2D">
        <w:rPr>
          <w:rFonts w:cs="Calibri"/>
          <w:i/>
          <w:iCs/>
          <w:sz w:val="22"/>
        </w:rPr>
        <w:t>for Women’s wear</w:t>
      </w:r>
    </w:p>
    <w:p w14:paraId="57C7F50D" w14:textId="77777777" w:rsidR="004A21D1" w:rsidRPr="00AD3B2D" w:rsidRDefault="004A21D1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</w:p>
    <w:p w14:paraId="2D10C76B" w14:textId="77777777" w:rsidR="004A21D1" w:rsidRPr="00AD3B2D" w:rsidRDefault="001E6F33" w:rsidP="0006113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3527FF">
        <w:rPr>
          <w:rFonts w:cs="Calibri"/>
          <w:sz w:val="22"/>
        </w:rPr>
        <w:t>Strategic and tactical</w:t>
      </w:r>
      <w:r w:rsidRPr="00AD3B2D">
        <w:rPr>
          <w:rFonts w:cs="Calibri"/>
          <w:sz w:val="22"/>
        </w:rPr>
        <w:t xml:space="preserve"> international procurement of approximately $8 million annually.</w:t>
      </w:r>
    </w:p>
    <w:p w14:paraId="77BF2996" w14:textId="77777777" w:rsidR="004A21D1" w:rsidRPr="00AD3B2D" w:rsidRDefault="001E6F33" w:rsidP="0006113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Supply chain management, </w:t>
      </w:r>
      <w:r w:rsidRPr="003527FF">
        <w:rPr>
          <w:rFonts w:cs="Calibri"/>
          <w:sz w:val="22"/>
        </w:rPr>
        <w:t>leading</w:t>
      </w:r>
      <w:r w:rsidRPr="00AD3B2D">
        <w:rPr>
          <w:rFonts w:cs="Calibri"/>
          <w:sz w:val="22"/>
        </w:rPr>
        <w:t xml:space="preserve"> import &amp; export teams, suppliers, subcontractors, inventory control of 16 stores and warehouse, </w:t>
      </w:r>
      <w:r w:rsidR="00061217">
        <w:rPr>
          <w:rFonts w:cs="Calibri"/>
          <w:sz w:val="22"/>
        </w:rPr>
        <w:t>including Return of Merchandise Authorizati</w:t>
      </w:r>
      <w:r w:rsidR="00061217" w:rsidRPr="00061217">
        <w:rPr>
          <w:rFonts w:cs="Calibri"/>
          <w:sz w:val="22"/>
        </w:rPr>
        <w:t>on (RMA).</w:t>
      </w:r>
    </w:p>
    <w:p w14:paraId="7BAB57E6" w14:textId="77777777" w:rsidR="00F254B6" w:rsidRPr="00AD3B2D" w:rsidRDefault="001E6F33" w:rsidP="0036362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Forming </w:t>
      </w:r>
      <w:r w:rsidR="000C1D2A" w:rsidRPr="00AD3B2D">
        <w:rPr>
          <w:rFonts w:cs="Calibri"/>
          <w:sz w:val="22"/>
        </w:rPr>
        <w:t>collaboration</w:t>
      </w:r>
      <w:r w:rsidRPr="00AD3B2D">
        <w:rPr>
          <w:rFonts w:cs="Calibri"/>
          <w:sz w:val="22"/>
        </w:rPr>
        <w:t xml:space="preserve"> with international fashion</w:t>
      </w:r>
      <w:r w:rsidR="0036362C">
        <w:rPr>
          <w:rFonts w:cs="Calibri"/>
          <w:sz w:val="22"/>
        </w:rPr>
        <w:t xml:space="preserve"> brand</w:t>
      </w:r>
      <w:r w:rsidR="008B4249">
        <w:rPr>
          <w:rFonts w:cs="Calibri"/>
          <w:sz w:val="22"/>
        </w:rPr>
        <w:t>s</w:t>
      </w:r>
      <w:r w:rsidRPr="00AD3B2D">
        <w:rPr>
          <w:rFonts w:cs="Calibri"/>
          <w:sz w:val="22"/>
        </w:rPr>
        <w:t>, includ</w:t>
      </w:r>
      <w:r w:rsidR="00535F7F" w:rsidRPr="00AD3B2D">
        <w:rPr>
          <w:rFonts w:cs="Calibri"/>
          <w:sz w:val="22"/>
        </w:rPr>
        <w:t>ing negotiations and contracts.</w:t>
      </w:r>
    </w:p>
    <w:p w14:paraId="77580EDC" w14:textId="77777777" w:rsidR="004A21D1" w:rsidRPr="00AD3B2D" w:rsidRDefault="001E6F33" w:rsidP="0006113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Budget control, pricing, preparation of financial statements and analysis of operations.</w:t>
      </w:r>
    </w:p>
    <w:p w14:paraId="083EF4F4" w14:textId="77777777" w:rsidR="00F254B6" w:rsidRPr="00AD3B2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 xml:space="preserve">Streamlining operations, controlling suppliers, and improving work processes for cost reduction. </w:t>
      </w:r>
      <w:r w:rsidR="00535F7F" w:rsidRPr="00AD3B2D">
        <w:rPr>
          <w:rFonts w:eastAsia="Times New Roman" w:cs="Calibri"/>
          <w:lang w:val="en-US" w:bidi="en-US"/>
        </w:rPr>
        <w:t xml:space="preserve">Reduction of </w:t>
      </w:r>
      <w:r w:rsidRPr="00AD3B2D">
        <w:rPr>
          <w:rFonts w:eastAsia="Times New Roman" w:cs="Calibri"/>
          <w:lang w:val="en-US" w:bidi="en-US"/>
        </w:rPr>
        <w:t xml:space="preserve">costs by </w:t>
      </w:r>
      <w:r w:rsidR="00535F7F" w:rsidRPr="00AD3B2D">
        <w:rPr>
          <w:rFonts w:eastAsia="Times New Roman" w:cs="Calibri"/>
          <w:lang w:val="en-US" w:bidi="en-US"/>
        </w:rPr>
        <w:t xml:space="preserve">approximately </w:t>
      </w:r>
      <w:r w:rsidRPr="00AD3B2D">
        <w:rPr>
          <w:rFonts w:eastAsia="Times New Roman" w:cs="Calibri"/>
          <w:lang w:val="en-US" w:bidi="en-US"/>
        </w:rPr>
        <w:t>1.5% annually.</w:t>
      </w:r>
    </w:p>
    <w:p w14:paraId="7247DED3" w14:textId="77777777" w:rsidR="006D7386" w:rsidRPr="00FA5FCB" w:rsidRDefault="001E6F33" w:rsidP="00FA5FCB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 xml:space="preserve">Handling </w:t>
      </w:r>
      <w:r w:rsidR="009C2725">
        <w:rPr>
          <w:rFonts w:eastAsia="Times New Roman" w:cs="Calibri"/>
          <w:lang w:val="en-US" w:bidi="en-US"/>
        </w:rPr>
        <w:t>rare</w:t>
      </w:r>
      <w:r w:rsidRPr="00AD3B2D">
        <w:rPr>
          <w:rFonts w:eastAsia="Times New Roman" w:cs="Calibri"/>
          <w:lang w:val="en-US" w:bidi="en-US"/>
        </w:rPr>
        <w:t xml:space="preserve"> quality and delivery issues with suppliers</w:t>
      </w:r>
      <w:r w:rsidR="00892032" w:rsidRPr="00AD3B2D">
        <w:rPr>
          <w:rFonts w:eastAsia="Times New Roman" w:cs="Calibri"/>
          <w:lang w:val="en-US" w:bidi="en-US"/>
        </w:rPr>
        <w:t xml:space="preserve"> and </w:t>
      </w:r>
      <w:r w:rsidR="009C2725">
        <w:rPr>
          <w:rFonts w:eastAsia="Times New Roman" w:cs="Calibri"/>
          <w:lang w:val="en-US" w:bidi="en-US"/>
        </w:rPr>
        <w:t xml:space="preserve">internal </w:t>
      </w:r>
      <w:r w:rsidR="00892032" w:rsidRPr="00AD3B2D">
        <w:rPr>
          <w:rFonts w:eastAsia="Times New Roman" w:cs="Calibri"/>
          <w:lang w:val="en-US" w:bidi="en-US"/>
        </w:rPr>
        <w:t>customers.</w:t>
      </w:r>
    </w:p>
    <w:p w14:paraId="4A3C289B" w14:textId="77777777" w:rsidR="00B653CF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lastRenderedPageBreak/>
        <w:t>International Account Manager</w:t>
      </w:r>
    </w:p>
    <w:p w14:paraId="00EEA824" w14:textId="77777777" w:rsidR="00B653CF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Fridenson Ltd., 2013 – 2016</w:t>
      </w:r>
    </w:p>
    <w:p w14:paraId="5EB51AC8" w14:textId="77777777" w:rsidR="00B653CF" w:rsidRPr="00AD3B2D" w:rsidRDefault="00B653CF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64D16337" w14:textId="77777777" w:rsidR="00B653CF" w:rsidRPr="00AD3B2D" w:rsidRDefault="001E6F33" w:rsidP="0006113C">
      <w:pPr>
        <w:pStyle w:val="ListParagraph"/>
        <w:bidi w:val="0"/>
        <w:spacing w:after="0" w:line="240" w:lineRule="auto"/>
        <w:ind w:left="0"/>
        <w:jc w:val="both"/>
        <w:rPr>
          <w:rFonts w:cs="Calibri"/>
          <w:i/>
          <w:iCs/>
          <w:color w:val="333333"/>
          <w:shd w:val="clear" w:color="auto" w:fill="FFFFFF"/>
        </w:rPr>
      </w:pPr>
      <w:r w:rsidRPr="00AD3B2D">
        <w:rPr>
          <w:rFonts w:cs="Calibri"/>
          <w:i/>
          <w:iCs/>
          <w:color w:val="333333"/>
          <w:shd w:val="clear" w:color="auto" w:fill="FFFFFF"/>
        </w:rPr>
        <w:t xml:space="preserve">A </w:t>
      </w:r>
      <w:r w:rsidR="00B1242E" w:rsidRPr="00AD3B2D">
        <w:rPr>
          <w:rFonts w:cs="Calibri"/>
          <w:i/>
          <w:iCs/>
          <w:color w:val="333333"/>
          <w:shd w:val="clear" w:color="auto" w:fill="FFFFFF"/>
        </w:rPr>
        <w:t>P</w:t>
      </w:r>
      <w:r w:rsidRPr="00AD3B2D">
        <w:rPr>
          <w:rFonts w:cs="Calibri"/>
          <w:i/>
          <w:iCs/>
          <w:color w:val="333333"/>
          <w:shd w:val="clear" w:color="auto" w:fill="FFFFFF"/>
        </w:rPr>
        <w:t xml:space="preserve">rofessional </w:t>
      </w:r>
      <w:r w:rsidRPr="00AD3B2D">
        <w:rPr>
          <w:rFonts w:cs="Calibri"/>
          <w:i/>
          <w:iCs/>
          <w:color w:val="333333"/>
          <w:shd w:val="clear" w:color="auto" w:fill="FFFFFF"/>
          <w:lang w:val="en-US"/>
        </w:rPr>
        <w:t>logistic</w:t>
      </w:r>
      <w:r w:rsidRPr="00AD3B2D">
        <w:rPr>
          <w:rFonts w:cs="Calibri"/>
          <w:i/>
          <w:iCs/>
          <w:color w:val="333333"/>
          <w:shd w:val="clear" w:color="auto" w:fill="FFFFFF"/>
        </w:rPr>
        <w:t xml:space="preserve"> solution provider</w:t>
      </w:r>
    </w:p>
    <w:p w14:paraId="4FD82440" w14:textId="77777777" w:rsidR="007E4F01" w:rsidRPr="00AD3B2D" w:rsidRDefault="007E4F01" w:rsidP="0006113C">
      <w:pPr>
        <w:pStyle w:val="ListParagraph"/>
        <w:bidi w:val="0"/>
        <w:spacing w:after="0" w:line="240" w:lineRule="auto"/>
        <w:ind w:left="0"/>
        <w:jc w:val="both"/>
        <w:rPr>
          <w:rFonts w:eastAsia="Times New Roman" w:cs="Calibri"/>
          <w:i/>
          <w:iCs/>
          <w:lang w:bidi="en-US"/>
        </w:rPr>
      </w:pPr>
    </w:p>
    <w:p w14:paraId="31F37AFA" w14:textId="77777777" w:rsidR="00B653CF" w:rsidRPr="00AD3B2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>
        <w:rPr>
          <w:rFonts w:eastAsia="Times New Roman" w:cs="Calibri"/>
          <w:lang w:val="en-US" w:bidi="en-US"/>
        </w:rPr>
        <w:t>B</w:t>
      </w:r>
      <w:r w:rsidRPr="00535F7F">
        <w:rPr>
          <w:rFonts w:eastAsia="Times New Roman" w:cs="Calibri"/>
          <w:lang w:val="en-US" w:bidi="en-US"/>
        </w:rPr>
        <w:t>uilding</w:t>
      </w:r>
      <w:r>
        <w:rPr>
          <w:rFonts w:eastAsia="Times New Roman" w:cs="Calibri"/>
          <w:lang w:val="en-US" w:bidi="en-US"/>
        </w:rPr>
        <w:t xml:space="preserve"> and maintaining</w:t>
      </w:r>
      <w:r w:rsidRPr="00535F7F">
        <w:rPr>
          <w:rFonts w:eastAsia="Times New Roman" w:cs="Calibri"/>
          <w:lang w:val="en-US" w:bidi="en-US"/>
        </w:rPr>
        <w:t xml:space="preserve"> clientele</w:t>
      </w:r>
      <w:r>
        <w:rPr>
          <w:rFonts w:eastAsia="Times New Roman" w:cs="Calibri"/>
          <w:lang w:val="en-US" w:bidi="en-US"/>
        </w:rPr>
        <w:t>,</w:t>
      </w:r>
      <w:r w:rsidRPr="00AD3B2D">
        <w:rPr>
          <w:rFonts w:eastAsia="Times New Roman" w:cs="Calibri"/>
          <w:lang w:val="en-US" w:bidi="en-US"/>
        </w:rPr>
        <w:t xml:space="preserve"> including </w:t>
      </w:r>
      <w:r w:rsidR="00B1242E" w:rsidRPr="00AD3B2D">
        <w:rPr>
          <w:rFonts w:eastAsia="Times New Roman" w:cs="Calibri"/>
          <w:lang w:val="en-US" w:bidi="en-US"/>
        </w:rPr>
        <w:t>p</w:t>
      </w:r>
      <w:r w:rsidRPr="00AD3B2D">
        <w:rPr>
          <w:rFonts w:eastAsia="Times New Roman" w:cs="Calibri"/>
          <w:lang w:val="en-US" w:bidi="en-US"/>
        </w:rPr>
        <w:t xml:space="preserve">re and </w:t>
      </w:r>
      <w:r w:rsidR="00B1242E" w:rsidRPr="00AD3B2D">
        <w:rPr>
          <w:rFonts w:eastAsia="Times New Roman" w:cs="Calibri"/>
          <w:lang w:val="en-US" w:bidi="en-US"/>
        </w:rPr>
        <w:t>p</w:t>
      </w:r>
      <w:r w:rsidRPr="00AD3B2D">
        <w:rPr>
          <w:rFonts w:eastAsia="Times New Roman" w:cs="Calibri"/>
          <w:lang w:val="en-US" w:bidi="en-US"/>
        </w:rPr>
        <w:t xml:space="preserve">ost </w:t>
      </w:r>
      <w:r w:rsidR="00B1242E" w:rsidRPr="00AD3B2D">
        <w:rPr>
          <w:rFonts w:eastAsia="Times New Roman" w:cs="Calibri"/>
          <w:lang w:val="en-US" w:bidi="en-US"/>
        </w:rPr>
        <w:t>s</w:t>
      </w:r>
      <w:r w:rsidRPr="00AD3B2D">
        <w:rPr>
          <w:rFonts w:eastAsia="Times New Roman" w:cs="Calibri"/>
          <w:lang w:val="en-US" w:bidi="en-US"/>
        </w:rPr>
        <w:t>ale</w:t>
      </w:r>
      <w:r w:rsidR="00B1242E" w:rsidRPr="00AD3B2D">
        <w:rPr>
          <w:rFonts w:eastAsia="Times New Roman" w:cs="Calibri"/>
          <w:lang w:val="en-US" w:bidi="en-US"/>
        </w:rPr>
        <w:t>s</w:t>
      </w:r>
      <w:r w:rsidRPr="00AD3B2D">
        <w:rPr>
          <w:rFonts w:eastAsia="Times New Roman" w:cs="Calibri"/>
          <w:lang w:val="en-US" w:bidi="en-US"/>
        </w:rPr>
        <w:t>.</w:t>
      </w:r>
    </w:p>
    <w:p w14:paraId="64C1867C" w14:textId="77777777" w:rsidR="005112B2" w:rsidRPr="00AD3B2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>Increasing operations and profits</w:t>
      </w:r>
      <w:r w:rsidR="00535F7F" w:rsidRPr="00AD3B2D">
        <w:rPr>
          <w:rFonts w:eastAsia="Times New Roman" w:cs="Calibri"/>
          <w:lang w:val="en-US" w:bidi="en-US"/>
        </w:rPr>
        <w:t xml:space="preserve"> by</w:t>
      </w:r>
      <w:r w:rsidR="00B1242E" w:rsidRPr="00AD3B2D">
        <w:rPr>
          <w:rFonts w:eastAsia="Times New Roman" w:cs="Calibri"/>
          <w:lang w:val="en-US" w:bidi="en-US"/>
        </w:rPr>
        <w:t xml:space="preserve"> a</w:t>
      </w:r>
      <w:r w:rsidRPr="00AD3B2D">
        <w:rPr>
          <w:rFonts w:eastAsia="Times New Roman" w:cs="Calibri"/>
          <w:lang w:val="en-US" w:bidi="en-US"/>
        </w:rPr>
        <w:t xml:space="preserve"> 9% average annual</w:t>
      </w:r>
      <w:r w:rsidR="00535F7F" w:rsidRPr="00AD3B2D">
        <w:rPr>
          <w:rFonts w:eastAsia="Times New Roman" w:cs="Calibri"/>
          <w:lang w:val="en-US" w:bidi="en-US"/>
        </w:rPr>
        <w:t>ly</w:t>
      </w:r>
      <w:r w:rsidRPr="00AD3B2D">
        <w:rPr>
          <w:rFonts w:eastAsia="Times New Roman" w:cs="Calibri"/>
          <w:lang w:val="en-US" w:bidi="en-US"/>
        </w:rPr>
        <w:t>. Developing and streamlining processes.</w:t>
      </w:r>
    </w:p>
    <w:p w14:paraId="6F512FB1" w14:textId="77777777" w:rsidR="00A7758E" w:rsidRPr="00AD3B2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 xml:space="preserve">Pricing and preparation of quotes, negotiations and closing contracts with clients and </w:t>
      </w:r>
      <w:r w:rsidR="005E79D5" w:rsidRPr="00AD3B2D">
        <w:rPr>
          <w:rFonts w:eastAsia="Times New Roman" w:cs="Calibri"/>
          <w:lang w:val="en-US" w:bidi="en-US"/>
        </w:rPr>
        <w:t>overseas suppliers.</w:t>
      </w:r>
    </w:p>
    <w:p w14:paraId="189F81AE" w14:textId="77777777" w:rsidR="0068227B" w:rsidRPr="00AD3B2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>Responsibility for cross-functional projects, monitoring and control from initial stages to completion.</w:t>
      </w:r>
    </w:p>
    <w:p w14:paraId="3A3EA4BD" w14:textId="77777777" w:rsidR="0068227B" w:rsidRPr="00AD3B2D" w:rsidRDefault="0068227B" w:rsidP="0006113C">
      <w:pPr>
        <w:pStyle w:val="ListParagraph"/>
        <w:bidi w:val="0"/>
        <w:spacing w:after="0" w:line="240" w:lineRule="auto"/>
        <w:ind w:left="360"/>
        <w:jc w:val="both"/>
        <w:rPr>
          <w:rFonts w:eastAsia="Times New Roman" w:cs="Calibri"/>
          <w:lang w:val="en-US" w:bidi="en-US"/>
        </w:rPr>
      </w:pPr>
    </w:p>
    <w:p w14:paraId="1042A6CD" w14:textId="77777777" w:rsidR="009D7798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Accounts &amp; Projects Manager</w:t>
      </w:r>
    </w:p>
    <w:p w14:paraId="6805CC87" w14:textId="77777777" w:rsidR="009D7798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Globus International Packing Ltd., 2011 – 2013</w:t>
      </w:r>
    </w:p>
    <w:p w14:paraId="418450E0" w14:textId="77777777" w:rsidR="009D7798" w:rsidRPr="00AD3B2D" w:rsidRDefault="009D7798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0C1F888E" w14:textId="77777777" w:rsidR="009D7798" w:rsidRPr="00AD3B2D" w:rsidRDefault="001E6F33" w:rsidP="0006113C">
      <w:pPr>
        <w:pStyle w:val="ListParagraph"/>
        <w:bidi w:val="0"/>
        <w:spacing w:after="0" w:line="240" w:lineRule="auto"/>
        <w:ind w:left="0"/>
        <w:jc w:val="both"/>
        <w:rPr>
          <w:rFonts w:cs="Calibri"/>
          <w:i/>
          <w:iCs/>
          <w:color w:val="333333"/>
          <w:shd w:val="clear" w:color="auto" w:fill="FFFFFF"/>
        </w:rPr>
      </w:pPr>
      <w:r w:rsidRPr="00AD3B2D">
        <w:rPr>
          <w:rFonts w:cs="Calibri"/>
          <w:i/>
          <w:iCs/>
          <w:color w:val="333333"/>
          <w:shd w:val="clear" w:color="auto" w:fill="FFFFFF"/>
        </w:rPr>
        <w:t>A provider</w:t>
      </w:r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of packaging, shipping, storage and management of complex logistic projects in various fields</w:t>
      </w:r>
    </w:p>
    <w:p w14:paraId="30C667A2" w14:textId="77777777" w:rsidR="009D7798" w:rsidRPr="00AD3B2D" w:rsidRDefault="009D7798" w:rsidP="0006113C">
      <w:pPr>
        <w:pStyle w:val="ListParagraph"/>
        <w:bidi w:val="0"/>
        <w:spacing w:after="0" w:line="240" w:lineRule="auto"/>
        <w:jc w:val="both"/>
        <w:rPr>
          <w:rFonts w:eastAsia="Times New Roman" w:cs="Calibri"/>
          <w:lang w:bidi="en-US"/>
        </w:rPr>
      </w:pPr>
    </w:p>
    <w:p w14:paraId="46828698" w14:textId="77777777" w:rsidR="004F6D05" w:rsidRPr="00AD3B2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 xml:space="preserve">Handling strategic customers with sales of approximately 2.1 million ILS. </w:t>
      </w:r>
      <w:r w:rsidR="00535F7F" w:rsidRPr="00AD3B2D">
        <w:rPr>
          <w:rFonts w:eastAsia="Times New Roman" w:cs="Calibri"/>
          <w:lang w:val="en-US" w:bidi="en-US"/>
        </w:rPr>
        <w:t>Creating n</w:t>
      </w:r>
      <w:r w:rsidRPr="00AD3B2D">
        <w:rPr>
          <w:rFonts w:eastAsia="Times New Roman" w:cs="Calibri"/>
          <w:lang w:val="en-US" w:bidi="en-US"/>
        </w:rPr>
        <w:t>ew customers and accounts, negotiations and closing contracts.</w:t>
      </w:r>
    </w:p>
    <w:p w14:paraId="18725FC5" w14:textId="77777777" w:rsidR="003F3AB3" w:rsidRPr="00E0155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E0155D">
        <w:rPr>
          <w:rFonts w:eastAsia="Times New Roman" w:cs="Calibri"/>
          <w:lang w:val="en-US" w:bidi="en-US"/>
        </w:rPr>
        <w:t xml:space="preserve">Leading </w:t>
      </w:r>
      <w:r w:rsidR="0054187D" w:rsidRPr="00E0155D">
        <w:rPr>
          <w:rFonts w:eastAsia="Times New Roman" w:cs="Calibri"/>
          <w:lang w:val="en-US" w:bidi="en-US"/>
        </w:rPr>
        <w:t xml:space="preserve">projects for </w:t>
      </w:r>
      <w:r w:rsidRPr="00E0155D">
        <w:rPr>
          <w:rFonts w:eastAsia="Times New Roman" w:cs="Calibri"/>
          <w:lang w:val="en-US" w:bidi="en-US"/>
        </w:rPr>
        <w:t>efficiency and saving</w:t>
      </w:r>
      <w:r w:rsidR="00B4387B" w:rsidRPr="00E0155D">
        <w:rPr>
          <w:rFonts w:eastAsia="Times New Roman" w:cs="Calibri"/>
          <w:lang w:val="en-US" w:bidi="en-US"/>
        </w:rPr>
        <w:t>s</w:t>
      </w:r>
      <w:r w:rsidRPr="00E0155D">
        <w:rPr>
          <w:rFonts w:eastAsia="Times New Roman" w:cs="Calibri"/>
          <w:lang w:val="en-US" w:bidi="en-US"/>
        </w:rPr>
        <w:t xml:space="preserve">. Analysis, </w:t>
      </w:r>
      <w:r w:rsidR="00535F7F" w:rsidRPr="00E0155D">
        <w:rPr>
          <w:rFonts w:eastAsia="Times New Roman" w:cs="Calibri"/>
          <w:lang w:val="en-US" w:bidi="en-US"/>
        </w:rPr>
        <w:t>characterization</w:t>
      </w:r>
      <w:r w:rsidRPr="00E0155D">
        <w:rPr>
          <w:rFonts w:eastAsia="Times New Roman" w:cs="Calibri"/>
          <w:lang w:val="en-US" w:bidi="en-US"/>
        </w:rPr>
        <w:t xml:space="preserve"> and improvement of cross-functional processes and implementation, ongoing interface</w:t>
      </w:r>
      <w:r w:rsidR="00535F7F" w:rsidRPr="00E0155D">
        <w:rPr>
          <w:rFonts w:eastAsia="Times New Roman" w:cs="Calibri"/>
          <w:lang w:val="en-US" w:bidi="en-US"/>
        </w:rPr>
        <w:t>s</w:t>
      </w:r>
      <w:r w:rsidRPr="00E0155D">
        <w:rPr>
          <w:rFonts w:eastAsia="Times New Roman" w:cs="Calibri"/>
          <w:lang w:val="en-US" w:bidi="en-US"/>
        </w:rPr>
        <w:t xml:space="preserve"> with senior management.</w:t>
      </w:r>
    </w:p>
    <w:p w14:paraId="76D0C747" w14:textId="77777777" w:rsidR="00B4387B" w:rsidRPr="00E0155D" w:rsidRDefault="001E6F33" w:rsidP="0006113C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E0155D">
        <w:rPr>
          <w:rFonts w:eastAsia="Times New Roman" w:cs="Calibri"/>
          <w:lang w:val="en-US" w:bidi="en-US"/>
        </w:rPr>
        <w:t>Handling of tenders.</w:t>
      </w:r>
    </w:p>
    <w:p w14:paraId="4279F045" w14:textId="77777777" w:rsidR="00391598" w:rsidRPr="00AD3B2D" w:rsidRDefault="001E6F33" w:rsidP="0006113C">
      <w:pPr>
        <w:numPr>
          <w:ilvl w:val="0"/>
          <w:numId w:val="19"/>
        </w:numPr>
        <w:shd w:val="clear" w:color="auto" w:fill="FFFFFF"/>
        <w:spacing w:after="0"/>
        <w:ind w:left="72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Professional management of work teams </w:t>
      </w:r>
      <w:r w:rsidR="00D6578E" w:rsidRPr="00AD3B2D">
        <w:rPr>
          <w:rFonts w:cs="Calibri"/>
          <w:sz w:val="22"/>
        </w:rPr>
        <w:t xml:space="preserve">for </w:t>
      </w:r>
      <w:r w:rsidRPr="00AD3B2D">
        <w:rPr>
          <w:rFonts w:cs="Calibri"/>
          <w:sz w:val="22"/>
        </w:rPr>
        <w:t>various projects nationwide</w:t>
      </w:r>
      <w:r w:rsidR="00D6578E" w:rsidRPr="00AD3B2D">
        <w:rPr>
          <w:rFonts w:cs="Calibri"/>
          <w:sz w:val="22"/>
        </w:rPr>
        <w:t>,</w:t>
      </w:r>
      <w:r w:rsidRPr="00AD3B2D">
        <w:rPr>
          <w:rFonts w:cs="Calibri"/>
          <w:sz w:val="22"/>
        </w:rPr>
        <w:t xml:space="preserve"> and management of a team of approximately 60 employees</w:t>
      </w:r>
      <w:r w:rsidR="00D6578E" w:rsidRPr="00AD3B2D">
        <w:rPr>
          <w:rFonts w:cs="Calibri"/>
          <w:sz w:val="22"/>
        </w:rPr>
        <w:t xml:space="preserve"> involved in warehouse activity.</w:t>
      </w:r>
    </w:p>
    <w:p w14:paraId="5B035C1C" w14:textId="77777777" w:rsidR="005F3DAD" w:rsidRPr="00AD3B2D" w:rsidRDefault="005F3DAD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</w:p>
    <w:p w14:paraId="2AF17E3B" w14:textId="77777777" w:rsidR="00E23578" w:rsidRPr="00AD3B2D" w:rsidRDefault="001E6F33" w:rsidP="00FA5FCB">
      <w:pPr>
        <w:shd w:val="clear" w:color="auto" w:fill="FFFFFF"/>
        <w:spacing w:after="0" w:line="276" w:lineRule="auto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Education</w:t>
      </w:r>
      <w:r w:rsidR="006E01D0">
        <w:rPr>
          <w:rFonts w:eastAsia="Arial Unicode MS" w:cs="Calibri"/>
          <w:b/>
          <w:bCs/>
          <w:sz w:val="22"/>
          <w:lang w:bidi="he-IL"/>
        </w:rPr>
        <w:br/>
        <w:t xml:space="preserve">2019 </w:t>
      </w:r>
      <w:r w:rsidR="006E01D0">
        <w:rPr>
          <w:rFonts w:eastAsia="Arial Unicode MS" w:cs="Calibri"/>
          <w:b/>
          <w:bCs/>
          <w:sz w:val="22"/>
          <w:lang w:bidi="he-IL"/>
        </w:rPr>
        <w:tab/>
      </w:r>
      <w:r w:rsidR="006E01D0">
        <w:rPr>
          <w:rFonts w:eastAsia="Arial Unicode MS" w:cs="Calibri"/>
          <w:b/>
          <w:bCs/>
          <w:sz w:val="22"/>
          <w:lang w:bidi="he-IL"/>
        </w:rPr>
        <w:tab/>
      </w:r>
      <w:r w:rsidR="006E01D0" w:rsidRPr="006E01D0">
        <w:rPr>
          <w:rFonts w:eastAsia="Arial Unicode MS" w:cs="Calibri"/>
          <w:sz w:val="22"/>
          <w:lang w:bidi="he-IL"/>
        </w:rPr>
        <w:t>Technion</w:t>
      </w:r>
      <w:r>
        <w:rPr>
          <w:rFonts w:eastAsia="Arial Unicode MS" w:cs="Calibri"/>
          <w:sz w:val="22"/>
          <w:lang w:bidi="he-IL"/>
        </w:rPr>
        <w:t xml:space="preserve"> – Israel Institute of Technology -</w:t>
      </w:r>
      <w:r w:rsidR="006E01D0" w:rsidRPr="006E01D0">
        <w:rPr>
          <w:rFonts w:eastAsia="Arial Unicode MS" w:cs="Calibri"/>
          <w:sz w:val="22"/>
          <w:lang w:bidi="he-IL"/>
        </w:rPr>
        <w:t xml:space="preserve"> Product Management Course</w:t>
      </w:r>
    </w:p>
    <w:p w14:paraId="0D847208" w14:textId="77777777" w:rsidR="00366BC0" w:rsidRPr="00AD3B2D" w:rsidRDefault="001E6F33" w:rsidP="00FA5FCB">
      <w:pPr>
        <w:shd w:val="clear" w:color="auto" w:fill="FFFFFF"/>
        <w:spacing w:after="0" w:line="276" w:lineRule="auto"/>
        <w:rPr>
          <w:rFonts w:eastAsia="Arial Unicode MS" w:cs="Calibri"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201</w:t>
      </w:r>
      <w:r w:rsidR="00F37ED0" w:rsidRPr="00AD3B2D">
        <w:rPr>
          <w:rFonts w:eastAsia="Arial Unicode MS" w:cs="Calibri"/>
          <w:b/>
          <w:bCs/>
          <w:sz w:val="22"/>
          <w:lang w:bidi="he-IL"/>
        </w:rPr>
        <w:t>3</w:t>
      </w:r>
      <w:r w:rsidR="003A742D" w:rsidRPr="00AD3B2D">
        <w:rPr>
          <w:rFonts w:eastAsia="Arial Unicode MS" w:cs="Calibri"/>
          <w:b/>
          <w:bCs/>
          <w:sz w:val="22"/>
          <w:lang w:bidi="he-IL"/>
        </w:rPr>
        <w:t>– 20</w:t>
      </w:r>
      <w:r w:rsidRPr="00AD3B2D">
        <w:rPr>
          <w:rFonts w:eastAsia="Arial Unicode MS" w:cs="Calibri"/>
          <w:b/>
          <w:bCs/>
          <w:sz w:val="22"/>
          <w:lang w:bidi="he-IL"/>
        </w:rPr>
        <w:t>1</w:t>
      </w:r>
      <w:r w:rsidR="00F37ED0" w:rsidRPr="00AD3B2D">
        <w:rPr>
          <w:rFonts w:eastAsia="Arial Unicode MS" w:cs="Calibri"/>
          <w:b/>
          <w:bCs/>
          <w:sz w:val="22"/>
          <w:lang w:bidi="he-IL"/>
        </w:rPr>
        <w:t>5</w:t>
      </w:r>
      <w:r w:rsidR="003A742D" w:rsidRPr="00AD3B2D">
        <w:rPr>
          <w:rFonts w:eastAsia="Arial Unicode MS" w:cs="Calibri"/>
          <w:b/>
          <w:bCs/>
          <w:sz w:val="22"/>
          <w:lang w:bidi="he-IL"/>
        </w:rPr>
        <w:t xml:space="preserve"> </w:t>
      </w:r>
      <w:r w:rsidR="006B0B21" w:rsidRPr="00AD3B2D">
        <w:rPr>
          <w:rFonts w:eastAsia="Arial Unicode MS" w:cs="Calibri"/>
          <w:b/>
          <w:bCs/>
          <w:sz w:val="22"/>
          <w:lang w:bidi="he-IL"/>
        </w:rPr>
        <w:tab/>
      </w:r>
      <w:r w:rsidR="00F37ED0" w:rsidRPr="00AD3B2D">
        <w:rPr>
          <w:rFonts w:eastAsia="Arial Unicode MS" w:cs="Calibri"/>
          <w:sz w:val="22"/>
          <w:lang w:bidi="he-IL"/>
        </w:rPr>
        <w:t>Master of Business Management, M.B.A.</w:t>
      </w:r>
    </w:p>
    <w:p w14:paraId="2D175328" w14:textId="77777777" w:rsidR="00A6640E" w:rsidRPr="00AD3B2D" w:rsidRDefault="001E6F33" w:rsidP="0006113C">
      <w:pPr>
        <w:shd w:val="clear" w:color="auto" w:fill="FFFFFF"/>
        <w:spacing w:after="0"/>
        <w:rPr>
          <w:rFonts w:eastAsia="Arial Unicode MS" w:cs="Calibri"/>
          <w:sz w:val="22"/>
          <w:lang w:bidi="he-IL"/>
        </w:rPr>
      </w:pPr>
      <w:r w:rsidRPr="00AD3B2D">
        <w:rPr>
          <w:rFonts w:eastAsia="Arial Unicode MS" w:cs="Calibri"/>
          <w:sz w:val="22"/>
          <w:lang w:bidi="he-IL"/>
        </w:rPr>
        <w:tab/>
      </w:r>
      <w:r w:rsidRPr="00AD3B2D">
        <w:rPr>
          <w:rFonts w:eastAsia="Arial Unicode MS" w:cs="Calibri"/>
          <w:sz w:val="22"/>
          <w:lang w:bidi="he-IL"/>
        </w:rPr>
        <w:tab/>
        <w:t>Ben Gurion University of the Negev</w:t>
      </w:r>
    </w:p>
    <w:p w14:paraId="72DDEC7C" w14:textId="77777777" w:rsidR="00F37ED0" w:rsidRPr="00AD3B2D" w:rsidRDefault="001E6F33" w:rsidP="0006113C">
      <w:pPr>
        <w:numPr>
          <w:ilvl w:val="0"/>
          <w:numId w:val="3"/>
        </w:numPr>
        <w:spacing w:after="0"/>
        <w:ind w:left="1800"/>
        <w:rPr>
          <w:rFonts w:cs="Calibri"/>
          <w:sz w:val="22"/>
        </w:rPr>
      </w:pPr>
      <w:r w:rsidRPr="00AD3B2D">
        <w:rPr>
          <w:rFonts w:cs="Calibri"/>
          <w:sz w:val="22"/>
        </w:rPr>
        <w:t>Executive Track</w:t>
      </w:r>
    </w:p>
    <w:p w14:paraId="46C651C6" w14:textId="77777777" w:rsidR="00F37ED0" w:rsidRPr="00AD3B2D" w:rsidRDefault="00F37ED0" w:rsidP="0006113C">
      <w:pPr>
        <w:spacing w:after="0"/>
        <w:rPr>
          <w:rFonts w:cs="Calibri"/>
          <w:sz w:val="22"/>
        </w:rPr>
      </w:pPr>
    </w:p>
    <w:p w14:paraId="413BF52B" w14:textId="77777777" w:rsidR="00F37ED0" w:rsidRPr="00AD3B2D" w:rsidRDefault="001E6F33" w:rsidP="0006113C">
      <w:pPr>
        <w:spacing w:after="0"/>
        <w:rPr>
          <w:rFonts w:cs="Calibri"/>
          <w:b/>
          <w:bCs/>
          <w:sz w:val="22"/>
        </w:rPr>
      </w:pPr>
      <w:r w:rsidRPr="00AD3B2D">
        <w:rPr>
          <w:rFonts w:cs="Calibri"/>
          <w:b/>
          <w:bCs/>
          <w:sz w:val="22"/>
        </w:rPr>
        <w:t>2009 – 2011</w:t>
      </w:r>
      <w:r w:rsidRPr="00AD3B2D">
        <w:rPr>
          <w:rFonts w:cs="Calibri"/>
          <w:b/>
          <w:bCs/>
          <w:sz w:val="22"/>
        </w:rPr>
        <w:tab/>
      </w:r>
      <w:r w:rsidRPr="00AD3B2D">
        <w:rPr>
          <w:rFonts w:cs="Calibri"/>
          <w:sz w:val="22"/>
        </w:rPr>
        <w:t>Logistics, B.A.</w:t>
      </w:r>
    </w:p>
    <w:p w14:paraId="34393D1A" w14:textId="77777777" w:rsidR="00366BC0" w:rsidRPr="00AD3B2D" w:rsidRDefault="001E6F33" w:rsidP="0006113C">
      <w:pPr>
        <w:shd w:val="clear" w:color="auto" w:fill="FFFFFF"/>
        <w:spacing w:after="0"/>
        <w:rPr>
          <w:rFonts w:eastAsia="Arial Unicode MS" w:cs="Calibri"/>
          <w:sz w:val="22"/>
          <w:lang w:bidi="he-IL"/>
        </w:rPr>
      </w:pPr>
      <w:r w:rsidRPr="00AD3B2D">
        <w:rPr>
          <w:rFonts w:cs="Calibri"/>
          <w:b/>
          <w:bCs/>
          <w:sz w:val="22"/>
        </w:rPr>
        <w:tab/>
      </w:r>
      <w:r w:rsidRPr="00AD3B2D">
        <w:rPr>
          <w:rFonts w:eastAsia="Arial Unicode MS" w:cs="Calibri"/>
          <w:sz w:val="22"/>
          <w:lang w:bidi="he-IL"/>
        </w:rPr>
        <w:tab/>
        <w:t>Sapir Academic College</w:t>
      </w:r>
    </w:p>
    <w:p w14:paraId="12E9D70E" w14:textId="77777777" w:rsidR="001115F4" w:rsidRPr="00AD3B2D" w:rsidRDefault="001115F4" w:rsidP="0006113C">
      <w:pPr>
        <w:spacing w:after="0"/>
        <w:rPr>
          <w:rFonts w:eastAsia="Arial Unicode MS" w:cs="Calibri"/>
          <w:sz w:val="22"/>
          <w:highlight w:val="yellow"/>
        </w:rPr>
      </w:pPr>
    </w:p>
    <w:p w14:paraId="2FEBE7F0" w14:textId="77777777" w:rsidR="0004510B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Achievements &amp; Activities</w:t>
      </w:r>
    </w:p>
    <w:p w14:paraId="082DB057" w14:textId="77777777" w:rsidR="00B43BCF" w:rsidRPr="00AD3B2D" w:rsidRDefault="001E6F33" w:rsidP="00FA5FCB">
      <w:pPr>
        <w:spacing w:after="0" w:line="276" w:lineRule="auto"/>
        <w:rPr>
          <w:rFonts w:cs="Calibri"/>
          <w:sz w:val="22"/>
        </w:rPr>
      </w:pPr>
      <w:r w:rsidRPr="00AD3B2D">
        <w:rPr>
          <w:rFonts w:eastAsia="Arial Unicode MS" w:cs="Calibri"/>
          <w:sz w:val="22"/>
        </w:rPr>
        <w:t>2018</w:t>
      </w:r>
      <w:r w:rsidRPr="00AD3B2D">
        <w:rPr>
          <w:rFonts w:eastAsia="Arial Unicode MS" w:cs="Calibri"/>
          <w:b/>
          <w:bCs/>
          <w:sz w:val="22"/>
        </w:rPr>
        <w:tab/>
      </w:r>
      <w:r w:rsidRPr="00AD3B2D">
        <w:rPr>
          <w:rFonts w:cs="Calibri"/>
          <w:sz w:val="22"/>
        </w:rPr>
        <w:t>Certified Safety Delegate Course</w:t>
      </w:r>
    </w:p>
    <w:p w14:paraId="5BD2BE63" w14:textId="77777777" w:rsidR="00B43BCF" w:rsidRPr="00AD3B2D" w:rsidRDefault="001E6F33" w:rsidP="0006113C">
      <w:p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2018</w:t>
      </w:r>
      <w:r w:rsidRPr="00AD3B2D">
        <w:rPr>
          <w:rFonts w:cs="Calibri"/>
          <w:sz w:val="22"/>
        </w:rPr>
        <w:tab/>
        <w:t>Certified Dialogue Based Negotiation Course</w:t>
      </w:r>
    </w:p>
    <w:p w14:paraId="3EDED26D" w14:textId="77777777" w:rsidR="00B43BCF" w:rsidRPr="00AD3B2D" w:rsidRDefault="001E6F33" w:rsidP="0006113C">
      <w:p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2011</w:t>
      </w:r>
      <w:r w:rsidRPr="00AD3B2D">
        <w:rPr>
          <w:rFonts w:cs="Calibri"/>
          <w:sz w:val="22"/>
        </w:rPr>
        <w:tab/>
        <w:t>Participated in the implementation of the Priority ERP system at Rav Bariach</w:t>
      </w:r>
    </w:p>
    <w:p w14:paraId="053B801C" w14:textId="77777777" w:rsidR="00B43BCF" w:rsidRPr="00AD3B2D" w:rsidRDefault="001E6F33" w:rsidP="0006113C">
      <w:p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2010</w:t>
      </w:r>
      <w:r w:rsidRPr="00AD3B2D">
        <w:rPr>
          <w:rFonts w:cs="Calibri"/>
          <w:sz w:val="22"/>
        </w:rPr>
        <w:tab/>
        <w:t>LESHEM – Community tutor for fellow's students</w:t>
      </w:r>
    </w:p>
    <w:p w14:paraId="56AE63D9" w14:textId="77777777" w:rsidR="00B43BCF" w:rsidRPr="00AD3B2D" w:rsidRDefault="001E6F33" w:rsidP="0006113C">
      <w:pPr>
        <w:spacing w:after="0"/>
        <w:rPr>
          <w:rFonts w:eastAsia="Arial Unicode MS" w:cs="Calibri"/>
          <w:sz w:val="22"/>
        </w:rPr>
      </w:pPr>
      <w:r w:rsidRPr="00AD3B2D">
        <w:rPr>
          <w:rFonts w:cs="Calibri"/>
          <w:sz w:val="22"/>
        </w:rPr>
        <w:t>2009</w:t>
      </w:r>
      <w:r w:rsidRPr="00AD3B2D">
        <w:rPr>
          <w:rFonts w:cs="Calibri"/>
          <w:sz w:val="22"/>
        </w:rPr>
        <w:tab/>
        <w:t>Dean’s List</w:t>
      </w:r>
    </w:p>
    <w:p w14:paraId="7B396614" w14:textId="77777777" w:rsidR="00D83024" w:rsidRDefault="00D83024" w:rsidP="0006113C">
      <w:pPr>
        <w:spacing w:after="0"/>
        <w:rPr>
          <w:rFonts w:eastAsia="Arial Unicode MS" w:cs="Calibri"/>
          <w:b/>
          <w:bCs/>
          <w:sz w:val="22"/>
        </w:rPr>
      </w:pPr>
    </w:p>
    <w:p w14:paraId="640DFCD5" w14:textId="77777777" w:rsidR="0004782D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Computer Skills</w:t>
      </w:r>
    </w:p>
    <w:p w14:paraId="07A9630E" w14:textId="77777777" w:rsidR="0004782D" w:rsidRPr="00AD3B2D" w:rsidRDefault="001E6F33" w:rsidP="00FA5FCB">
      <w:pPr>
        <w:numPr>
          <w:ilvl w:val="0"/>
          <w:numId w:val="2"/>
        </w:numPr>
        <w:spacing w:after="0" w:line="276" w:lineRule="auto"/>
        <w:ind w:left="360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 xml:space="preserve">Proficient in </w:t>
      </w:r>
      <w:r w:rsidR="0006155D" w:rsidRPr="00AD3B2D">
        <w:rPr>
          <w:rFonts w:eastAsia="Arial Unicode MS" w:cs="Calibri"/>
          <w:sz w:val="22"/>
        </w:rPr>
        <w:t xml:space="preserve">MS </w:t>
      </w:r>
      <w:r w:rsidRPr="00AD3B2D">
        <w:rPr>
          <w:rFonts w:eastAsia="Arial Unicode MS" w:cs="Calibri"/>
          <w:sz w:val="22"/>
        </w:rPr>
        <w:t>Office applications</w:t>
      </w:r>
      <w:r w:rsidR="0006155D" w:rsidRPr="00AD3B2D">
        <w:rPr>
          <w:rFonts w:eastAsia="Arial Unicode MS" w:cs="Calibri"/>
          <w:sz w:val="22"/>
        </w:rPr>
        <w:t xml:space="preserve">, including Excel &amp; </w:t>
      </w:r>
      <w:r w:rsidR="00EC75CA" w:rsidRPr="00AD3B2D">
        <w:rPr>
          <w:rFonts w:eastAsia="Arial Unicode MS" w:cs="Calibri"/>
          <w:sz w:val="22"/>
        </w:rPr>
        <w:t>PowerPoint</w:t>
      </w:r>
    </w:p>
    <w:p w14:paraId="0849C43D" w14:textId="77777777" w:rsidR="00EC75CA" w:rsidRPr="004F6C20" w:rsidRDefault="001E6F33" w:rsidP="004F6C20">
      <w:pPr>
        <w:numPr>
          <w:ilvl w:val="0"/>
          <w:numId w:val="2"/>
        </w:numPr>
        <w:spacing w:after="0"/>
        <w:ind w:left="360"/>
        <w:rPr>
          <w:rFonts w:eastAsia="Arial Unicode MS" w:cs="Calibri"/>
          <w:sz w:val="22"/>
        </w:rPr>
      </w:pPr>
      <w:r w:rsidRPr="004F6C20">
        <w:rPr>
          <w:rFonts w:eastAsia="Arial Unicode MS" w:cs="Calibri"/>
          <w:sz w:val="22"/>
        </w:rPr>
        <w:t>CRM systems, Visio, Access, MS Projects, SAP, Priority, Unifreight, ERP – WMS; Mantis, Made4Net, VeriFone, Iskit, SolidWorks</w:t>
      </w:r>
    </w:p>
    <w:p w14:paraId="10FA1BD3" w14:textId="77777777" w:rsidR="0004782D" w:rsidRPr="00AD3B2D" w:rsidRDefault="0004782D" w:rsidP="0006113C">
      <w:pPr>
        <w:shd w:val="clear" w:color="auto" w:fill="FFFFFF"/>
        <w:spacing w:after="0"/>
        <w:textAlignment w:val="baseline"/>
        <w:rPr>
          <w:rFonts w:cs="Calibri"/>
          <w:color w:val="3E3E3E"/>
          <w:sz w:val="22"/>
          <w:highlight w:val="yellow"/>
          <w:lang w:bidi="he-IL"/>
        </w:rPr>
      </w:pPr>
    </w:p>
    <w:p w14:paraId="660A21F3" w14:textId="77777777" w:rsidR="00E23578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Languages</w:t>
      </w:r>
    </w:p>
    <w:p w14:paraId="2DC55F3D" w14:textId="77777777" w:rsidR="00AB6587" w:rsidRPr="00AD3B2D" w:rsidRDefault="001E6F33" w:rsidP="00FA5FCB">
      <w:pPr>
        <w:numPr>
          <w:ilvl w:val="0"/>
          <w:numId w:val="2"/>
        </w:numPr>
        <w:spacing w:after="0" w:line="276" w:lineRule="auto"/>
        <w:ind w:left="360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 xml:space="preserve">Hebrew - </w:t>
      </w:r>
      <w:r w:rsidR="001C26B3" w:rsidRPr="00AD3B2D">
        <w:rPr>
          <w:rFonts w:eastAsia="Arial Unicode MS" w:cs="Calibri"/>
          <w:sz w:val="22"/>
        </w:rPr>
        <w:t>Native</w:t>
      </w:r>
    </w:p>
    <w:p w14:paraId="07E37996" w14:textId="77777777" w:rsidR="008737BD" w:rsidRDefault="001E6F33" w:rsidP="0006113C">
      <w:pPr>
        <w:numPr>
          <w:ilvl w:val="0"/>
          <w:numId w:val="2"/>
        </w:numPr>
        <w:spacing w:after="0"/>
        <w:ind w:left="360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>English</w:t>
      </w:r>
      <w:r w:rsidR="00AB6587" w:rsidRPr="00AD3B2D">
        <w:rPr>
          <w:rFonts w:eastAsia="Arial Unicode MS" w:cs="Calibri"/>
          <w:sz w:val="22"/>
        </w:rPr>
        <w:t xml:space="preserve"> </w:t>
      </w:r>
      <w:r w:rsidR="00EC75CA" w:rsidRPr="00AD3B2D">
        <w:rPr>
          <w:rFonts w:eastAsia="Arial Unicode MS" w:cs="Calibri"/>
          <w:sz w:val="22"/>
        </w:rPr>
        <w:t>–</w:t>
      </w:r>
      <w:r w:rsidR="00AB6587" w:rsidRPr="00AD3B2D">
        <w:rPr>
          <w:rFonts w:eastAsia="Arial Unicode MS" w:cs="Calibri"/>
          <w:sz w:val="22"/>
        </w:rPr>
        <w:t xml:space="preserve"> </w:t>
      </w:r>
      <w:r w:rsidR="00EC75CA" w:rsidRPr="00AD3B2D">
        <w:rPr>
          <w:rFonts w:eastAsia="Arial Unicode MS" w:cs="Calibri"/>
          <w:sz w:val="22"/>
        </w:rPr>
        <w:t>Fluent (oral &amp; written)</w:t>
      </w:r>
    </w:p>
    <w:p w14:paraId="3CBC1B7A" w14:textId="77777777" w:rsidR="00FA5FCB" w:rsidRDefault="00FA5FCB" w:rsidP="00FA5FCB">
      <w:pPr>
        <w:spacing w:after="0"/>
        <w:ind w:left="360"/>
        <w:rPr>
          <w:rFonts w:eastAsia="Arial Unicode MS" w:cs="Calibri"/>
          <w:sz w:val="22"/>
        </w:rPr>
      </w:pPr>
    </w:p>
    <w:p w14:paraId="1776E2B3" w14:textId="77777777" w:rsidR="004F6766" w:rsidRDefault="004F6766" w:rsidP="0006113C">
      <w:pPr>
        <w:spacing w:after="0"/>
        <w:rPr>
          <w:rFonts w:eastAsia="Arial Unicode MS" w:cs="Calibri"/>
          <w:sz w:val="22"/>
        </w:rPr>
      </w:pPr>
    </w:p>
    <w:p w14:paraId="46E3BC87" w14:textId="77777777" w:rsidR="00FA5FCB" w:rsidRDefault="00FA5FCB" w:rsidP="0006113C">
      <w:pPr>
        <w:spacing w:after="0"/>
        <w:rPr>
          <w:rFonts w:eastAsia="Arial Unicode MS" w:cs="Calibri"/>
          <w:sz w:val="22"/>
        </w:rPr>
      </w:pPr>
    </w:p>
    <w:p w14:paraId="29C4562B" w14:textId="77777777" w:rsidR="00FA5FCB" w:rsidRDefault="00FA5FCB" w:rsidP="0006113C">
      <w:pPr>
        <w:spacing w:after="0"/>
        <w:rPr>
          <w:rFonts w:eastAsia="Arial Unicode MS" w:cs="Calibri"/>
          <w:sz w:val="22"/>
        </w:rPr>
      </w:pPr>
    </w:p>
    <w:p w14:paraId="6C2A8244" w14:textId="77777777" w:rsidR="00FA5FCB" w:rsidRPr="00AD3B2D" w:rsidRDefault="00FA5FCB" w:rsidP="0006113C">
      <w:pPr>
        <w:spacing w:after="0"/>
        <w:rPr>
          <w:rFonts w:eastAsia="Arial Unicode MS" w:cs="Calibri"/>
          <w:sz w:val="22"/>
        </w:rPr>
      </w:pPr>
    </w:p>
    <w:p w14:paraId="35D451F5" w14:textId="77777777" w:rsidR="007F7FD1" w:rsidRPr="00AD3B2D" w:rsidRDefault="001E6F33" w:rsidP="0006113C">
      <w:pPr>
        <w:spacing w:after="0"/>
        <w:jc w:val="center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>Recomm</w:t>
      </w:r>
      <w:r w:rsidR="002B459B" w:rsidRPr="00AD3B2D">
        <w:rPr>
          <w:rFonts w:eastAsia="Arial Unicode MS" w:cs="Calibri"/>
          <w:sz w:val="22"/>
        </w:rPr>
        <w:t>endations available upon request</w:t>
      </w:r>
    </w:p>
    <w:sectPr w:rsidR="007F7FD1" w:rsidRPr="00AD3B2D" w:rsidSect="00840CC0">
      <w:pgSz w:w="11906" w:h="16838"/>
      <w:pgMar w:top="907" w:right="1134" w:bottom="907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4BA"/>
    <w:multiLevelType w:val="hybridMultilevel"/>
    <w:tmpl w:val="D4D0EB98"/>
    <w:lvl w:ilvl="0" w:tplc="3B6AAE00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D676FD6E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E7F8D7D4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89502880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1108ADCE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6B762FF0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52E0C65C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6C823994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E28D37E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12BD1BDD"/>
    <w:multiLevelType w:val="multilevel"/>
    <w:tmpl w:val="633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A72FE"/>
    <w:multiLevelType w:val="hybridMultilevel"/>
    <w:tmpl w:val="5936EE3C"/>
    <w:lvl w:ilvl="0" w:tplc="34D4F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52AF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581B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1C6E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C048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96DC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DE14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D83D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90C50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5A2171"/>
    <w:multiLevelType w:val="hybridMultilevel"/>
    <w:tmpl w:val="31F87E60"/>
    <w:lvl w:ilvl="0" w:tplc="E7FA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C1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AD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3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27D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6C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F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4C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27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87354"/>
    <w:multiLevelType w:val="hybridMultilevel"/>
    <w:tmpl w:val="964ECFC6"/>
    <w:lvl w:ilvl="0" w:tplc="FFB214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9A76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3C0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80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DC32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A46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24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C00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66E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33A90"/>
    <w:multiLevelType w:val="multilevel"/>
    <w:tmpl w:val="BB924E1E"/>
    <w:lvl w:ilvl="0">
      <w:start w:val="1"/>
      <w:numFmt w:val="bullet"/>
      <w:lvlText w:val=""/>
      <w:lvlJc w:val="left"/>
      <w:pPr>
        <w:tabs>
          <w:tab w:val="num" w:pos="9480"/>
        </w:tabs>
        <w:ind w:left="9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200"/>
        </w:tabs>
        <w:ind w:left="10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920"/>
        </w:tabs>
        <w:ind w:left="10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640"/>
        </w:tabs>
        <w:ind w:left="11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360"/>
        </w:tabs>
        <w:ind w:left="12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3080"/>
        </w:tabs>
        <w:ind w:left="13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800"/>
        </w:tabs>
        <w:ind w:left="13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520"/>
        </w:tabs>
        <w:ind w:left="14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240"/>
        </w:tabs>
        <w:ind w:left="15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9453D"/>
    <w:multiLevelType w:val="hybridMultilevel"/>
    <w:tmpl w:val="639821BC"/>
    <w:lvl w:ilvl="0" w:tplc="2C2CFB98">
      <w:start w:val="2018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7A6C153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CF6DFC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3833A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3B2588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E101A9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4F493E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40A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D86B4F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73813A4"/>
    <w:multiLevelType w:val="multilevel"/>
    <w:tmpl w:val="5924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67868"/>
    <w:multiLevelType w:val="hybridMultilevel"/>
    <w:tmpl w:val="1FDC9ED2"/>
    <w:lvl w:ilvl="0" w:tplc="C00C4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E8EA6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03B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2698A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AC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26AD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88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26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583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4059D"/>
    <w:multiLevelType w:val="hybridMultilevel"/>
    <w:tmpl w:val="1E5404BA"/>
    <w:lvl w:ilvl="0" w:tplc="76760450">
      <w:start w:val="201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C9EC1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63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05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A5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44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8F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41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EC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95402"/>
    <w:multiLevelType w:val="hybridMultilevel"/>
    <w:tmpl w:val="16262830"/>
    <w:lvl w:ilvl="0" w:tplc="BF98B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AEB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E4A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65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A0D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604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88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E491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9E87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37BBE"/>
    <w:multiLevelType w:val="hybridMultilevel"/>
    <w:tmpl w:val="F9FE4684"/>
    <w:lvl w:ilvl="0" w:tplc="EFA0809C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64208F2E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6A45D42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39943F92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2230FB8A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8E700244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56D487C2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B07C2A4E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3CA4D4BC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2" w15:restartNumberingAfterBreak="0">
    <w:nsid w:val="4DC40FEA"/>
    <w:multiLevelType w:val="hybridMultilevel"/>
    <w:tmpl w:val="71842DE2"/>
    <w:lvl w:ilvl="0" w:tplc="B9BE3F52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96FA8C90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DC8A1F50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93F490F0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D65E6BC8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76DEBC4E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98A45490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76E464BE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6D0604EE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3" w15:restartNumberingAfterBreak="0">
    <w:nsid w:val="4E27690D"/>
    <w:multiLevelType w:val="hybridMultilevel"/>
    <w:tmpl w:val="D556EA84"/>
    <w:lvl w:ilvl="0" w:tplc="F6549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28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E9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4A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07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4E3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53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D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0B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0404C"/>
    <w:multiLevelType w:val="multilevel"/>
    <w:tmpl w:val="E16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C5E5B"/>
    <w:multiLevelType w:val="hybridMultilevel"/>
    <w:tmpl w:val="33B4D62C"/>
    <w:lvl w:ilvl="0" w:tplc="71EE2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EC45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7457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5CAB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7EF4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D471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820E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2812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D0D6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682614"/>
    <w:multiLevelType w:val="hybridMultilevel"/>
    <w:tmpl w:val="5F4204A8"/>
    <w:lvl w:ilvl="0" w:tplc="56DE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C4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AE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F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AE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6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8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EE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61694"/>
    <w:multiLevelType w:val="hybridMultilevel"/>
    <w:tmpl w:val="A73AFA8A"/>
    <w:lvl w:ilvl="0" w:tplc="81006A48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C09E1C94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AC36166C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6B1C89B4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24AE7B48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DF2AED3A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8C3670E4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3AD2DB7A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7458B218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8" w15:restartNumberingAfterBreak="0">
    <w:nsid w:val="6F235803"/>
    <w:multiLevelType w:val="multilevel"/>
    <w:tmpl w:val="7FE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A7157"/>
    <w:multiLevelType w:val="hybridMultilevel"/>
    <w:tmpl w:val="D944AA12"/>
    <w:lvl w:ilvl="0" w:tplc="834A5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2E66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D477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8607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2D9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6236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E449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588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0495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BA6409"/>
    <w:multiLevelType w:val="hybridMultilevel"/>
    <w:tmpl w:val="0CD8FB4E"/>
    <w:lvl w:ilvl="0" w:tplc="42DE9DFA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BDA0E84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5EE608A8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8578B46C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4502E9CA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70E6919E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FBE04B0E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C826D78C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C616B256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21" w15:restartNumberingAfterBreak="0">
    <w:nsid w:val="72D072C5"/>
    <w:multiLevelType w:val="hybridMultilevel"/>
    <w:tmpl w:val="318883EA"/>
    <w:lvl w:ilvl="0" w:tplc="B4CA570A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B3DCA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A0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6F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F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456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E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0B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8F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75A3A"/>
    <w:multiLevelType w:val="hybridMultilevel"/>
    <w:tmpl w:val="4DAE7838"/>
    <w:lvl w:ilvl="0" w:tplc="C25CF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45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63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2D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AB6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4A7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4D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A81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B41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2"/>
  </w:num>
  <w:num w:numId="5">
    <w:abstractNumId w:val="22"/>
  </w:num>
  <w:num w:numId="6">
    <w:abstractNumId w:val="3"/>
  </w:num>
  <w:num w:numId="7">
    <w:abstractNumId w:val="17"/>
  </w:num>
  <w:num w:numId="8">
    <w:abstractNumId w:val="12"/>
  </w:num>
  <w:num w:numId="9">
    <w:abstractNumId w:val="0"/>
  </w:num>
  <w:num w:numId="10">
    <w:abstractNumId w:val="11"/>
  </w:num>
  <w:num w:numId="11">
    <w:abstractNumId w:val="14"/>
  </w:num>
  <w:num w:numId="12">
    <w:abstractNumId w:val="4"/>
  </w:num>
  <w:num w:numId="13">
    <w:abstractNumId w:val="20"/>
  </w:num>
  <w:num w:numId="14">
    <w:abstractNumId w:val="10"/>
  </w:num>
  <w:num w:numId="15">
    <w:abstractNumId w:val="21"/>
  </w:num>
  <w:num w:numId="16">
    <w:abstractNumId w:val="6"/>
  </w:num>
  <w:num w:numId="17">
    <w:abstractNumId w:val="18"/>
  </w:num>
  <w:num w:numId="18">
    <w:abstractNumId w:val="15"/>
  </w:num>
  <w:num w:numId="19">
    <w:abstractNumId w:val="19"/>
  </w:num>
  <w:num w:numId="20">
    <w:abstractNumId w:val="5"/>
  </w:num>
  <w:num w:numId="21">
    <w:abstractNumId w:val="13"/>
  </w:num>
  <w:num w:numId="22">
    <w:abstractNumId w:val="1"/>
  </w:num>
  <w:num w:numId="2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F7"/>
    <w:rsid w:val="000050C2"/>
    <w:rsid w:val="00006DAA"/>
    <w:rsid w:val="00010B19"/>
    <w:rsid w:val="00014008"/>
    <w:rsid w:val="00014FF4"/>
    <w:rsid w:val="000150D7"/>
    <w:rsid w:val="00016343"/>
    <w:rsid w:val="000163BF"/>
    <w:rsid w:val="00020ABB"/>
    <w:rsid w:val="0002353B"/>
    <w:rsid w:val="00023C57"/>
    <w:rsid w:val="00023EB3"/>
    <w:rsid w:val="000241AC"/>
    <w:rsid w:val="00024D2D"/>
    <w:rsid w:val="0002577F"/>
    <w:rsid w:val="00030667"/>
    <w:rsid w:val="00030A4E"/>
    <w:rsid w:val="00031323"/>
    <w:rsid w:val="000316A0"/>
    <w:rsid w:val="00032624"/>
    <w:rsid w:val="00034788"/>
    <w:rsid w:val="00040CFA"/>
    <w:rsid w:val="00041DBC"/>
    <w:rsid w:val="00042FB1"/>
    <w:rsid w:val="0004510B"/>
    <w:rsid w:val="00045357"/>
    <w:rsid w:val="00045CC1"/>
    <w:rsid w:val="0004782D"/>
    <w:rsid w:val="0005553B"/>
    <w:rsid w:val="00056D56"/>
    <w:rsid w:val="0006113C"/>
    <w:rsid w:val="00061217"/>
    <w:rsid w:val="0006155D"/>
    <w:rsid w:val="00061D07"/>
    <w:rsid w:val="00061F90"/>
    <w:rsid w:val="00063FDF"/>
    <w:rsid w:val="000739E0"/>
    <w:rsid w:val="00074E7B"/>
    <w:rsid w:val="0007554F"/>
    <w:rsid w:val="0007759C"/>
    <w:rsid w:val="00077A3F"/>
    <w:rsid w:val="000809C4"/>
    <w:rsid w:val="00081962"/>
    <w:rsid w:val="0008687C"/>
    <w:rsid w:val="00086E45"/>
    <w:rsid w:val="0008760D"/>
    <w:rsid w:val="00092535"/>
    <w:rsid w:val="00092DBC"/>
    <w:rsid w:val="00093F64"/>
    <w:rsid w:val="000A1E57"/>
    <w:rsid w:val="000A59A5"/>
    <w:rsid w:val="000A5A55"/>
    <w:rsid w:val="000A5C3D"/>
    <w:rsid w:val="000A7BDC"/>
    <w:rsid w:val="000B28E9"/>
    <w:rsid w:val="000B4172"/>
    <w:rsid w:val="000B450E"/>
    <w:rsid w:val="000B7A1C"/>
    <w:rsid w:val="000C0FE5"/>
    <w:rsid w:val="000C1D2A"/>
    <w:rsid w:val="000C5B50"/>
    <w:rsid w:val="000D3965"/>
    <w:rsid w:val="000D4C2B"/>
    <w:rsid w:val="000D74F4"/>
    <w:rsid w:val="000E0DE8"/>
    <w:rsid w:val="000E265A"/>
    <w:rsid w:val="000E4414"/>
    <w:rsid w:val="000F3083"/>
    <w:rsid w:val="000F3FAA"/>
    <w:rsid w:val="000F448B"/>
    <w:rsid w:val="000F7D43"/>
    <w:rsid w:val="000F7DFB"/>
    <w:rsid w:val="00100212"/>
    <w:rsid w:val="00101DAC"/>
    <w:rsid w:val="0010252B"/>
    <w:rsid w:val="00104211"/>
    <w:rsid w:val="001115F4"/>
    <w:rsid w:val="0011461F"/>
    <w:rsid w:val="001147B5"/>
    <w:rsid w:val="00116CA0"/>
    <w:rsid w:val="00117B32"/>
    <w:rsid w:val="00122703"/>
    <w:rsid w:val="00124BDF"/>
    <w:rsid w:val="001264B6"/>
    <w:rsid w:val="001303BE"/>
    <w:rsid w:val="0013492F"/>
    <w:rsid w:val="00134B40"/>
    <w:rsid w:val="001351D8"/>
    <w:rsid w:val="001353C0"/>
    <w:rsid w:val="0014350C"/>
    <w:rsid w:val="001469DD"/>
    <w:rsid w:val="001473E3"/>
    <w:rsid w:val="00152DC2"/>
    <w:rsid w:val="001531BC"/>
    <w:rsid w:val="0015554F"/>
    <w:rsid w:val="00155A96"/>
    <w:rsid w:val="00156397"/>
    <w:rsid w:val="00157097"/>
    <w:rsid w:val="00157E30"/>
    <w:rsid w:val="00163BD1"/>
    <w:rsid w:val="001651CD"/>
    <w:rsid w:val="0016520D"/>
    <w:rsid w:val="001708CF"/>
    <w:rsid w:val="00170F32"/>
    <w:rsid w:val="00175D41"/>
    <w:rsid w:val="0018057D"/>
    <w:rsid w:val="001839AB"/>
    <w:rsid w:val="00186ADC"/>
    <w:rsid w:val="0018713B"/>
    <w:rsid w:val="00190370"/>
    <w:rsid w:val="00192124"/>
    <w:rsid w:val="001969FE"/>
    <w:rsid w:val="001A117F"/>
    <w:rsid w:val="001A4E71"/>
    <w:rsid w:val="001A52E1"/>
    <w:rsid w:val="001B1055"/>
    <w:rsid w:val="001B5FB5"/>
    <w:rsid w:val="001B7194"/>
    <w:rsid w:val="001B7940"/>
    <w:rsid w:val="001C26B3"/>
    <w:rsid w:val="001C4111"/>
    <w:rsid w:val="001C44A8"/>
    <w:rsid w:val="001C4A3A"/>
    <w:rsid w:val="001C5E94"/>
    <w:rsid w:val="001C6C1E"/>
    <w:rsid w:val="001C78E7"/>
    <w:rsid w:val="001D2B48"/>
    <w:rsid w:val="001D2EBA"/>
    <w:rsid w:val="001D3AA6"/>
    <w:rsid w:val="001D662F"/>
    <w:rsid w:val="001E01BD"/>
    <w:rsid w:val="001E3CE8"/>
    <w:rsid w:val="001E5965"/>
    <w:rsid w:val="001E6C5D"/>
    <w:rsid w:val="001E6F33"/>
    <w:rsid w:val="001F00D7"/>
    <w:rsid w:val="001F2931"/>
    <w:rsid w:val="001F3D15"/>
    <w:rsid w:val="001F4594"/>
    <w:rsid w:val="0020052A"/>
    <w:rsid w:val="00202CD1"/>
    <w:rsid w:val="002032C8"/>
    <w:rsid w:val="00204561"/>
    <w:rsid w:val="0020548D"/>
    <w:rsid w:val="002059E3"/>
    <w:rsid w:val="00205A1B"/>
    <w:rsid w:val="0020655A"/>
    <w:rsid w:val="002071ED"/>
    <w:rsid w:val="002074F8"/>
    <w:rsid w:val="00207E54"/>
    <w:rsid w:val="00210534"/>
    <w:rsid w:val="00211D36"/>
    <w:rsid w:val="00216F8D"/>
    <w:rsid w:val="00217545"/>
    <w:rsid w:val="00220056"/>
    <w:rsid w:val="002202E2"/>
    <w:rsid w:val="00220369"/>
    <w:rsid w:val="00220AF5"/>
    <w:rsid w:val="00220FA7"/>
    <w:rsid w:val="00221FAC"/>
    <w:rsid w:val="0022201D"/>
    <w:rsid w:val="0022202C"/>
    <w:rsid w:val="00222259"/>
    <w:rsid w:val="00222AAC"/>
    <w:rsid w:val="00222D06"/>
    <w:rsid w:val="002230D3"/>
    <w:rsid w:val="00231AF1"/>
    <w:rsid w:val="00231F05"/>
    <w:rsid w:val="002333B8"/>
    <w:rsid w:val="0023378F"/>
    <w:rsid w:val="00235E88"/>
    <w:rsid w:val="00236399"/>
    <w:rsid w:val="00236E72"/>
    <w:rsid w:val="002433D6"/>
    <w:rsid w:val="002454C0"/>
    <w:rsid w:val="002464A4"/>
    <w:rsid w:val="002508DB"/>
    <w:rsid w:val="00255352"/>
    <w:rsid w:val="0025612A"/>
    <w:rsid w:val="00265AFC"/>
    <w:rsid w:val="00266006"/>
    <w:rsid w:val="00266AF9"/>
    <w:rsid w:val="00267394"/>
    <w:rsid w:val="002679D0"/>
    <w:rsid w:val="00271F51"/>
    <w:rsid w:val="00272116"/>
    <w:rsid w:val="0027340F"/>
    <w:rsid w:val="002761D9"/>
    <w:rsid w:val="0027668C"/>
    <w:rsid w:val="0027690C"/>
    <w:rsid w:val="002800E2"/>
    <w:rsid w:val="00281CEF"/>
    <w:rsid w:val="00286F14"/>
    <w:rsid w:val="00290492"/>
    <w:rsid w:val="00293E28"/>
    <w:rsid w:val="00293FA2"/>
    <w:rsid w:val="00295149"/>
    <w:rsid w:val="00296F72"/>
    <w:rsid w:val="002A0919"/>
    <w:rsid w:val="002A200F"/>
    <w:rsid w:val="002A623C"/>
    <w:rsid w:val="002B14D8"/>
    <w:rsid w:val="002B29B3"/>
    <w:rsid w:val="002B37F6"/>
    <w:rsid w:val="002B459B"/>
    <w:rsid w:val="002B55F2"/>
    <w:rsid w:val="002B75F9"/>
    <w:rsid w:val="002C4C6A"/>
    <w:rsid w:val="002C54B7"/>
    <w:rsid w:val="002C5B6B"/>
    <w:rsid w:val="002C6C53"/>
    <w:rsid w:val="002C7960"/>
    <w:rsid w:val="002D3ACE"/>
    <w:rsid w:val="002D4EE8"/>
    <w:rsid w:val="002D6517"/>
    <w:rsid w:val="002D743C"/>
    <w:rsid w:val="002E1E23"/>
    <w:rsid w:val="002E49B3"/>
    <w:rsid w:val="002E550B"/>
    <w:rsid w:val="002F0BFC"/>
    <w:rsid w:val="002F1FD0"/>
    <w:rsid w:val="002F2463"/>
    <w:rsid w:val="002F40D9"/>
    <w:rsid w:val="002F60A4"/>
    <w:rsid w:val="002F6AF0"/>
    <w:rsid w:val="002F79FF"/>
    <w:rsid w:val="003003FE"/>
    <w:rsid w:val="00300CF1"/>
    <w:rsid w:val="00304426"/>
    <w:rsid w:val="00312D41"/>
    <w:rsid w:val="00313E3F"/>
    <w:rsid w:val="00314262"/>
    <w:rsid w:val="003148B3"/>
    <w:rsid w:val="0031651F"/>
    <w:rsid w:val="00317DB5"/>
    <w:rsid w:val="0032089B"/>
    <w:rsid w:val="00320E29"/>
    <w:rsid w:val="00321534"/>
    <w:rsid w:val="003242DF"/>
    <w:rsid w:val="0032463D"/>
    <w:rsid w:val="00333C2D"/>
    <w:rsid w:val="0033410A"/>
    <w:rsid w:val="003341C5"/>
    <w:rsid w:val="00334387"/>
    <w:rsid w:val="00337A4B"/>
    <w:rsid w:val="00344FBD"/>
    <w:rsid w:val="0034793F"/>
    <w:rsid w:val="003522E6"/>
    <w:rsid w:val="003527FF"/>
    <w:rsid w:val="0035309C"/>
    <w:rsid w:val="00354DF3"/>
    <w:rsid w:val="00355BB0"/>
    <w:rsid w:val="00355C7D"/>
    <w:rsid w:val="003578FE"/>
    <w:rsid w:val="00357FC2"/>
    <w:rsid w:val="0036362C"/>
    <w:rsid w:val="0036522F"/>
    <w:rsid w:val="00366A40"/>
    <w:rsid w:val="00366BC0"/>
    <w:rsid w:val="00370875"/>
    <w:rsid w:val="00372CD3"/>
    <w:rsid w:val="0037376B"/>
    <w:rsid w:val="00374358"/>
    <w:rsid w:val="00374CEA"/>
    <w:rsid w:val="003812A5"/>
    <w:rsid w:val="003845EB"/>
    <w:rsid w:val="003849ED"/>
    <w:rsid w:val="003876D2"/>
    <w:rsid w:val="00387B23"/>
    <w:rsid w:val="00387F96"/>
    <w:rsid w:val="00391396"/>
    <w:rsid w:val="00391598"/>
    <w:rsid w:val="003A0FC0"/>
    <w:rsid w:val="003A742D"/>
    <w:rsid w:val="003B0E6A"/>
    <w:rsid w:val="003B242C"/>
    <w:rsid w:val="003B4168"/>
    <w:rsid w:val="003B63D9"/>
    <w:rsid w:val="003B6C77"/>
    <w:rsid w:val="003B778C"/>
    <w:rsid w:val="003C16ED"/>
    <w:rsid w:val="003C7F23"/>
    <w:rsid w:val="003D1BB8"/>
    <w:rsid w:val="003D2B24"/>
    <w:rsid w:val="003D503D"/>
    <w:rsid w:val="003D5FA5"/>
    <w:rsid w:val="003D7922"/>
    <w:rsid w:val="003E0827"/>
    <w:rsid w:val="003E4759"/>
    <w:rsid w:val="003E706E"/>
    <w:rsid w:val="003F0411"/>
    <w:rsid w:val="003F05E0"/>
    <w:rsid w:val="003F2A7D"/>
    <w:rsid w:val="003F386F"/>
    <w:rsid w:val="003F3AB3"/>
    <w:rsid w:val="003F466C"/>
    <w:rsid w:val="003F4F85"/>
    <w:rsid w:val="003F60B8"/>
    <w:rsid w:val="003F6F4E"/>
    <w:rsid w:val="004000A0"/>
    <w:rsid w:val="00402AF2"/>
    <w:rsid w:val="00403496"/>
    <w:rsid w:val="0040650B"/>
    <w:rsid w:val="0041469B"/>
    <w:rsid w:val="00416524"/>
    <w:rsid w:val="00416E16"/>
    <w:rsid w:val="004229CB"/>
    <w:rsid w:val="00422DDF"/>
    <w:rsid w:val="00423012"/>
    <w:rsid w:val="0042512C"/>
    <w:rsid w:val="004333F8"/>
    <w:rsid w:val="0043357C"/>
    <w:rsid w:val="00440F91"/>
    <w:rsid w:val="0044125F"/>
    <w:rsid w:val="004479FE"/>
    <w:rsid w:val="00456561"/>
    <w:rsid w:val="0046120E"/>
    <w:rsid w:val="004716AB"/>
    <w:rsid w:val="0047211B"/>
    <w:rsid w:val="00473AD7"/>
    <w:rsid w:val="00473CB1"/>
    <w:rsid w:val="00475ADA"/>
    <w:rsid w:val="00480AB1"/>
    <w:rsid w:val="00481691"/>
    <w:rsid w:val="00483F2E"/>
    <w:rsid w:val="00484D98"/>
    <w:rsid w:val="004852DE"/>
    <w:rsid w:val="00487DB3"/>
    <w:rsid w:val="004928CD"/>
    <w:rsid w:val="00493A25"/>
    <w:rsid w:val="00493CE5"/>
    <w:rsid w:val="00496279"/>
    <w:rsid w:val="004969FF"/>
    <w:rsid w:val="00496CAD"/>
    <w:rsid w:val="00497DCA"/>
    <w:rsid w:val="004A21D1"/>
    <w:rsid w:val="004A44EE"/>
    <w:rsid w:val="004A488E"/>
    <w:rsid w:val="004A613A"/>
    <w:rsid w:val="004A69F0"/>
    <w:rsid w:val="004B1CE3"/>
    <w:rsid w:val="004B207F"/>
    <w:rsid w:val="004B39FF"/>
    <w:rsid w:val="004B3F15"/>
    <w:rsid w:val="004B4920"/>
    <w:rsid w:val="004B5428"/>
    <w:rsid w:val="004B5FDC"/>
    <w:rsid w:val="004B6602"/>
    <w:rsid w:val="004B6E24"/>
    <w:rsid w:val="004C41CE"/>
    <w:rsid w:val="004C55CD"/>
    <w:rsid w:val="004C6BCB"/>
    <w:rsid w:val="004C70D3"/>
    <w:rsid w:val="004C7B05"/>
    <w:rsid w:val="004D229F"/>
    <w:rsid w:val="004D25DD"/>
    <w:rsid w:val="004D2BC4"/>
    <w:rsid w:val="004D4471"/>
    <w:rsid w:val="004D6A8B"/>
    <w:rsid w:val="004D70A7"/>
    <w:rsid w:val="004E39AF"/>
    <w:rsid w:val="004E40F3"/>
    <w:rsid w:val="004E6DBA"/>
    <w:rsid w:val="004F09E2"/>
    <w:rsid w:val="004F297B"/>
    <w:rsid w:val="004F5893"/>
    <w:rsid w:val="004F5BC1"/>
    <w:rsid w:val="004F6766"/>
    <w:rsid w:val="004F6C20"/>
    <w:rsid w:val="004F6D05"/>
    <w:rsid w:val="00501314"/>
    <w:rsid w:val="0050497E"/>
    <w:rsid w:val="00504A40"/>
    <w:rsid w:val="00504FFE"/>
    <w:rsid w:val="005059E7"/>
    <w:rsid w:val="00506CD5"/>
    <w:rsid w:val="00507313"/>
    <w:rsid w:val="005112B2"/>
    <w:rsid w:val="00512BFE"/>
    <w:rsid w:val="0051320E"/>
    <w:rsid w:val="00513F92"/>
    <w:rsid w:val="00514047"/>
    <w:rsid w:val="00514BB2"/>
    <w:rsid w:val="005151C7"/>
    <w:rsid w:val="00515E12"/>
    <w:rsid w:val="00515E7D"/>
    <w:rsid w:val="00516432"/>
    <w:rsid w:val="00516B48"/>
    <w:rsid w:val="005170EF"/>
    <w:rsid w:val="00520E97"/>
    <w:rsid w:val="005233AD"/>
    <w:rsid w:val="00523D1C"/>
    <w:rsid w:val="005244A7"/>
    <w:rsid w:val="00524627"/>
    <w:rsid w:val="00530F61"/>
    <w:rsid w:val="00534A09"/>
    <w:rsid w:val="00535F7F"/>
    <w:rsid w:val="00536155"/>
    <w:rsid w:val="005376D9"/>
    <w:rsid w:val="005400D2"/>
    <w:rsid w:val="0054187D"/>
    <w:rsid w:val="00544265"/>
    <w:rsid w:val="00545697"/>
    <w:rsid w:val="00553320"/>
    <w:rsid w:val="00554008"/>
    <w:rsid w:val="005544F0"/>
    <w:rsid w:val="00555529"/>
    <w:rsid w:val="00555C44"/>
    <w:rsid w:val="00556A13"/>
    <w:rsid w:val="0056308C"/>
    <w:rsid w:val="00563F16"/>
    <w:rsid w:val="00565CB4"/>
    <w:rsid w:val="005741BB"/>
    <w:rsid w:val="005741CD"/>
    <w:rsid w:val="005747F3"/>
    <w:rsid w:val="005762E7"/>
    <w:rsid w:val="005808C5"/>
    <w:rsid w:val="005813AD"/>
    <w:rsid w:val="0058588B"/>
    <w:rsid w:val="0059102B"/>
    <w:rsid w:val="00591D49"/>
    <w:rsid w:val="005A0300"/>
    <w:rsid w:val="005A6813"/>
    <w:rsid w:val="005A6911"/>
    <w:rsid w:val="005A7DFA"/>
    <w:rsid w:val="005B02C7"/>
    <w:rsid w:val="005B1734"/>
    <w:rsid w:val="005B456E"/>
    <w:rsid w:val="005B4AA7"/>
    <w:rsid w:val="005B54A7"/>
    <w:rsid w:val="005B67D0"/>
    <w:rsid w:val="005C50C6"/>
    <w:rsid w:val="005C548C"/>
    <w:rsid w:val="005C755F"/>
    <w:rsid w:val="005C7B10"/>
    <w:rsid w:val="005D2068"/>
    <w:rsid w:val="005D4D49"/>
    <w:rsid w:val="005E79D5"/>
    <w:rsid w:val="005F0BB0"/>
    <w:rsid w:val="005F1911"/>
    <w:rsid w:val="005F2091"/>
    <w:rsid w:val="005F2970"/>
    <w:rsid w:val="005F3DAD"/>
    <w:rsid w:val="005F3EEF"/>
    <w:rsid w:val="005F41C2"/>
    <w:rsid w:val="006005ED"/>
    <w:rsid w:val="0060379C"/>
    <w:rsid w:val="00603D58"/>
    <w:rsid w:val="00604CF5"/>
    <w:rsid w:val="006071E0"/>
    <w:rsid w:val="00607F37"/>
    <w:rsid w:val="00610425"/>
    <w:rsid w:val="0061111D"/>
    <w:rsid w:val="00615586"/>
    <w:rsid w:val="00616F3B"/>
    <w:rsid w:val="00617D3C"/>
    <w:rsid w:val="00621934"/>
    <w:rsid w:val="0062356B"/>
    <w:rsid w:val="00626621"/>
    <w:rsid w:val="00630E4D"/>
    <w:rsid w:val="006316A7"/>
    <w:rsid w:val="00633AFC"/>
    <w:rsid w:val="00634116"/>
    <w:rsid w:val="00636DDA"/>
    <w:rsid w:val="00637635"/>
    <w:rsid w:val="00641D6C"/>
    <w:rsid w:val="00642DF7"/>
    <w:rsid w:val="00643CC3"/>
    <w:rsid w:val="00645CE2"/>
    <w:rsid w:val="00645E89"/>
    <w:rsid w:val="006501E4"/>
    <w:rsid w:val="00650433"/>
    <w:rsid w:val="006517CD"/>
    <w:rsid w:val="00653806"/>
    <w:rsid w:val="0065390F"/>
    <w:rsid w:val="00656449"/>
    <w:rsid w:val="00673859"/>
    <w:rsid w:val="00675C1C"/>
    <w:rsid w:val="00676B31"/>
    <w:rsid w:val="00676C94"/>
    <w:rsid w:val="006807AD"/>
    <w:rsid w:val="0068227B"/>
    <w:rsid w:val="006845B9"/>
    <w:rsid w:val="006854C0"/>
    <w:rsid w:val="00685886"/>
    <w:rsid w:val="00686661"/>
    <w:rsid w:val="006902C2"/>
    <w:rsid w:val="00692879"/>
    <w:rsid w:val="00692AEF"/>
    <w:rsid w:val="00695C93"/>
    <w:rsid w:val="00696439"/>
    <w:rsid w:val="006A0459"/>
    <w:rsid w:val="006A12BA"/>
    <w:rsid w:val="006A393C"/>
    <w:rsid w:val="006A3C99"/>
    <w:rsid w:val="006A58F4"/>
    <w:rsid w:val="006A65C9"/>
    <w:rsid w:val="006A6C9C"/>
    <w:rsid w:val="006B09E4"/>
    <w:rsid w:val="006B0B21"/>
    <w:rsid w:val="006B293A"/>
    <w:rsid w:val="006B3D11"/>
    <w:rsid w:val="006B4F46"/>
    <w:rsid w:val="006C0ABC"/>
    <w:rsid w:val="006C390C"/>
    <w:rsid w:val="006C5099"/>
    <w:rsid w:val="006D155A"/>
    <w:rsid w:val="006D1616"/>
    <w:rsid w:val="006D2281"/>
    <w:rsid w:val="006D4F9C"/>
    <w:rsid w:val="006D55A3"/>
    <w:rsid w:val="006D56C9"/>
    <w:rsid w:val="006D5F7B"/>
    <w:rsid w:val="006D6923"/>
    <w:rsid w:val="006D7386"/>
    <w:rsid w:val="006E01C3"/>
    <w:rsid w:val="006E01D0"/>
    <w:rsid w:val="006E2699"/>
    <w:rsid w:val="006E4396"/>
    <w:rsid w:val="006E5562"/>
    <w:rsid w:val="006E5699"/>
    <w:rsid w:val="006E607D"/>
    <w:rsid w:val="006F474C"/>
    <w:rsid w:val="006F63C7"/>
    <w:rsid w:val="006F6531"/>
    <w:rsid w:val="006F7B2E"/>
    <w:rsid w:val="00701E70"/>
    <w:rsid w:val="00702032"/>
    <w:rsid w:val="00703DBF"/>
    <w:rsid w:val="00705E83"/>
    <w:rsid w:val="00706E5B"/>
    <w:rsid w:val="00710BF9"/>
    <w:rsid w:val="007210BF"/>
    <w:rsid w:val="0072150F"/>
    <w:rsid w:val="007222CD"/>
    <w:rsid w:val="00722993"/>
    <w:rsid w:val="00724A5D"/>
    <w:rsid w:val="00726A81"/>
    <w:rsid w:val="0073054E"/>
    <w:rsid w:val="0073083B"/>
    <w:rsid w:val="00733385"/>
    <w:rsid w:val="00733F69"/>
    <w:rsid w:val="00735406"/>
    <w:rsid w:val="00735468"/>
    <w:rsid w:val="00736C7F"/>
    <w:rsid w:val="00737284"/>
    <w:rsid w:val="007376F6"/>
    <w:rsid w:val="00737751"/>
    <w:rsid w:val="00737BC2"/>
    <w:rsid w:val="00741D17"/>
    <w:rsid w:val="00742B73"/>
    <w:rsid w:val="00743A6C"/>
    <w:rsid w:val="0074483F"/>
    <w:rsid w:val="00745029"/>
    <w:rsid w:val="00747206"/>
    <w:rsid w:val="00750BDA"/>
    <w:rsid w:val="00750F94"/>
    <w:rsid w:val="00751E51"/>
    <w:rsid w:val="007534F0"/>
    <w:rsid w:val="007549E2"/>
    <w:rsid w:val="0075515E"/>
    <w:rsid w:val="00756478"/>
    <w:rsid w:val="0075679C"/>
    <w:rsid w:val="00756CF0"/>
    <w:rsid w:val="00762AB8"/>
    <w:rsid w:val="00766945"/>
    <w:rsid w:val="00767669"/>
    <w:rsid w:val="00770228"/>
    <w:rsid w:val="007724FC"/>
    <w:rsid w:val="007763DB"/>
    <w:rsid w:val="0078052A"/>
    <w:rsid w:val="0078294F"/>
    <w:rsid w:val="00783AB4"/>
    <w:rsid w:val="00783B59"/>
    <w:rsid w:val="00784331"/>
    <w:rsid w:val="00784577"/>
    <w:rsid w:val="00786B91"/>
    <w:rsid w:val="00790627"/>
    <w:rsid w:val="00792A71"/>
    <w:rsid w:val="0079472F"/>
    <w:rsid w:val="007A0A8C"/>
    <w:rsid w:val="007A1828"/>
    <w:rsid w:val="007A3937"/>
    <w:rsid w:val="007B0125"/>
    <w:rsid w:val="007B1EA1"/>
    <w:rsid w:val="007B251D"/>
    <w:rsid w:val="007C029E"/>
    <w:rsid w:val="007C07EC"/>
    <w:rsid w:val="007C7048"/>
    <w:rsid w:val="007D211B"/>
    <w:rsid w:val="007D475B"/>
    <w:rsid w:val="007D5275"/>
    <w:rsid w:val="007D6593"/>
    <w:rsid w:val="007E0BF3"/>
    <w:rsid w:val="007E2566"/>
    <w:rsid w:val="007E2A93"/>
    <w:rsid w:val="007E4F01"/>
    <w:rsid w:val="007E6781"/>
    <w:rsid w:val="007E6EB2"/>
    <w:rsid w:val="007F042F"/>
    <w:rsid w:val="007F0EA9"/>
    <w:rsid w:val="007F1B01"/>
    <w:rsid w:val="007F272B"/>
    <w:rsid w:val="007F3CFD"/>
    <w:rsid w:val="007F46C9"/>
    <w:rsid w:val="007F648A"/>
    <w:rsid w:val="007F78A4"/>
    <w:rsid w:val="007F7FD1"/>
    <w:rsid w:val="0080089E"/>
    <w:rsid w:val="00803B44"/>
    <w:rsid w:val="00805285"/>
    <w:rsid w:val="0080783F"/>
    <w:rsid w:val="00812591"/>
    <w:rsid w:val="00813378"/>
    <w:rsid w:val="008208AA"/>
    <w:rsid w:val="00821975"/>
    <w:rsid w:val="00821A0B"/>
    <w:rsid w:val="00821E58"/>
    <w:rsid w:val="00822244"/>
    <w:rsid w:val="00830EBA"/>
    <w:rsid w:val="008317B4"/>
    <w:rsid w:val="00840CC0"/>
    <w:rsid w:val="008431CE"/>
    <w:rsid w:val="0084552A"/>
    <w:rsid w:val="0084571F"/>
    <w:rsid w:val="00845B4E"/>
    <w:rsid w:val="00846C42"/>
    <w:rsid w:val="0085023E"/>
    <w:rsid w:val="0085065C"/>
    <w:rsid w:val="008521D8"/>
    <w:rsid w:val="008543F7"/>
    <w:rsid w:val="00855DE6"/>
    <w:rsid w:val="00861589"/>
    <w:rsid w:val="00862DE6"/>
    <w:rsid w:val="00865750"/>
    <w:rsid w:val="00866E5A"/>
    <w:rsid w:val="00867CE5"/>
    <w:rsid w:val="008724C3"/>
    <w:rsid w:val="008737BD"/>
    <w:rsid w:val="00881AB1"/>
    <w:rsid w:val="00883D31"/>
    <w:rsid w:val="008853B4"/>
    <w:rsid w:val="008916CE"/>
    <w:rsid w:val="00892032"/>
    <w:rsid w:val="008974DE"/>
    <w:rsid w:val="008A223A"/>
    <w:rsid w:val="008A3BF2"/>
    <w:rsid w:val="008A6212"/>
    <w:rsid w:val="008B05EF"/>
    <w:rsid w:val="008B2874"/>
    <w:rsid w:val="008B4249"/>
    <w:rsid w:val="008B6593"/>
    <w:rsid w:val="008B7E5E"/>
    <w:rsid w:val="008C2687"/>
    <w:rsid w:val="008C275F"/>
    <w:rsid w:val="008C4596"/>
    <w:rsid w:val="008C4769"/>
    <w:rsid w:val="008C7E24"/>
    <w:rsid w:val="008D1998"/>
    <w:rsid w:val="008D6D05"/>
    <w:rsid w:val="008D7A76"/>
    <w:rsid w:val="008E0FD1"/>
    <w:rsid w:val="008E123A"/>
    <w:rsid w:val="008E4495"/>
    <w:rsid w:val="008E54B4"/>
    <w:rsid w:val="008F0A1F"/>
    <w:rsid w:val="008F0F04"/>
    <w:rsid w:val="008F21D0"/>
    <w:rsid w:val="008F285E"/>
    <w:rsid w:val="008F4C36"/>
    <w:rsid w:val="008F51F4"/>
    <w:rsid w:val="00903288"/>
    <w:rsid w:val="009105BD"/>
    <w:rsid w:val="009110FA"/>
    <w:rsid w:val="00911BBC"/>
    <w:rsid w:val="00911E1E"/>
    <w:rsid w:val="00912BF4"/>
    <w:rsid w:val="00913365"/>
    <w:rsid w:val="00913568"/>
    <w:rsid w:val="0091370B"/>
    <w:rsid w:val="009161F4"/>
    <w:rsid w:val="00920D40"/>
    <w:rsid w:val="00930B4A"/>
    <w:rsid w:val="00935B81"/>
    <w:rsid w:val="0094472A"/>
    <w:rsid w:val="0095410E"/>
    <w:rsid w:val="009558A5"/>
    <w:rsid w:val="00964E53"/>
    <w:rsid w:val="009651B6"/>
    <w:rsid w:val="009655EC"/>
    <w:rsid w:val="009665CE"/>
    <w:rsid w:val="00973165"/>
    <w:rsid w:val="00974AFB"/>
    <w:rsid w:val="00976C30"/>
    <w:rsid w:val="009772B7"/>
    <w:rsid w:val="009838D9"/>
    <w:rsid w:val="009862BC"/>
    <w:rsid w:val="00986D53"/>
    <w:rsid w:val="00990A87"/>
    <w:rsid w:val="00990B64"/>
    <w:rsid w:val="009917C4"/>
    <w:rsid w:val="0099503D"/>
    <w:rsid w:val="00995647"/>
    <w:rsid w:val="009967F2"/>
    <w:rsid w:val="00996990"/>
    <w:rsid w:val="0099731A"/>
    <w:rsid w:val="009A041E"/>
    <w:rsid w:val="009A0D2D"/>
    <w:rsid w:val="009A315A"/>
    <w:rsid w:val="009A5147"/>
    <w:rsid w:val="009A5B55"/>
    <w:rsid w:val="009A6451"/>
    <w:rsid w:val="009B0501"/>
    <w:rsid w:val="009B1A6A"/>
    <w:rsid w:val="009B21F7"/>
    <w:rsid w:val="009B38E0"/>
    <w:rsid w:val="009B4DDF"/>
    <w:rsid w:val="009B601C"/>
    <w:rsid w:val="009C1633"/>
    <w:rsid w:val="009C2725"/>
    <w:rsid w:val="009C47DB"/>
    <w:rsid w:val="009C5EE6"/>
    <w:rsid w:val="009D060E"/>
    <w:rsid w:val="009D1003"/>
    <w:rsid w:val="009D17EA"/>
    <w:rsid w:val="009D47B2"/>
    <w:rsid w:val="009D5AE1"/>
    <w:rsid w:val="009D641A"/>
    <w:rsid w:val="009D7798"/>
    <w:rsid w:val="009E03FA"/>
    <w:rsid w:val="009E0986"/>
    <w:rsid w:val="009E1371"/>
    <w:rsid w:val="009E3B43"/>
    <w:rsid w:val="009E54FD"/>
    <w:rsid w:val="009E6099"/>
    <w:rsid w:val="009E68E8"/>
    <w:rsid w:val="009E7464"/>
    <w:rsid w:val="009E7D72"/>
    <w:rsid w:val="009F075C"/>
    <w:rsid w:val="009F1CF4"/>
    <w:rsid w:val="00A02B2C"/>
    <w:rsid w:val="00A06570"/>
    <w:rsid w:val="00A07F80"/>
    <w:rsid w:val="00A121C6"/>
    <w:rsid w:val="00A125E4"/>
    <w:rsid w:val="00A14620"/>
    <w:rsid w:val="00A157EA"/>
    <w:rsid w:val="00A20C65"/>
    <w:rsid w:val="00A20D5E"/>
    <w:rsid w:val="00A2269B"/>
    <w:rsid w:val="00A26821"/>
    <w:rsid w:val="00A3051F"/>
    <w:rsid w:val="00A35D45"/>
    <w:rsid w:val="00A37412"/>
    <w:rsid w:val="00A42986"/>
    <w:rsid w:val="00A4367B"/>
    <w:rsid w:val="00A43C17"/>
    <w:rsid w:val="00A43DFC"/>
    <w:rsid w:val="00A505AC"/>
    <w:rsid w:val="00A517C2"/>
    <w:rsid w:val="00A53DCC"/>
    <w:rsid w:val="00A53DF3"/>
    <w:rsid w:val="00A56A80"/>
    <w:rsid w:val="00A60D88"/>
    <w:rsid w:val="00A61AAA"/>
    <w:rsid w:val="00A6640E"/>
    <w:rsid w:val="00A66A39"/>
    <w:rsid w:val="00A747AE"/>
    <w:rsid w:val="00A75EF8"/>
    <w:rsid w:val="00A7758E"/>
    <w:rsid w:val="00A77A50"/>
    <w:rsid w:val="00A804F4"/>
    <w:rsid w:val="00A87C78"/>
    <w:rsid w:val="00A9125B"/>
    <w:rsid w:val="00A949F1"/>
    <w:rsid w:val="00A94A22"/>
    <w:rsid w:val="00AA1868"/>
    <w:rsid w:val="00AA43B7"/>
    <w:rsid w:val="00AB1BF7"/>
    <w:rsid w:val="00AB6587"/>
    <w:rsid w:val="00AB6E7A"/>
    <w:rsid w:val="00AC00AB"/>
    <w:rsid w:val="00AC21AD"/>
    <w:rsid w:val="00AC419F"/>
    <w:rsid w:val="00AC5595"/>
    <w:rsid w:val="00AD0D61"/>
    <w:rsid w:val="00AD2D1E"/>
    <w:rsid w:val="00AD3B2D"/>
    <w:rsid w:val="00AD3C1D"/>
    <w:rsid w:val="00AD5DC3"/>
    <w:rsid w:val="00AD7F16"/>
    <w:rsid w:val="00AE0631"/>
    <w:rsid w:val="00AE17EE"/>
    <w:rsid w:val="00AE52E3"/>
    <w:rsid w:val="00AE55D9"/>
    <w:rsid w:val="00AE749A"/>
    <w:rsid w:val="00AF1E21"/>
    <w:rsid w:val="00AF201E"/>
    <w:rsid w:val="00B00698"/>
    <w:rsid w:val="00B015C1"/>
    <w:rsid w:val="00B03DBB"/>
    <w:rsid w:val="00B07B94"/>
    <w:rsid w:val="00B07F17"/>
    <w:rsid w:val="00B1242E"/>
    <w:rsid w:val="00B124BB"/>
    <w:rsid w:val="00B157C0"/>
    <w:rsid w:val="00B200DC"/>
    <w:rsid w:val="00B20314"/>
    <w:rsid w:val="00B206EC"/>
    <w:rsid w:val="00B25F39"/>
    <w:rsid w:val="00B260ED"/>
    <w:rsid w:val="00B3026B"/>
    <w:rsid w:val="00B30B61"/>
    <w:rsid w:val="00B31D8F"/>
    <w:rsid w:val="00B360E8"/>
    <w:rsid w:val="00B37AA9"/>
    <w:rsid w:val="00B4387B"/>
    <w:rsid w:val="00B43BCF"/>
    <w:rsid w:val="00B45EA3"/>
    <w:rsid w:val="00B461FB"/>
    <w:rsid w:val="00B46EFD"/>
    <w:rsid w:val="00B51EDE"/>
    <w:rsid w:val="00B51F87"/>
    <w:rsid w:val="00B53A11"/>
    <w:rsid w:val="00B56B68"/>
    <w:rsid w:val="00B56F45"/>
    <w:rsid w:val="00B57692"/>
    <w:rsid w:val="00B60597"/>
    <w:rsid w:val="00B60770"/>
    <w:rsid w:val="00B6497D"/>
    <w:rsid w:val="00B653CF"/>
    <w:rsid w:val="00B66104"/>
    <w:rsid w:val="00B71805"/>
    <w:rsid w:val="00B73AD2"/>
    <w:rsid w:val="00B75B21"/>
    <w:rsid w:val="00B7778A"/>
    <w:rsid w:val="00B77844"/>
    <w:rsid w:val="00B77A2D"/>
    <w:rsid w:val="00B807E2"/>
    <w:rsid w:val="00B80890"/>
    <w:rsid w:val="00B84B9E"/>
    <w:rsid w:val="00B851E2"/>
    <w:rsid w:val="00B87E9D"/>
    <w:rsid w:val="00B924C1"/>
    <w:rsid w:val="00B92B87"/>
    <w:rsid w:val="00B95E5A"/>
    <w:rsid w:val="00B9634B"/>
    <w:rsid w:val="00B966B7"/>
    <w:rsid w:val="00B97BB1"/>
    <w:rsid w:val="00BA1A11"/>
    <w:rsid w:val="00BA7F6C"/>
    <w:rsid w:val="00BB02EE"/>
    <w:rsid w:val="00BB685F"/>
    <w:rsid w:val="00BC24E5"/>
    <w:rsid w:val="00BC3694"/>
    <w:rsid w:val="00BC38A7"/>
    <w:rsid w:val="00BC4FCD"/>
    <w:rsid w:val="00BC57BF"/>
    <w:rsid w:val="00BC5FA8"/>
    <w:rsid w:val="00BD1053"/>
    <w:rsid w:val="00BD1422"/>
    <w:rsid w:val="00BD14FE"/>
    <w:rsid w:val="00BD1CE5"/>
    <w:rsid w:val="00BD2032"/>
    <w:rsid w:val="00BD3611"/>
    <w:rsid w:val="00BD5829"/>
    <w:rsid w:val="00BE0AE9"/>
    <w:rsid w:val="00BE143D"/>
    <w:rsid w:val="00BE390A"/>
    <w:rsid w:val="00BE476C"/>
    <w:rsid w:val="00BF1E99"/>
    <w:rsid w:val="00BF6A4B"/>
    <w:rsid w:val="00BF6D63"/>
    <w:rsid w:val="00BF71B7"/>
    <w:rsid w:val="00C1337A"/>
    <w:rsid w:val="00C14044"/>
    <w:rsid w:val="00C150CB"/>
    <w:rsid w:val="00C16FA2"/>
    <w:rsid w:val="00C20DF9"/>
    <w:rsid w:val="00C21841"/>
    <w:rsid w:val="00C21981"/>
    <w:rsid w:val="00C222D1"/>
    <w:rsid w:val="00C227DA"/>
    <w:rsid w:val="00C22E0E"/>
    <w:rsid w:val="00C23D47"/>
    <w:rsid w:val="00C25456"/>
    <w:rsid w:val="00C25ED0"/>
    <w:rsid w:val="00C26E2A"/>
    <w:rsid w:val="00C31FC1"/>
    <w:rsid w:val="00C4285C"/>
    <w:rsid w:val="00C4415D"/>
    <w:rsid w:val="00C44210"/>
    <w:rsid w:val="00C44E9B"/>
    <w:rsid w:val="00C461BC"/>
    <w:rsid w:val="00C46A00"/>
    <w:rsid w:val="00C5161F"/>
    <w:rsid w:val="00C51B0A"/>
    <w:rsid w:val="00C5224C"/>
    <w:rsid w:val="00C54569"/>
    <w:rsid w:val="00C5458E"/>
    <w:rsid w:val="00C54FD1"/>
    <w:rsid w:val="00C62886"/>
    <w:rsid w:val="00C65625"/>
    <w:rsid w:val="00C66BA2"/>
    <w:rsid w:val="00C67032"/>
    <w:rsid w:val="00C70137"/>
    <w:rsid w:val="00C7016D"/>
    <w:rsid w:val="00C702D9"/>
    <w:rsid w:val="00C70B52"/>
    <w:rsid w:val="00C71879"/>
    <w:rsid w:val="00C71D5D"/>
    <w:rsid w:val="00C7562B"/>
    <w:rsid w:val="00C75942"/>
    <w:rsid w:val="00C80F9D"/>
    <w:rsid w:val="00C82E22"/>
    <w:rsid w:val="00C864BF"/>
    <w:rsid w:val="00C91008"/>
    <w:rsid w:val="00C91F3A"/>
    <w:rsid w:val="00C9652E"/>
    <w:rsid w:val="00CA0A4D"/>
    <w:rsid w:val="00CA3442"/>
    <w:rsid w:val="00CA6DFC"/>
    <w:rsid w:val="00CA7EFE"/>
    <w:rsid w:val="00CB75E5"/>
    <w:rsid w:val="00CC2502"/>
    <w:rsid w:val="00CC53E4"/>
    <w:rsid w:val="00CC58C2"/>
    <w:rsid w:val="00CD2C20"/>
    <w:rsid w:val="00CD35D9"/>
    <w:rsid w:val="00CD3D0B"/>
    <w:rsid w:val="00CD4A1B"/>
    <w:rsid w:val="00CE1534"/>
    <w:rsid w:val="00CE2A3D"/>
    <w:rsid w:val="00CE2A6B"/>
    <w:rsid w:val="00CE5B69"/>
    <w:rsid w:val="00CF3160"/>
    <w:rsid w:val="00D0066A"/>
    <w:rsid w:val="00D012F4"/>
    <w:rsid w:val="00D01CCC"/>
    <w:rsid w:val="00D02B73"/>
    <w:rsid w:val="00D03391"/>
    <w:rsid w:val="00D063F0"/>
    <w:rsid w:val="00D12AF9"/>
    <w:rsid w:val="00D14A12"/>
    <w:rsid w:val="00D15CCE"/>
    <w:rsid w:val="00D15DE0"/>
    <w:rsid w:val="00D17235"/>
    <w:rsid w:val="00D178B6"/>
    <w:rsid w:val="00D2313C"/>
    <w:rsid w:val="00D3101F"/>
    <w:rsid w:val="00D32107"/>
    <w:rsid w:val="00D3379D"/>
    <w:rsid w:val="00D353B2"/>
    <w:rsid w:val="00D36648"/>
    <w:rsid w:val="00D4044D"/>
    <w:rsid w:val="00D410A9"/>
    <w:rsid w:val="00D41D82"/>
    <w:rsid w:val="00D43090"/>
    <w:rsid w:val="00D44500"/>
    <w:rsid w:val="00D454A5"/>
    <w:rsid w:val="00D45790"/>
    <w:rsid w:val="00D46658"/>
    <w:rsid w:val="00D500F6"/>
    <w:rsid w:val="00D50245"/>
    <w:rsid w:val="00D50E62"/>
    <w:rsid w:val="00D514CE"/>
    <w:rsid w:val="00D53B4D"/>
    <w:rsid w:val="00D55346"/>
    <w:rsid w:val="00D55E59"/>
    <w:rsid w:val="00D6449C"/>
    <w:rsid w:val="00D6578E"/>
    <w:rsid w:val="00D66266"/>
    <w:rsid w:val="00D7187B"/>
    <w:rsid w:val="00D779C7"/>
    <w:rsid w:val="00D80D93"/>
    <w:rsid w:val="00D81095"/>
    <w:rsid w:val="00D83024"/>
    <w:rsid w:val="00D83D59"/>
    <w:rsid w:val="00D85872"/>
    <w:rsid w:val="00D87025"/>
    <w:rsid w:val="00D877C0"/>
    <w:rsid w:val="00D911D2"/>
    <w:rsid w:val="00D92DD6"/>
    <w:rsid w:val="00D94730"/>
    <w:rsid w:val="00D96DB8"/>
    <w:rsid w:val="00DA0484"/>
    <w:rsid w:val="00DA13D5"/>
    <w:rsid w:val="00DA2D1C"/>
    <w:rsid w:val="00DA3C78"/>
    <w:rsid w:val="00DA3CFB"/>
    <w:rsid w:val="00DA6F73"/>
    <w:rsid w:val="00DB19AC"/>
    <w:rsid w:val="00DC1BDE"/>
    <w:rsid w:val="00DC1FFD"/>
    <w:rsid w:val="00DC371F"/>
    <w:rsid w:val="00DC3E5E"/>
    <w:rsid w:val="00DC450C"/>
    <w:rsid w:val="00DC4FCE"/>
    <w:rsid w:val="00DC7C90"/>
    <w:rsid w:val="00DD31DD"/>
    <w:rsid w:val="00DD3D6C"/>
    <w:rsid w:val="00DD7934"/>
    <w:rsid w:val="00DD79AA"/>
    <w:rsid w:val="00DE17FB"/>
    <w:rsid w:val="00DE40DC"/>
    <w:rsid w:val="00DE4679"/>
    <w:rsid w:val="00DE4A00"/>
    <w:rsid w:val="00DE5824"/>
    <w:rsid w:val="00DE69E4"/>
    <w:rsid w:val="00DE7E6C"/>
    <w:rsid w:val="00DF0147"/>
    <w:rsid w:val="00DF0664"/>
    <w:rsid w:val="00DF0EA5"/>
    <w:rsid w:val="00DF5FA2"/>
    <w:rsid w:val="00E009FC"/>
    <w:rsid w:val="00E0155D"/>
    <w:rsid w:val="00E026FB"/>
    <w:rsid w:val="00E13442"/>
    <w:rsid w:val="00E134EB"/>
    <w:rsid w:val="00E13C78"/>
    <w:rsid w:val="00E13D29"/>
    <w:rsid w:val="00E15732"/>
    <w:rsid w:val="00E15D6F"/>
    <w:rsid w:val="00E16BD2"/>
    <w:rsid w:val="00E16D0E"/>
    <w:rsid w:val="00E20DC8"/>
    <w:rsid w:val="00E22B2A"/>
    <w:rsid w:val="00E23578"/>
    <w:rsid w:val="00E23984"/>
    <w:rsid w:val="00E23B53"/>
    <w:rsid w:val="00E258BD"/>
    <w:rsid w:val="00E2657B"/>
    <w:rsid w:val="00E27FDF"/>
    <w:rsid w:val="00E307B5"/>
    <w:rsid w:val="00E36F26"/>
    <w:rsid w:val="00E40EB7"/>
    <w:rsid w:val="00E42A40"/>
    <w:rsid w:val="00E43E39"/>
    <w:rsid w:val="00E46A8F"/>
    <w:rsid w:val="00E51C01"/>
    <w:rsid w:val="00E52306"/>
    <w:rsid w:val="00E5238B"/>
    <w:rsid w:val="00E561AC"/>
    <w:rsid w:val="00E57C0D"/>
    <w:rsid w:val="00E6205A"/>
    <w:rsid w:val="00E62D5E"/>
    <w:rsid w:val="00E65BE4"/>
    <w:rsid w:val="00E67012"/>
    <w:rsid w:val="00E674C7"/>
    <w:rsid w:val="00E70B82"/>
    <w:rsid w:val="00E72ED3"/>
    <w:rsid w:val="00E7432E"/>
    <w:rsid w:val="00E74482"/>
    <w:rsid w:val="00E747A7"/>
    <w:rsid w:val="00E75266"/>
    <w:rsid w:val="00E775E0"/>
    <w:rsid w:val="00E81AC3"/>
    <w:rsid w:val="00E83CF0"/>
    <w:rsid w:val="00E84EE1"/>
    <w:rsid w:val="00E92F75"/>
    <w:rsid w:val="00E930C4"/>
    <w:rsid w:val="00E972A9"/>
    <w:rsid w:val="00E97A06"/>
    <w:rsid w:val="00EA181A"/>
    <w:rsid w:val="00EA6C6C"/>
    <w:rsid w:val="00EA7032"/>
    <w:rsid w:val="00EB084F"/>
    <w:rsid w:val="00EB0B3D"/>
    <w:rsid w:val="00EB53C1"/>
    <w:rsid w:val="00EB6C8D"/>
    <w:rsid w:val="00EB7842"/>
    <w:rsid w:val="00EC1D24"/>
    <w:rsid w:val="00EC1F0F"/>
    <w:rsid w:val="00EC5306"/>
    <w:rsid w:val="00EC5DEE"/>
    <w:rsid w:val="00EC6641"/>
    <w:rsid w:val="00EC6CC1"/>
    <w:rsid w:val="00EC75CA"/>
    <w:rsid w:val="00EC76A6"/>
    <w:rsid w:val="00EE1F47"/>
    <w:rsid w:val="00EE216F"/>
    <w:rsid w:val="00EE3507"/>
    <w:rsid w:val="00EE45A9"/>
    <w:rsid w:val="00EE561B"/>
    <w:rsid w:val="00EE6BB5"/>
    <w:rsid w:val="00EF1C5B"/>
    <w:rsid w:val="00EF4DD9"/>
    <w:rsid w:val="00EF64ED"/>
    <w:rsid w:val="00EF7497"/>
    <w:rsid w:val="00F005CB"/>
    <w:rsid w:val="00F029D8"/>
    <w:rsid w:val="00F064F6"/>
    <w:rsid w:val="00F11304"/>
    <w:rsid w:val="00F115BA"/>
    <w:rsid w:val="00F12216"/>
    <w:rsid w:val="00F149BD"/>
    <w:rsid w:val="00F14D35"/>
    <w:rsid w:val="00F15159"/>
    <w:rsid w:val="00F17F07"/>
    <w:rsid w:val="00F21313"/>
    <w:rsid w:val="00F215DF"/>
    <w:rsid w:val="00F240ED"/>
    <w:rsid w:val="00F254B6"/>
    <w:rsid w:val="00F262F2"/>
    <w:rsid w:val="00F30677"/>
    <w:rsid w:val="00F307AB"/>
    <w:rsid w:val="00F314FC"/>
    <w:rsid w:val="00F34C2F"/>
    <w:rsid w:val="00F350CB"/>
    <w:rsid w:val="00F35EC1"/>
    <w:rsid w:val="00F37319"/>
    <w:rsid w:val="00F37ED0"/>
    <w:rsid w:val="00F400B7"/>
    <w:rsid w:val="00F41164"/>
    <w:rsid w:val="00F41C18"/>
    <w:rsid w:val="00F42035"/>
    <w:rsid w:val="00F428FD"/>
    <w:rsid w:val="00F43977"/>
    <w:rsid w:val="00F46D1D"/>
    <w:rsid w:val="00F47142"/>
    <w:rsid w:val="00F5088E"/>
    <w:rsid w:val="00F53030"/>
    <w:rsid w:val="00F56916"/>
    <w:rsid w:val="00F56B90"/>
    <w:rsid w:val="00F57A12"/>
    <w:rsid w:val="00F60C11"/>
    <w:rsid w:val="00F6140F"/>
    <w:rsid w:val="00F61AE3"/>
    <w:rsid w:val="00F62463"/>
    <w:rsid w:val="00F64FDD"/>
    <w:rsid w:val="00F65424"/>
    <w:rsid w:val="00F655BE"/>
    <w:rsid w:val="00F70049"/>
    <w:rsid w:val="00F72D19"/>
    <w:rsid w:val="00F73F47"/>
    <w:rsid w:val="00F77EEE"/>
    <w:rsid w:val="00F807F4"/>
    <w:rsid w:val="00F869E4"/>
    <w:rsid w:val="00F871F9"/>
    <w:rsid w:val="00F9194A"/>
    <w:rsid w:val="00F92B2F"/>
    <w:rsid w:val="00F952C5"/>
    <w:rsid w:val="00FA3EF2"/>
    <w:rsid w:val="00FA42AF"/>
    <w:rsid w:val="00FA5FCB"/>
    <w:rsid w:val="00FA6018"/>
    <w:rsid w:val="00FB04D1"/>
    <w:rsid w:val="00FB18F6"/>
    <w:rsid w:val="00FB2BAD"/>
    <w:rsid w:val="00FB3E01"/>
    <w:rsid w:val="00FB46BA"/>
    <w:rsid w:val="00FB4C46"/>
    <w:rsid w:val="00FB5C89"/>
    <w:rsid w:val="00FC2E80"/>
    <w:rsid w:val="00FC3C4F"/>
    <w:rsid w:val="00FC6713"/>
    <w:rsid w:val="00FC7322"/>
    <w:rsid w:val="00FD1894"/>
    <w:rsid w:val="00FD29CB"/>
    <w:rsid w:val="00FD34C7"/>
    <w:rsid w:val="00FD528D"/>
    <w:rsid w:val="00FD6798"/>
    <w:rsid w:val="00FD6E00"/>
    <w:rsid w:val="00FE1523"/>
    <w:rsid w:val="00FE3CFD"/>
    <w:rsid w:val="00FE727D"/>
    <w:rsid w:val="00FF07F0"/>
    <w:rsid w:val="00FF4121"/>
    <w:rsid w:val="00FF4863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68A3"/>
  <w15:chartTrackingRefBased/>
  <w15:docId w15:val="{89A05071-EA6B-421B-9DA1-31598FA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FC0"/>
    <w:pPr>
      <w:spacing w:after="120"/>
      <w:jc w:val="both"/>
    </w:pPr>
    <w:rPr>
      <w:rFonts w:eastAsia="Times New Roman" w:cs="Arial Unicode MS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62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534F0"/>
    <w:pPr>
      <w:keepNext/>
      <w:keepLines/>
      <w:numPr>
        <w:ilvl w:val="1"/>
        <w:numId w:val="1"/>
      </w:numPr>
      <w:suppressAutoHyphens/>
      <w:bidi/>
      <w:spacing w:before="160"/>
      <w:jc w:val="left"/>
      <w:outlineLvl w:val="1"/>
    </w:pPr>
    <w:rPr>
      <w:rFonts w:ascii="Arial" w:hAnsi="Arial" w:cs="Levenim MT"/>
      <w:b/>
      <w:bCs/>
      <w:i/>
      <w:iCs/>
      <w:kern w:val="1"/>
      <w:sz w:val="28"/>
      <w:szCs w:val="28"/>
      <w:lang w:eastAsia="he-IL" w:bidi="he-IL"/>
    </w:rPr>
  </w:style>
  <w:style w:type="paragraph" w:styleId="Heading4">
    <w:name w:val="heading 4"/>
    <w:basedOn w:val="Normal"/>
    <w:next w:val="BodyText"/>
    <w:link w:val="Heading4Char"/>
    <w:qFormat/>
    <w:rsid w:val="007534F0"/>
    <w:pPr>
      <w:keepNext/>
      <w:keepLines/>
      <w:numPr>
        <w:ilvl w:val="3"/>
        <w:numId w:val="1"/>
      </w:numPr>
      <w:suppressAutoHyphens/>
      <w:bidi/>
      <w:spacing w:before="120" w:after="80"/>
      <w:jc w:val="left"/>
      <w:outlineLvl w:val="3"/>
    </w:pPr>
    <w:rPr>
      <w:rFonts w:ascii="Times New Roman" w:hAnsi="Times New Roman" w:cs="Levenim MT"/>
      <w:b/>
      <w:bCs/>
      <w:i/>
      <w:iCs/>
      <w:kern w:val="1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8506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FE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0C0FE5"/>
    <w:rPr>
      <w:rFonts w:eastAsia="Times New Roman" w:cs="Arial Unicode MS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0FE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C0FE5"/>
    <w:rPr>
      <w:rFonts w:eastAsia="Times New Roman" w:cs="Arial Unicode MS"/>
      <w:szCs w:val="22"/>
      <w:lang w:bidi="en-US"/>
    </w:rPr>
  </w:style>
  <w:style w:type="character" w:styleId="FollowedHyperlink">
    <w:name w:val="FollowedHyperlink"/>
    <w:uiPriority w:val="99"/>
    <w:semiHidden/>
    <w:unhideWhenUsed/>
    <w:rsid w:val="000C0FE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554F"/>
    <w:rPr>
      <w:rFonts w:ascii="Tahoma" w:eastAsia="Times New Roman" w:hAnsi="Tahoma" w:cs="Tahoma"/>
      <w:sz w:val="16"/>
      <w:szCs w:val="16"/>
      <w:lang w:bidi="en-US"/>
    </w:rPr>
  </w:style>
  <w:style w:type="table" w:customStyle="1" w:styleId="Calendar1">
    <w:name w:val="Calendar 1"/>
    <w:basedOn w:val="TableNormal"/>
    <w:uiPriority w:val="99"/>
    <w:qFormat/>
    <w:rsid w:val="000A5C3D"/>
    <w:rPr>
      <w:rFonts w:eastAsia="MS Mincho"/>
      <w:sz w:val="22"/>
      <w:szCs w:val="22"/>
      <w:lang w:eastAsia="ja-JP"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libri" w:hAnsi="Calibr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CommentReference">
    <w:name w:val="annotation reference"/>
    <w:uiPriority w:val="99"/>
    <w:semiHidden/>
    <w:unhideWhenUsed/>
    <w:rsid w:val="00747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20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47206"/>
    <w:rPr>
      <w:rFonts w:eastAsia="Times New Roman" w:cs="Arial Unicode MS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2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7206"/>
    <w:rPr>
      <w:rFonts w:eastAsia="Times New Roman" w:cs="Arial Unicode MS"/>
      <w:b/>
      <w:bCs/>
      <w:lang w:bidi="en-US"/>
    </w:rPr>
  </w:style>
  <w:style w:type="paragraph" w:styleId="Revision">
    <w:name w:val="Revision"/>
    <w:hidden/>
    <w:uiPriority w:val="99"/>
    <w:semiHidden/>
    <w:rsid w:val="00032624"/>
    <w:rPr>
      <w:rFonts w:eastAsia="Times New Roman" w:cs="Arial Unicode MS"/>
      <w:szCs w:val="22"/>
      <w:lang w:bidi="en-US"/>
    </w:rPr>
  </w:style>
  <w:style w:type="character" w:customStyle="1" w:styleId="Heading2Char">
    <w:name w:val="Heading 2 Char"/>
    <w:link w:val="Heading2"/>
    <w:rsid w:val="007534F0"/>
    <w:rPr>
      <w:rFonts w:ascii="Arial" w:eastAsia="Times New Roman" w:hAnsi="Arial" w:cs="Levenim MT"/>
      <w:b/>
      <w:bCs/>
      <w:i/>
      <w:iCs/>
      <w:kern w:val="1"/>
      <w:sz w:val="28"/>
      <w:szCs w:val="28"/>
      <w:lang w:eastAsia="he-IL"/>
    </w:rPr>
  </w:style>
  <w:style w:type="character" w:customStyle="1" w:styleId="Heading4Char">
    <w:name w:val="Heading 4 Char"/>
    <w:link w:val="Heading4"/>
    <w:rsid w:val="007534F0"/>
    <w:rPr>
      <w:rFonts w:ascii="Times New Roman" w:eastAsia="Times New Roman" w:hAnsi="Times New Roman" w:cs="Levenim MT"/>
      <w:b/>
      <w:bCs/>
      <w:i/>
      <w:iCs/>
      <w:kern w:val="1"/>
      <w:sz w:val="24"/>
      <w:szCs w:val="24"/>
      <w:lang w:eastAsia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7534F0"/>
  </w:style>
  <w:style w:type="character" w:customStyle="1" w:styleId="BodyTextChar">
    <w:name w:val="Body Text Char"/>
    <w:link w:val="BodyText"/>
    <w:uiPriority w:val="99"/>
    <w:semiHidden/>
    <w:rsid w:val="007534F0"/>
    <w:rPr>
      <w:rFonts w:eastAsia="Times New Roman" w:cs="Arial Unicode MS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F78A4"/>
    <w:pPr>
      <w:bidi/>
      <w:spacing w:after="200" w:line="276" w:lineRule="auto"/>
      <w:ind w:left="720"/>
      <w:contextualSpacing/>
      <w:jc w:val="left"/>
    </w:pPr>
    <w:rPr>
      <w:rFonts w:eastAsia="Calibri" w:cs="Arial"/>
      <w:sz w:val="22"/>
      <w:lang w:val="fr-FR" w:bidi="he-IL"/>
    </w:rPr>
  </w:style>
  <w:style w:type="paragraph" w:customStyle="1" w:styleId="2">
    <w:name w:val="פיסקת רשימה2"/>
    <w:basedOn w:val="Normal"/>
    <w:uiPriority w:val="34"/>
    <w:qFormat/>
    <w:rsid w:val="00EC76A6"/>
    <w:pPr>
      <w:bidi/>
      <w:spacing w:after="200" w:line="276" w:lineRule="auto"/>
      <w:ind w:left="720"/>
      <w:contextualSpacing/>
      <w:jc w:val="left"/>
    </w:pPr>
    <w:rPr>
      <w:rFonts w:eastAsia="Calibri" w:cs="Arial"/>
      <w:sz w:val="22"/>
      <w:lang w:val="fr-FR" w:bidi="he-IL"/>
    </w:rPr>
  </w:style>
  <w:style w:type="paragraph" w:customStyle="1" w:styleId="1">
    <w:name w:val="פיסקת רשימה1"/>
    <w:basedOn w:val="Normal"/>
    <w:uiPriority w:val="34"/>
    <w:qFormat/>
    <w:rsid w:val="006B0B21"/>
    <w:pPr>
      <w:bidi/>
      <w:spacing w:after="200" w:line="276" w:lineRule="auto"/>
      <w:ind w:left="720"/>
      <w:contextualSpacing/>
      <w:jc w:val="left"/>
    </w:pPr>
    <w:rPr>
      <w:rFonts w:eastAsia="Calibri" w:cs="Arial"/>
      <w:sz w:val="22"/>
      <w:lang w:val="fr-FR" w:bidi="he-IL"/>
    </w:rPr>
  </w:style>
  <w:style w:type="character" w:styleId="Emphasis">
    <w:name w:val="Emphasis"/>
    <w:uiPriority w:val="20"/>
    <w:qFormat/>
    <w:rsid w:val="00B07B9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3E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he-IL"/>
    </w:rPr>
  </w:style>
  <w:style w:type="character" w:customStyle="1" w:styleId="z-TopofFormChar">
    <w:name w:val="z-Top of Form Char"/>
    <w:link w:val="z-TopofForm"/>
    <w:uiPriority w:val="99"/>
    <w:semiHidden/>
    <w:rsid w:val="00DC3E5E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3E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he-IL"/>
    </w:rPr>
  </w:style>
  <w:style w:type="character" w:customStyle="1" w:styleId="z-BottomofFormChar">
    <w:name w:val="z-Bottom of Form Char"/>
    <w:link w:val="z-BottomofForm"/>
    <w:uiPriority w:val="99"/>
    <w:semiHidden/>
    <w:rsid w:val="00DC3E5E"/>
    <w:rPr>
      <w:rFonts w:ascii="Arial" w:eastAsia="Times New Roman" w:hAnsi="Arial"/>
      <w:vanish/>
      <w:sz w:val="16"/>
      <w:szCs w:val="16"/>
    </w:rPr>
  </w:style>
  <w:style w:type="character" w:customStyle="1" w:styleId="textexposedshow">
    <w:name w:val="text_exposed_show"/>
    <w:rsid w:val="00A747AE"/>
  </w:style>
  <w:style w:type="character" w:styleId="Strong">
    <w:name w:val="Strong"/>
    <w:uiPriority w:val="22"/>
    <w:qFormat/>
    <w:rsid w:val="00C7562B"/>
    <w:rPr>
      <w:b/>
      <w:bCs/>
    </w:rPr>
  </w:style>
  <w:style w:type="character" w:customStyle="1" w:styleId="Heading1Char">
    <w:name w:val="Heading 1 Char"/>
    <w:link w:val="Heading1"/>
    <w:uiPriority w:val="9"/>
    <w:rsid w:val="00C7562B"/>
    <w:rPr>
      <w:rFonts w:ascii="Calibri Light" w:eastAsia="Times New Roman" w:hAnsi="Calibri Light" w:cs="Times New Roman"/>
      <w:b/>
      <w:bCs/>
      <w:kern w:val="32"/>
      <w:sz w:val="32"/>
      <w:szCs w:val="32"/>
      <w:lang w:bidi="en-US"/>
    </w:rPr>
  </w:style>
  <w:style w:type="paragraph" w:customStyle="1" w:styleId="-">
    <w:name w:val="כותרת-רזומה"/>
    <w:basedOn w:val="Normal"/>
    <w:qFormat/>
    <w:rsid w:val="0065390F"/>
    <w:pPr>
      <w:bidi/>
      <w:spacing w:before="240"/>
      <w:jc w:val="left"/>
    </w:pPr>
    <w:rPr>
      <w:rFonts w:ascii="Arial" w:hAnsi="Arial" w:cs="Arial"/>
      <w:b/>
      <w:bCs/>
      <w:color w:val="87A81D"/>
      <w:szCs w:val="20"/>
      <w:lang w:bidi="he-IL"/>
    </w:rPr>
  </w:style>
  <w:style w:type="paragraph" w:customStyle="1" w:styleId="a">
    <w:name w:val="שורת השגים כללית"/>
    <w:basedOn w:val="Normal"/>
    <w:qFormat/>
    <w:rsid w:val="004B5428"/>
    <w:pPr>
      <w:numPr>
        <w:numId w:val="15"/>
      </w:numPr>
      <w:bidi/>
      <w:spacing w:after="0"/>
    </w:pPr>
    <w:rPr>
      <w:rFonts w:ascii="Arial" w:hAnsi="Arial" w:cs="Arial"/>
      <w:szCs w:val="20"/>
      <w:lang w:bidi="he-IL"/>
    </w:rPr>
  </w:style>
  <w:style w:type="paragraph" w:customStyle="1" w:styleId="a0">
    <w:name w:val="שורת לימודים"/>
    <w:basedOn w:val="Normal"/>
    <w:qFormat/>
    <w:rsid w:val="00366BC0"/>
    <w:pPr>
      <w:bidi/>
    </w:pPr>
    <w:rPr>
      <w:rFonts w:ascii="Arial" w:hAnsi="Arial" w:cs="Arial"/>
      <w:szCs w:val="20"/>
      <w:lang w:bidi="he-IL"/>
    </w:rPr>
  </w:style>
  <w:style w:type="paragraph" w:customStyle="1" w:styleId="a1">
    <w:name w:val="תאורחברה"/>
    <w:basedOn w:val="Normal"/>
    <w:qFormat/>
    <w:rsid w:val="00A60D88"/>
    <w:pPr>
      <w:bidi/>
      <w:jc w:val="left"/>
    </w:pPr>
    <w:rPr>
      <w:rFonts w:ascii="Arial" w:hAnsi="Arial" w:cs="Arial"/>
      <w:szCs w:val="20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Cs w:val="20"/>
      <w:lang w:bidi="he-IL"/>
    </w:rPr>
  </w:style>
  <w:style w:type="character" w:customStyle="1" w:styleId="HTMLPreformattedChar">
    <w:name w:val="HTML Preformatted Char"/>
    <w:link w:val="HTMLPreformatted"/>
    <w:uiPriority w:val="99"/>
    <w:rsid w:val="0006155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BBC9E-7A31-4098-8F88-090059639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כברה רוני</dc:creator>
  <cp:lastModifiedBy>naftaly gadasy</cp:lastModifiedBy>
  <cp:revision>2</cp:revision>
  <dcterms:created xsi:type="dcterms:W3CDTF">2019-03-03T10:44:00Z</dcterms:created>
  <dcterms:modified xsi:type="dcterms:W3CDTF">2019-03-03T10:44:00Z</dcterms:modified>
</cp:coreProperties>
</file>