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Integração BackEnd-FrontEnd-BÁSICO: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https://www.youtube.com/playlist?list=PLjDOi42CBBjH3srqdjZ16kV9-HR0CRMkv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Integração BackEnd-FrontEnd-COM DESIGN: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https://youtube.com/playlist?list=PLjDOi42CBBjHz55vsxUhgT6gN6QRZ97pK&amp;si=HO4yEG3z6VwBel8Z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jDOi42CBBjH3srqdjZ16kV9-HR0CRMkv" TargetMode="External"/><Relationship Id="rId7" Type="http://schemas.openxmlformats.org/officeDocument/2006/relationships/hyperlink" Target="https://youtube.com/playlist?list=PLjDOi42CBBjHz55vsxUhgT6gN6QRZ97pK&amp;si=HO4yEG3z6VwBel8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