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Contrato de Venta de Productos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compra de cualquier producto en la tienda virtual implica la conformidad por parte del consumidor con todos los términos y condiciones del presente Contrato de Venta de Productos. Considerando que: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- La empresa es una entidad cuyas principales actividades consisten en la intermediación de productos vía internet;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 - El usuario es una persona física o jurídica, registrada correctamente en el CPF/MF o CNPJ/MF, con información validada por la empresa;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 - El usuario declara actuar de buena fe y tener la capacidad civil para celebrar este contrato, declarando que ha leído, comprendido y está de acuerdo con todos los términos y condiciones aquí previstos.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PROCEDIMIENTOS DE COMPRA Y VENTA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Cláusula Primera: Después de realizar una solicitud de compra de productos en la tienda virtual, el usuario deberá esperar la confirmación de la transacción comercial solicitada vía correo electrónico.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Parágrafo Primero: La empresa se reserva el derecho de no confirmar la compra en casos 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Información incorrecta o inválida del usuario;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Entregas fuera de las áreas de entrega disponibles;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Fraude, mala fe, incumplimiento de políticas del sitio, abuso de derecho, entre otros.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Cláusula Segunda: El valor de la compra estará presente en el correo de confirmación, con las formas de pago disponibles en el sitio al momento de la compra.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Parágrafo Primero: El pago con tarjeta de crédito puede no ser aprobado por inconsistencias en los datos del titular. El boleto bancario tendrá una validez de 3 días hábiles.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DERECHOS Y OBLIGACIONES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Devolución por Arrepentimiento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Cláusula Tercera: La devolución de productos por arrepentimiento puede realizarse hasta 7 días corridos después de recibir los productos.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Parágrafo Primero: Para ejercer el arrepentimiento, el usuario debe contactar a la empresa a través del soporte al cliente en la página principal del sitio.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Parágrafo Segundo: El usuario deberá esperar instrucciones del equipo de la empresa para la sustitución del artículo o devolución de valores.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Parágrafo Tercero: La devolución solo será aprobada si: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producto retorna al centro de distribución sin uso y en su empaque original;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acompañan etiquetas, manuales y accesorios;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calidad del producto es aprobada tras una revisión.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Parágrafo Cuarto: La devolución no será aceptada si el usuario no cumple con los términos especificados.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Cambio por Defecto o Falla del Producto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Cláusula Cuarta: El cambio de productos con falla de fabricación puede solicitarse dentro del plazo de garantía legal.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Parágrafo Primero: Para solicitar un cambio, el usuario debe contactar a la empresa a través del soporte al cliente.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Parágrafo Segundo: La empresa aprobará el cambio solo si: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producto retorna al centro de distribución;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acompaña de manuales y accesorios;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calidad del producto es aprobada tras una revisión.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Parágrafo Tercero: El cambio no será aceptado si no se cumplen los términos especificados.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Plazo de Restitución de Pagos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Cláusula Quinta: El reembolso para pagos con tarjeta de crédito será visible en hasta 2 facturas posteriores a la restitución. Para pagos con boleto bancario, el reembolso se realizará en la cuenta del intermediario financiero.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Plazo y Condiciones de Entrega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Cláusula Sexta: Los productos se entregan de lunes a viernes, de 08h a 21h, con un plazo de entrega de 15 a 45 días hábiles después de la confirmación de pago.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Parágrafo Primero: La entrega se realiza exclusivamente por Correos, responsable de cumplir los plazos de entrega.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Parágrafo Segundo: La entrega puede realizarse a terceros, como porteros o familiares.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Parágrafo Tercero: La entrega puede no realizarse en el plazo estipulado debido 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Ausencia del usuario en la dirección indicada;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Datos incorrectos;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Rechazo del producto;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Cambio de dirección;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Fuerza mayor, como desastres naturales o paralización de Correos.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Cláusula Séptima: Este contrato busca asegurar la atención facilitada del consumidor.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Cláusula Octava: La empresa se reserva el derecho de cancelar la transacción en caso de fraude, mala fe, incumplimiento de políticas del sitio, entre otros.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Cláusula Novena: La relación entre la empresa y el usuario se regula exclusivamente por este contrato.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Cláusula Décima: El foro para resolver cualquier cuestión de este contrato será el del domicilio del consumidor.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