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Nuestra jornada comenzó con el deseo de proporcionar a los consumidores brasileños acceso a los mejores productos del mundo a través de la importación. Buscamos hacer esta experiencia aún más increíble, con un servicio humanizado. Algunos de nuestros productos ya están disponibles en suelo brasileño, proporcionando una entrega excepcional y transformando a nuestros clientes en verdaderos admiradores. Nuestro compromiso es ofrecer calidad y excelencia en cada detalle, brindando una experiencia de compra única. Bienvenido a nuestra tienda, donde la búsqueda por lo excepcional se convierte en una realidad para cada cliente.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