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**Terms of Service**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accessing this website, you agree to comply with the following terms of service, as well as all applicable laws and regulations. Additionally, you agree to be responsible for complying with all applicable local laws. If you do not agree to any of these terms, you are prohibited from using or accessing this site. All materials contained on this site are protected by applicable copyright and trademark laws.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**License to Use**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Permission is granted to temporarily download one copy of the materials (information or software) on this website for personal, non-commercial transitory viewing only. This is the grant of a license, not a transfer of title. Under this license, you agree not to modify or copy the materials; use the materials for any commercial purpose, or for any public display (commercial or non-commercial); attempt to decompile or reverse engineer any software contained on the website; remove any copyright or other proprietary notations from the materials; or transfer the materials to another person or "mirror" the materials on any other server.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license shall automatically terminate if you violate any of these restrictions and may be terminated by us at any time. Upon terminating your viewing of these materials or upon the termination of this license, you must destroy any downloaded materials in your possession whether in electronic or printed format.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**Disclaimer**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materials on this website are provided "as is." We make no warranties, expressed or implied, and hereby disclaim and negate all other warranties, including without limitation, implied warranties or conditions of merchantability, fitness for a particular purpose, or non-infringement of intellectual property or other violation of rights. Furthermore, we do not warrant or make any representations concerning the accuracy, likely results, or reliability of the use of the materials on our website or otherwise relating to such materials or on any sites linked to this site.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**Limitations**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no event shall we be liable for any damages (including, without limitation, damages for loss of data or profit, or due to business interruption) arising out of the use or inability to use the materials on the website, even if we have been notified orally or in writing of the possibility of such damage. Because some jurisdictions do not allow limitations on implied warranties, or limitations of liability for consequential or incidental damages, these limitations may not apply to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**Accuracy of Materials**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materials displayed on the website may include technical, typographical, or photographic errors. We do not warrant that any of the materials on our website are accurate, complete, or current. We may make changes to the materials contained on our website at any time without notice. However, we do not make any commitment to update the materials.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**Links**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not reviewed all of the sites linked to our website and are not responsible for the contents of any such linked site. The inclusion of any link does not imply endorsement by us of the site. Use of any such linked website is at the user's own risk.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**Modifications**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may revise these terms of service for the website at any time without notice. By using this website, you are agreeing to be bound by the then current version of these terms of service.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**Governing Law**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terms and conditions are governed by and construed in accordance with the local laws, and you irrevocably submit to the exclusive jurisdiction of the courts in that state or locality.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