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Prazo de Troca ou Devolução: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prazo para a troca ou devolução é de 60 (sessenta) dias corridos a contar do recebimento do produto.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ser elegível para troca ou devolução, seu item deve não ter sido utilizado e estar na mesma condição que você recebeu. Também deve estar na embalagem original.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Reembolsos (se aplicável):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que seu retorno é recebido e inspecionado, nós lhe enviaremos uma mensagem para notificá-lo que nós recebemos seu artigo retornado.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 garantia for aplicável, o reembolso será processado e um crédito será automaticamente aplicado ao seu cartão de crédito ou método de pagamento original, dentro de alguns dias.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Restituições em atraso ou em falta (se aplicável):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você ainda não recebeu um reembolso, primeiro verifique novamente sua conta bancária.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seguida, entre em contato com sua empresa de cartão de crédito, pode demorar algum tempo antes que seu reembolso seja oficialmente publicado.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Depois, entre em contato com seu banco. Normalmente, é necessário alguns dias de processamento bancário antes do reembolso ser lançado.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Trocas (se aplicável):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você deseje solicitar a troca de um produto que se encontra na garantia, envie um e-mail para suporte ao cliente explicando o motivo, e nós o retornaremos com as instruções e endereço para envio do(s) item(s).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Custos de envio: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empresa apenas arca com os custos de envio no caso de devolução ou troca por motivo de defeito no produto. Caso o motivo seja arrependimento, o cliente é responsável pelos custos de envio (frete) para devolver seu item e também pelos custos de envio (frete) do novo item escolhido.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Prazos: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recebermos o(s) item(s) retornados, temos um prazo de até 5 (cinco) dias úteis para solucionar o caso. O prazo para o recebimento do novo item vai variar de acordo com cada caso e com a localização do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prazo para reembolso depende da forma de pagamento utilizada. Caso tenha sido no cartão de crédito, o estorno pode levar até duas faturas para ser feito. Esse procedimento é de responsabilidade da administradora do cartão.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você está enviando um item caro, você deve considerar o uso de um serviço de remessa rastreável ou com seguro de transporte. Não garantimos que receberemos seu artigo retornado. E sem receber o produto, não conseguimos dar prosseguimento à troca ou reembolso.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tenha qualquer dúvida, envie-nos um e-mail para suporte ao cliente diretamente na página principal do site.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