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B46B1" w14:textId="46542670" w:rsidR="00D326B4" w:rsidRDefault="00213A2F">
      <w:r>
        <w:t>Research Process</w:t>
      </w:r>
    </w:p>
    <w:p w14:paraId="4359468C" w14:textId="77777777" w:rsidR="00FB757A" w:rsidRDefault="008A77B1" w:rsidP="0016210C">
      <w:pPr>
        <w:spacing w:before="240" w:after="240" w:line="240" w:lineRule="auto"/>
        <w:rPr>
          <w:rFonts w:cstheme="minorHAnsi"/>
        </w:rPr>
      </w:pPr>
      <w:r>
        <w:rPr>
          <w:rFonts w:cstheme="minorHAnsi"/>
        </w:rPr>
        <w:t>Today m</w:t>
      </w:r>
      <w:r w:rsidRPr="00DD2FEF">
        <w:rPr>
          <w:rFonts w:cstheme="minorHAnsi"/>
        </w:rPr>
        <w:t xml:space="preserve">ost of the interpretations of medical data are being done by medical experts. In terms of image interpretation by human expert, it is quite limited due to its subjectivity, prone to human error, may have large variations across different experts, complexity of the video, and fatigue. </w:t>
      </w:r>
    </w:p>
    <w:p w14:paraId="107AC7A1" w14:textId="10712F98" w:rsidR="00FB757A" w:rsidRDefault="00213A2F" w:rsidP="0016210C">
      <w:pPr>
        <w:spacing w:before="240" w:after="240" w:line="240" w:lineRule="auto"/>
        <w:rPr>
          <w:rFonts w:cstheme="minorHAnsi"/>
          <w:rtl/>
        </w:rPr>
      </w:pPr>
      <w:r w:rsidRPr="00DD2FEF">
        <w:rPr>
          <w:rFonts w:cstheme="minorHAnsi"/>
        </w:rPr>
        <w:t xml:space="preserve">The project motivation is </w:t>
      </w:r>
      <w:r w:rsidR="008A77B1">
        <w:rPr>
          <w:rFonts w:cstheme="minorHAnsi"/>
        </w:rPr>
        <w:t xml:space="preserve">to give rehabilitation and healthcare centers an accurate, fast, and low-cost gait evaluation system. </w:t>
      </w:r>
      <w:r w:rsidRPr="00DD2FEF">
        <w:rPr>
          <w:rFonts w:cstheme="minorHAnsi"/>
        </w:rPr>
        <w:t>After the success of deep learning in other real-world application, it can also</w:t>
      </w:r>
      <w:r>
        <w:rPr>
          <w:rFonts w:cstheme="minorHAnsi"/>
        </w:rPr>
        <w:t xml:space="preserve"> provide efficiency and accuracy</w:t>
      </w:r>
      <w:r w:rsidRPr="00DD2FEF">
        <w:rPr>
          <w:rFonts w:cstheme="minorHAnsi"/>
        </w:rPr>
        <w:t xml:space="preserve"> in </w:t>
      </w:r>
      <w:r w:rsidR="008A77B1">
        <w:rPr>
          <w:rFonts w:cstheme="minorHAnsi"/>
        </w:rPr>
        <w:t xml:space="preserve">the </w:t>
      </w:r>
      <w:r w:rsidRPr="00DD2FEF">
        <w:rPr>
          <w:rFonts w:cstheme="minorHAnsi"/>
        </w:rPr>
        <w:t>medical field. Our goal is to gain a top-level accuracy on our project, so our work can be used in rehabilitation</w:t>
      </w:r>
      <w:r w:rsidR="008A77B1">
        <w:rPr>
          <w:rFonts w:cstheme="minorHAnsi"/>
        </w:rPr>
        <w:t xml:space="preserve"> and healthcare</w:t>
      </w:r>
      <w:r w:rsidRPr="00DD2FEF">
        <w:rPr>
          <w:rFonts w:cstheme="minorHAnsi"/>
        </w:rPr>
        <w:t xml:space="preserve"> centers and the system will be a benchmark for potential clinical and home applications, to use deep learning techniques to automate evaluation process. </w:t>
      </w:r>
    </w:p>
    <w:p w14:paraId="613B96FC" w14:textId="0B0910F7" w:rsidR="00FB757A" w:rsidRDefault="00C1553D" w:rsidP="0016210C">
      <w:pPr>
        <w:spacing w:before="240" w:after="240" w:line="240" w:lineRule="auto"/>
        <w:rPr>
          <w:rFonts w:cstheme="minorHAnsi"/>
        </w:rPr>
      </w:pPr>
      <w:r>
        <w:rPr>
          <w:rFonts w:cstheme="minorHAnsi"/>
        </w:rPr>
        <w:t xml:space="preserve">The main technology used in our project to provide best performance and accuracy is </w:t>
      </w:r>
      <w:r w:rsidR="00FB757A">
        <w:rPr>
          <w:rFonts w:cstheme="minorHAnsi"/>
        </w:rPr>
        <w:t>YOLO algorithm</w:t>
      </w:r>
      <w:r>
        <w:rPr>
          <w:rFonts w:cstheme="minorHAnsi"/>
        </w:rPr>
        <w:t>. It</w:t>
      </w:r>
      <w:r w:rsidR="00FB757A">
        <w:rPr>
          <w:rFonts w:cstheme="minorHAnsi"/>
        </w:rPr>
        <w:t xml:space="preserve"> </w:t>
      </w:r>
      <w:r>
        <w:rPr>
          <w:rFonts w:cstheme="minorHAnsi"/>
        </w:rPr>
        <w:t xml:space="preserve">is a </w:t>
      </w:r>
      <w:r w:rsidRPr="00C1553D">
        <w:rPr>
          <w:rFonts w:cstheme="minorHAnsi"/>
        </w:rPr>
        <w:t>real-time object detection</w:t>
      </w:r>
      <w:r>
        <w:rPr>
          <w:rFonts w:cstheme="minorHAnsi"/>
        </w:rPr>
        <w:t xml:space="preserve"> </w:t>
      </w:r>
      <w:r w:rsidRPr="00C1553D">
        <w:rPr>
          <w:rFonts w:cstheme="minorHAnsi"/>
        </w:rPr>
        <w:t>models that operate on</w:t>
      </w:r>
      <w:r>
        <w:rPr>
          <w:rFonts w:cstheme="minorHAnsi"/>
        </w:rPr>
        <w:t xml:space="preserve"> a</w:t>
      </w:r>
      <w:r w:rsidRPr="00C1553D">
        <w:rPr>
          <w:rFonts w:cstheme="minorHAnsi"/>
        </w:rPr>
        <w:t xml:space="preserve"> video </w:t>
      </w:r>
      <w:r>
        <w:rPr>
          <w:rFonts w:cstheme="minorHAnsi"/>
        </w:rPr>
        <w:t xml:space="preserve">sequence. </w:t>
      </w:r>
      <w:r w:rsidR="009003D2">
        <w:rPr>
          <w:rFonts w:cstheme="minorHAnsi"/>
        </w:rPr>
        <w:t xml:space="preserve">The detector architecture is one stage which means it </w:t>
      </w:r>
      <w:r w:rsidR="009003D2" w:rsidRPr="009003D2">
        <w:rPr>
          <w:rFonts w:cstheme="minorHAnsi"/>
        </w:rPr>
        <w:t>can detect objects without the need for a preliminary step</w:t>
      </w:r>
      <w:r w:rsidR="009003D2">
        <w:rPr>
          <w:rFonts w:cstheme="minorHAnsi"/>
        </w:rPr>
        <w:t>.</w:t>
      </w:r>
    </w:p>
    <w:p w14:paraId="16D67E99" w14:textId="175037DB" w:rsidR="00213A2F" w:rsidRPr="00DD2FEF" w:rsidRDefault="004F7FE4" w:rsidP="0016210C">
      <w:pPr>
        <w:spacing w:before="240" w:after="240" w:line="240" w:lineRule="auto"/>
        <w:rPr>
          <w:rFonts w:cstheme="minorHAnsi"/>
          <w:rtl/>
        </w:rPr>
      </w:pPr>
      <w:r>
        <w:rPr>
          <w:rFonts w:cstheme="minorHAnsi"/>
        </w:rPr>
        <w:t>In our project we first aimed to choose the best version of YOLO</w:t>
      </w:r>
      <w:r w:rsidR="008340D8">
        <w:rPr>
          <w:rFonts w:cstheme="minorHAnsi"/>
        </w:rPr>
        <w:t xml:space="preserve"> in terms of accuracy and speed,</w:t>
      </w:r>
      <w:r>
        <w:rPr>
          <w:rFonts w:cstheme="minorHAnsi"/>
        </w:rPr>
        <w:t xml:space="preserve"> for human detection. After comparing performance between all it’s known </w:t>
      </w:r>
      <w:r w:rsidR="008340D8">
        <w:rPr>
          <w:rFonts w:cstheme="minorHAnsi"/>
        </w:rPr>
        <w:t>versions,</w:t>
      </w:r>
      <w:r>
        <w:rPr>
          <w:rFonts w:cstheme="minorHAnsi"/>
        </w:rPr>
        <w:t xml:space="preserve"> we decided to build the project based on YOLOv4 []. This version of YOLO makes real-time detection a priority and conducts training on a single GPU.</w:t>
      </w:r>
    </w:p>
    <w:p w14:paraId="13B2D1FB" w14:textId="77777777" w:rsidR="008D126F" w:rsidRDefault="00213A2F" w:rsidP="0016210C">
      <w:pPr>
        <w:spacing w:before="240" w:after="240" w:line="240" w:lineRule="auto"/>
        <w:rPr>
          <w:rFonts w:cstheme="minorHAnsi"/>
        </w:rPr>
      </w:pPr>
      <w:r w:rsidRPr="00DD2FEF">
        <w:rPr>
          <w:rFonts w:cstheme="minorHAnsi"/>
        </w:rPr>
        <w:t>In this proje</w:t>
      </w:r>
      <w:r>
        <w:rPr>
          <w:rFonts w:cstheme="minorHAnsi"/>
        </w:rPr>
        <w:t xml:space="preserve">ct we are going to explore </w:t>
      </w:r>
      <w:r w:rsidR="008340D8">
        <w:rPr>
          <w:rFonts w:cstheme="minorHAnsi"/>
        </w:rPr>
        <w:t>all the layers of YOLOv4</w:t>
      </w:r>
      <w:r w:rsidR="00062E1C">
        <w:rPr>
          <w:rFonts w:cstheme="minorHAnsi"/>
        </w:rPr>
        <w:t xml:space="preserve">, </w:t>
      </w:r>
      <w:r w:rsidR="008340D8">
        <w:rPr>
          <w:rFonts w:cstheme="minorHAnsi"/>
        </w:rPr>
        <w:t>the specific tech</w:t>
      </w:r>
      <w:r w:rsidR="00062E1C">
        <w:rPr>
          <w:rFonts w:cstheme="minorHAnsi"/>
        </w:rPr>
        <w:t xml:space="preserve">niques it is built on </w:t>
      </w:r>
      <w:r w:rsidR="008D126F">
        <w:rPr>
          <w:rFonts w:cstheme="minorHAnsi"/>
        </w:rPr>
        <w:t>and the data augmentation strategies deployed in it</w:t>
      </w:r>
      <w:r w:rsidR="00062E1C">
        <w:rPr>
          <w:rFonts w:cstheme="minorHAnsi"/>
        </w:rPr>
        <w:t>.</w:t>
      </w:r>
      <w:r w:rsidRPr="00DD2FEF">
        <w:rPr>
          <w:rFonts w:cstheme="minorHAnsi"/>
        </w:rPr>
        <w:t xml:space="preserve"> </w:t>
      </w:r>
      <w:r w:rsidR="008D126F">
        <w:rPr>
          <w:rFonts w:cstheme="minorHAnsi"/>
        </w:rPr>
        <w:t>In addition, we researched how to train YOLOv4 on a custom dataset to increase accuracy.</w:t>
      </w:r>
    </w:p>
    <w:p w14:paraId="3854EFFA" w14:textId="641E1F5B" w:rsidR="00213A2F" w:rsidRDefault="004660E2" w:rsidP="0016210C">
      <w:pPr>
        <w:spacing w:before="240" w:after="240" w:line="240" w:lineRule="auto"/>
        <w:rPr>
          <w:rFonts w:cstheme="minorHAnsi"/>
        </w:rPr>
      </w:pPr>
      <w:r>
        <w:rPr>
          <w:rFonts w:cstheme="minorHAnsi"/>
        </w:rPr>
        <w:t>We</w:t>
      </w:r>
      <w:r w:rsidR="00213A2F" w:rsidRPr="00DD2FEF">
        <w:rPr>
          <w:rFonts w:cstheme="minorHAnsi"/>
        </w:rPr>
        <w:t xml:space="preserve"> utilized a supervised deep learning approach. Therefore, the structuring and labeling of the dataset is a fundamental step for performing the correct training and evaluation of the </w:t>
      </w:r>
      <w:r w:rsidR="008D126F">
        <w:rPr>
          <w:rFonts w:cstheme="minorHAnsi"/>
        </w:rPr>
        <w:t>model</w:t>
      </w:r>
      <w:r w:rsidR="00213A2F" w:rsidRPr="00DD2FEF">
        <w:rPr>
          <w:rFonts w:cstheme="minorHAnsi"/>
        </w:rPr>
        <w:t xml:space="preserve">. </w:t>
      </w:r>
    </w:p>
    <w:p w14:paraId="40857656" w14:textId="02956C6C" w:rsidR="008D126F" w:rsidRDefault="008D126F" w:rsidP="0016210C">
      <w:pPr>
        <w:spacing w:before="240" w:after="240" w:line="240" w:lineRule="auto"/>
        <w:rPr>
          <w:rFonts w:cstheme="minorHAnsi"/>
        </w:rPr>
      </w:pPr>
      <w:r>
        <w:rPr>
          <w:rFonts w:cstheme="minorHAnsi"/>
        </w:rPr>
        <w:t>The YOLOv4 architecture research include the following:</w:t>
      </w:r>
    </w:p>
    <w:p w14:paraId="4CE84C68" w14:textId="53718328" w:rsidR="00681D03" w:rsidRPr="00D251F5" w:rsidRDefault="00681D03" w:rsidP="0016210C">
      <w:pPr>
        <w:pStyle w:val="a5"/>
        <w:numPr>
          <w:ilvl w:val="0"/>
          <w:numId w:val="4"/>
        </w:numPr>
        <w:spacing w:before="240" w:after="240" w:line="240" w:lineRule="auto"/>
        <w:contextualSpacing w:val="0"/>
        <w:rPr>
          <w:rFonts w:cstheme="minorHAnsi"/>
          <w:b/>
          <w:bCs/>
        </w:rPr>
      </w:pPr>
      <w:r w:rsidRPr="00D251F5">
        <w:rPr>
          <w:rFonts w:cstheme="minorHAnsi"/>
          <w:b/>
          <w:bCs/>
        </w:rPr>
        <w:t>Dense Block:</w:t>
      </w:r>
    </w:p>
    <w:p w14:paraId="74EE7CE2" w14:textId="77777777" w:rsidR="00D251F5" w:rsidRPr="00D251F5" w:rsidRDefault="00D251F5" w:rsidP="0016210C">
      <w:pPr>
        <w:spacing w:before="240" w:after="240" w:line="240" w:lineRule="auto"/>
        <w:ind w:left="720"/>
        <w:rPr>
          <w:rFonts w:cstheme="minorHAnsi"/>
        </w:rPr>
      </w:pPr>
      <w:r w:rsidRPr="00D251F5">
        <w:rPr>
          <w:rFonts w:cstheme="minorHAnsi"/>
        </w:rPr>
        <w:t>A Dense Block contains multiple convolution layers with each layer </w:t>
      </w:r>
      <w:r w:rsidRPr="00D251F5">
        <w:rPr>
          <w:rFonts w:cstheme="minorHAnsi"/>
          <w:i/>
          <w:iCs/>
        </w:rPr>
        <w:t>Hi </w:t>
      </w:r>
      <w:r w:rsidRPr="00D251F5">
        <w:rPr>
          <w:rFonts w:cstheme="minorHAnsi"/>
        </w:rPr>
        <w:t xml:space="preserve">composed of batch normalization, </w:t>
      </w:r>
      <w:proofErr w:type="spellStart"/>
      <w:r w:rsidRPr="00D251F5">
        <w:rPr>
          <w:rFonts w:cstheme="minorHAnsi"/>
        </w:rPr>
        <w:t>ReLU</w:t>
      </w:r>
      <w:proofErr w:type="spellEnd"/>
      <w:r w:rsidRPr="00D251F5">
        <w:rPr>
          <w:rFonts w:cstheme="minorHAnsi"/>
        </w:rPr>
        <w:t>, and followed by convolution. It increases the receptive field of the entire network.</w:t>
      </w:r>
    </w:p>
    <w:p w14:paraId="7C39D7F1" w14:textId="444C7BBF" w:rsidR="00D251F5" w:rsidRPr="00D251F5" w:rsidRDefault="00D251F5" w:rsidP="0016210C">
      <w:pPr>
        <w:spacing w:before="240" w:after="240" w:line="240" w:lineRule="auto"/>
        <w:ind w:left="720"/>
        <w:rPr>
          <w:rFonts w:cstheme="minorHAnsi"/>
        </w:rPr>
      </w:pPr>
      <w:r w:rsidRPr="00D251F5">
        <w:rPr>
          <w:rFonts w:cstheme="minorHAnsi"/>
        </w:rPr>
        <w:t>Instead of using the only last layer output, </w:t>
      </w:r>
      <w:r w:rsidRPr="00D251F5">
        <w:rPr>
          <w:rFonts w:cstheme="minorHAnsi"/>
          <w:i/>
          <w:iCs/>
        </w:rPr>
        <w:t>Hi</w:t>
      </w:r>
      <w:r w:rsidRPr="00D251F5">
        <w:rPr>
          <w:rFonts w:cstheme="minorHAnsi"/>
        </w:rPr>
        <w:t> takes the output of all previous layers as well as the original as its input. i.e. </w:t>
      </w:r>
      <w:r w:rsidRPr="00D251F5">
        <w:rPr>
          <w:rFonts w:cstheme="minorHAnsi"/>
          <w:i/>
          <w:iCs/>
        </w:rPr>
        <w:t>x</w:t>
      </w:r>
      <w:r w:rsidRPr="00D251F5">
        <w:rPr>
          <w:rFonts w:cstheme="minorHAnsi"/>
        </w:rPr>
        <w:t>₀, </w:t>
      </w:r>
      <w:r w:rsidRPr="00D251F5">
        <w:rPr>
          <w:rFonts w:cstheme="minorHAnsi"/>
          <w:i/>
          <w:iCs/>
        </w:rPr>
        <w:t>x</w:t>
      </w:r>
      <w:r w:rsidRPr="00D251F5">
        <w:rPr>
          <w:rFonts w:cstheme="minorHAnsi"/>
        </w:rPr>
        <w:t>₁, …, and </w:t>
      </w:r>
      <w:r w:rsidRPr="00D251F5">
        <w:rPr>
          <w:rFonts w:cstheme="minorHAnsi"/>
          <w:i/>
          <w:iCs/>
        </w:rPr>
        <w:t>xᵢ</w:t>
      </w:r>
      <w:r w:rsidRPr="00D251F5">
        <w:rPr>
          <w:rFonts w:cstheme="minorHAnsi"/>
        </w:rPr>
        <w:t>₋₁. Each </w:t>
      </w:r>
      <w:r w:rsidRPr="00D251F5">
        <w:rPr>
          <w:rFonts w:cstheme="minorHAnsi"/>
          <w:i/>
          <w:iCs/>
        </w:rPr>
        <w:t>Hi </w:t>
      </w:r>
      <w:r w:rsidRPr="00D251F5">
        <w:rPr>
          <w:rFonts w:cstheme="minorHAnsi"/>
        </w:rPr>
        <w:t>below outputs four feature maps. Therefore, at each layer, the number of feature maps is increased by four — the growth rate.</w:t>
      </w:r>
      <w:r>
        <w:rPr>
          <w:rFonts w:cstheme="minorHAnsi"/>
        </w:rPr>
        <w:t>[1]</w:t>
      </w:r>
    </w:p>
    <w:p w14:paraId="47EEE2FE" w14:textId="77777777" w:rsidR="00681D03" w:rsidRDefault="00681D03" w:rsidP="0016210C">
      <w:pPr>
        <w:spacing w:before="240" w:after="240" w:line="240" w:lineRule="auto"/>
        <w:rPr>
          <w:rFonts w:cstheme="minorHAnsi"/>
        </w:rPr>
      </w:pPr>
    </w:p>
    <w:p w14:paraId="4A20AC2C" w14:textId="77777777" w:rsidR="00960631" w:rsidRDefault="00D251F5" w:rsidP="0016210C">
      <w:pPr>
        <w:pStyle w:val="a5"/>
        <w:numPr>
          <w:ilvl w:val="0"/>
          <w:numId w:val="4"/>
        </w:numPr>
        <w:spacing w:before="240" w:after="240" w:line="240" w:lineRule="auto"/>
        <w:contextualSpacing w:val="0"/>
        <w:rPr>
          <w:rFonts w:cstheme="minorHAnsi"/>
          <w:b/>
          <w:bCs/>
        </w:rPr>
      </w:pPr>
      <w:r w:rsidRPr="00D251F5">
        <w:rPr>
          <w:b/>
          <w:bCs/>
          <w:noProof/>
        </w:rPr>
        <mc:AlternateContent>
          <mc:Choice Requires="wps">
            <w:drawing>
              <wp:anchor distT="0" distB="0" distL="114300" distR="114300" simplePos="0" relativeHeight="251660288" behindDoc="0" locked="0" layoutInCell="1" allowOverlap="1" wp14:anchorId="78C1A168" wp14:editId="29D25C4E">
                <wp:simplePos x="0" y="0"/>
                <wp:positionH relativeFrom="column">
                  <wp:posOffset>2872740</wp:posOffset>
                </wp:positionH>
                <wp:positionV relativeFrom="paragraph">
                  <wp:posOffset>1837690</wp:posOffset>
                </wp:positionV>
                <wp:extent cx="2613660" cy="635"/>
                <wp:effectExtent l="0" t="0" r="0" b="0"/>
                <wp:wrapSquare wrapText="bothSides"/>
                <wp:docPr id="2" name="תיבת טקסט 2"/>
                <wp:cNvGraphicFramePr/>
                <a:graphic xmlns:a="http://schemas.openxmlformats.org/drawingml/2006/main">
                  <a:graphicData uri="http://schemas.microsoft.com/office/word/2010/wordprocessingShape">
                    <wps:wsp>
                      <wps:cNvSpPr txBox="1"/>
                      <wps:spPr>
                        <a:xfrm>
                          <a:off x="0" y="0"/>
                          <a:ext cx="2613660" cy="635"/>
                        </a:xfrm>
                        <a:prstGeom prst="rect">
                          <a:avLst/>
                        </a:prstGeom>
                        <a:solidFill>
                          <a:prstClr val="white"/>
                        </a:solidFill>
                        <a:ln>
                          <a:noFill/>
                        </a:ln>
                      </wps:spPr>
                      <wps:txbx>
                        <w:txbxContent>
                          <w:p w14:paraId="1A9F8CDF" w14:textId="0DF35ACE" w:rsidR="00D251F5" w:rsidRPr="00310996" w:rsidRDefault="00D251F5" w:rsidP="00D251F5">
                            <w:pPr>
                              <w:pStyle w:val="a6"/>
                              <w:rPr>
                                <w:noProof/>
                                <w:sz w:val="24"/>
                                <w:szCs w:val="24"/>
                              </w:rPr>
                            </w:pPr>
                            <w:r>
                              <w:t xml:space="preserve">Figure </w:t>
                            </w:r>
                            <w:r w:rsidR="002152FA">
                              <w:fldChar w:fldCharType="begin"/>
                            </w:r>
                            <w:r w:rsidR="002152FA">
                              <w:instrText xml:space="preserve"> SEQ Figure \* ARABIC </w:instrText>
                            </w:r>
                            <w:r w:rsidR="002152FA">
                              <w:fldChar w:fldCharType="separate"/>
                            </w:r>
                            <w:r w:rsidR="00300A2C">
                              <w:rPr>
                                <w:noProof/>
                              </w:rPr>
                              <w:t>1</w:t>
                            </w:r>
                            <w:r w:rsidR="002152FA">
                              <w:rPr>
                                <w:noProof/>
                              </w:rPr>
                              <w:fldChar w:fldCharType="end"/>
                            </w:r>
                            <w:r>
                              <w:t xml:space="preserve"> </w:t>
                            </w:r>
                            <w:proofErr w:type="spellStart"/>
                            <w:r w:rsidRPr="00D251F5">
                              <w:t>DenseNet</w:t>
                            </w:r>
                            <w:proofErr w:type="spellEnd"/>
                            <w:r w:rsidRPr="00D251F5">
                              <w:t xml:space="preserve"> Block and </w:t>
                            </w:r>
                            <w:proofErr w:type="spellStart"/>
                            <w:r w:rsidRPr="00D251F5">
                              <w:t>CSPDenseNet</w:t>
                            </w:r>
                            <w:proofErr w:type="spellEnd"/>
                            <w:r w:rsidRPr="00D251F5">
                              <w:t xml:space="preserve"> Block[2]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C1A168" id="_x0000_t202" coordsize="21600,21600" o:spt="202" path="m,l,21600r21600,l21600,xe">
                <v:stroke joinstyle="miter"/>
                <v:path gradientshapeok="t" o:connecttype="rect"/>
              </v:shapetype>
              <v:shape id="תיבת טקסט 2" o:spid="_x0000_s1026" type="#_x0000_t202" style="position:absolute;left:0;text-align:left;margin-left:226.2pt;margin-top:144.7pt;width:205.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" stroked="f">
                <v:textbox style="mso-fit-shape-to-text:t" inset="0,0,0,0">
                  <w:txbxContent>
                    <w:p w14:paraId="1A9F8CDF" w14:textId="0DF35ACE" w:rsidR="00D251F5" w:rsidRPr="00310996" w:rsidRDefault="00D251F5" w:rsidP="00D251F5">
                      <w:pPr>
                        <w:pStyle w:val="a6"/>
                        <w:rPr>
                          <w:noProof/>
                          <w:sz w:val="24"/>
                          <w:szCs w:val="24"/>
                        </w:rPr>
                      </w:pPr>
                      <w:r>
                        <w:t xml:space="preserve">Figure </w:t>
                      </w:r>
                      <w:r w:rsidR="002152FA">
                        <w:fldChar w:fldCharType="begin"/>
                      </w:r>
                      <w:r w:rsidR="002152FA">
                        <w:instrText xml:space="preserve"> SEQ Figure \* ARABIC </w:instrText>
                      </w:r>
                      <w:r w:rsidR="002152FA">
                        <w:fldChar w:fldCharType="separate"/>
                      </w:r>
                      <w:r w:rsidR="00300A2C">
                        <w:rPr>
                          <w:noProof/>
                        </w:rPr>
                        <w:t>1</w:t>
                      </w:r>
                      <w:r w:rsidR="002152FA">
                        <w:rPr>
                          <w:noProof/>
                        </w:rPr>
                        <w:fldChar w:fldCharType="end"/>
                      </w:r>
                      <w:r>
                        <w:t xml:space="preserve"> </w:t>
                      </w:r>
                      <w:proofErr w:type="spellStart"/>
                      <w:r w:rsidRPr="00D251F5">
                        <w:t>DenseNet</w:t>
                      </w:r>
                      <w:proofErr w:type="spellEnd"/>
                      <w:r w:rsidRPr="00D251F5">
                        <w:t xml:space="preserve"> Block and </w:t>
                      </w:r>
                      <w:proofErr w:type="spellStart"/>
                      <w:r w:rsidRPr="00D251F5">
                        <w:t>CSPDenseNet</w:t>
                      </w:r>
                      <w:proofErr w:type="spellEnd"/>
                      <w:r w:rsidRPr="00D251F5">
                        <w:t xml:space="preserve"> Block[2]</w:t>
                      </w:r>
                    </w:p>
                  </w:txbxContent>
                </v:textbox>
                <w10:wrap type="square"/>
              </v:shape>
            </w:pict>
          </mc:Fallback>
        </mc:AlternateContent>
      </w:r>
      <w:r w:rsidRPr="00D251F5">
        <w:rPr>
          <w:b/>
          <w:bCs/>
          <w:noProof/>
        </w:rPr>
        <w:drawing>
          <wp:anchor distT="0" distB="0" distL="114300" distR="114300" simplePos="0" relativeHeight="251658240" behindDoc="0" locked="0" layoutInCell="1" allowOverlap="1" wp14:anchorId="0D88545A" wp14:editId="1FB16D1C">
            <wp:simplePos x="0" y="0"/>
            <wp:positionH relativeFrom="margin">
              <wp:align>right</wp:align>
            </wp:positionH>
            <wp:positionV relativeFrom="paragraph">
              <wp:posOffset>3175</wp:posOffset>
            </wp:positionV>
            <wp:extent cx="2613660" cy="1777365"/>
            <wp:effectExtent l="0" t="0" r="0" b="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8332" r="24029"/>
                    <a:stretch/>
                  </pic:blipFill>
                  <pic:spPr bwMode="auto">
                    <a:xfrm>
                      <a:off x="0" y="0"/>
                      <a:ext cx="2613660" cy="1777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251F5">
        <w:rPr>
          <w:rFonts w:cstheme="minorHAnsi"/>
          <w:b/>
          <w:bCs/>
        </w:rPr>
        <w:t>Cross-Stage-Partial-Networks(CSP)</w:t>
      </w:r>
      <w:r w:rsidR="00960631">
        <w:rPr>
          <w:rFonts w:cstheme="minorHAnsi"/>
          <w:b/>
          <w:bCs/>
        </w:rPr>
        <w:t>:</w:t>
      </w:r>
    </w:p>
    <w:p w14:paraId="7696F973" w14:textId="78C8CB00" w:rsidR="00D251F5" w:rsidRPr="00960631" w:rsidRDefault="00D251F5" w:rsidP="0016210C">
      <w:pPr>
        <w:pStyle w:val="a5"/>
        <w:spacing w:before="240" w:after="240" w:line="240" w:lineRule="auto"/>
        <w:contextualSpacing w:val="0"/>
        <w:rPr>
          <w:rFonts w:cstheme="minorHAnsi"/>
          <w:b/>
          <w:bCs/>
        </w:rPr>
      </w:pPr>
      <w:proofErr w:type="spellStart"/>
      <w:r w:rsidRPr="00960631">
        <w:rPr>
          <w:rFonts w:cstheme="minorHAnsi"/>
        </w:rPr>
        <w:t>CSPNet</w:t>
      </w:r>
      <w:proofErr w:type="spellEnd"/>
      <w:r w:rsidRPr="00960631">
        <w:rPr>
          <w:rFonts w:cstheme="minorHAnsi"/>
        </w:rPr>
        <w:t xml:space="preserve"> separates the input feature maps of the </w:t>
      </w:r>
      <w:proofErr w:type="spellStart"/>
      <w:r w:rsidRPr="00960631">
        <w:rPr>
          <w:rFonts w:cstheme="minorHAnsi"/>
        </w:rPr>
        <w:t>DenseBlock</w:t>
      </w:r>
      <w:proofErr w:type="spellEnd"/>
      <w:r w:rsidRPr="00960631">
        <w:rPr>
          <w:rFonts w:cstheme="minorHAnsi"/>
        </w:rPr>
        <w:t xml:space="preserve"> into two parts. The first part </w:t>
      </w:r>
      <w:r w:rsidRPr="00960631">
        <w:rPr>
          <w:rFonts w:cstheme="minorHAnsi"/>
          <w:i/>
          <w:iCs/>
        </w:rPr>
        <w:t>x₀’</w:t>
      </w:r>
      <w:r w:rsidRPr="00960631">
        <w:rPr>
          <w:rFonts w:cstheme="minorHAnsi"/>
        </w:rPr>
        <w:t xml:space="preserve"> bypasses the </w:t>
      </w:r>
      <w:proofErr w:type="spellStart"/>
      <w:r w:rsidRPr="00960631">
        <w:rPr>
          <w:rFonts w:cstheme="minorHAnsi"/>
        </w:rPr>
        <w:t>DenseBlock</w:t>
      </w:r>
      <w:proofErr w:type="spellEnd"/>
      <w:r w:rsidRPr="00960631">
        <w:rPr>
          <w:rFonts w:cstheme="minorHAnsi"/>
        </w:rPr>
        <w:t xml:space="preserve"> and becomes part of the input to the next transition layer. The second part </w:t>
      </w:r>
      <w:r w:rsidRPr="00960631">
        <w:rPr>
          <w:rFonts w:cstheme="minorHAnsi"/>
          <w:i/>
          <w:iCs/>
        </w:rPr>
        <w:t>x₀’’ </w:t>
      </w:r>
      <w:r w:rsidRPr="00960631">
        <w:rPr>
          <w:rFonts w:cstheme="minorHAnsi"/>
        </w:rPr>
        <w:t>will go thought the Dense block as below. This new design reduces the computational complexity by separating the input into two parts with only one going through the Dense Block.</w:t>
      </w:r>
    </w:p>
    <w:p w14:paraId="4A862E9F" w14:textId="77777777" w:rsidR="00960631" w:rsidRDefault="00095F36" w:rsidP="0016210C">
      <w:pPr>
        <w:pStyle w:val="a5"/>
        <w:numPr>
          <w:ilvl w:val="0"/>
          <w:numId w:val="4"/>
        </w:numPr>
        <w:spacing w:before="240" w:after="240" w:line="240" w:lineRule="auto"/>
        <w:contextualSpacing w:val="0"/>
        <w:rPr>
          <w:rFonts w:cstheme="minorHAnsi"/>
          <w:b/>
          <w:bCs/>
        </w:rPr>
      </w:pPr>
      <w:r>
        <w:rPr>
          <w:noProof/>
        </w:rPr>
        <w:drawing>
          <wp:anchor distT="0" distB="0" distL="114300" distR="114300" simplePos="0" relativeHeight="251661312" behindDoc="0" locked="0" layoutInCell="1" allowOverlap="1" wp14:anchorId="0D0D7540" wp14:editId="72B4EED9">
            <wp:simplePos x="0" y="0"/>
            <wp:positionH relativeFrom="margin">
              <wp:align>right</wp:align>
            </wp:positionH>
            <wp:positionV relativeFrom="paragraph">
              <wp:posOffset>160020</wp:posOffset>
            </wp:positionV>
            <wp:extent cx="2560177" cy="3489960"/>
            <wp:effectExtent l="0" t="0" r="0" b="0"/>
            <wp:wrapSquare wrapText="bothSides"/>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23750" r="21944" b="8837"/>
                    <a:stretch/>
                  </pic:blipFill>
                  <pic:spPr bwMode="auto">
                    <a:xfrm>
                      <a:off x="0" y="0"/>
                      <a:ext cx="2560177" cy="3489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17EB" w:rsidRPr="00D251F5">
        <w:rPr>
          <w:rFonts w:cstheme="minorHAnsi"/>
          <w:b/>
          <w:bCs/>
        </w:rPr>
        <w:t>CSPDarknet53 for the backbone network</w:t>
      </w:r>
      <w:r w:rsidR="00960631">
        <w:rPr>
          <w:rFonts w:cstheme="minorHAnsi"/>
          <w:b/>
          <w:bCs/>
        </w:rPr>
        <w:t>:</w:t>
      </w:r>
    </w:p>
    <w:p w14:paraId="25538369" w14:textId="254B0832" w:rsidR="00213A2F" w:rsidRPr="00960631" w:rsidRDefault="00681D03" w:rsidP="0016210C">
      <w:pPr>
        <w:pStyle w:val="a5"/>
        <w:spacing w:before="240" w:after="240" w:line="240" w:lineRule="auto"/>
        <w:contextualSpacing w:val="0"/>
        <w:rPr>
          <w:rFonts w:cstheme="minorHAnsi"/>
          <w:b/>
          <w:bCs/>
        </w:rPr>
      </w:pPr>
      <w:r w:rsidRPr="00960631">
        <w:rPr>
          <w:rFonts w:cstheme="minorHAnsi"/>
        </w:rPr>
        <w:t>CSPDarknet53 is a convolutional neural network and backbone for object detection that uses </w:t>
      </w:r>
      <w:hyperlink r:id="rId8" w:history="1">
        <w:r w:rsidRPr="00960631">
          <w:rPr>
            <w:rFonts w:cstheme="minorHAnsi"/>
          </w:rPr>
          <w:t>DarkNet-53</w:t>
        </w:r>
      </w:hyperlink>
      <w:r w:rsidRPr="00960631">
        <w:rPr>
          <w:rFonts w:cstheme="minorHAnsi"/>
        </w:rPr>
        <w:t xml:space="preserve">. It employs a </w:t>
      </w:r>
      <w:proofErr w:type="spellStart"/>
      <w:r w:rsidRPr="00960631">
        <w:rPr>
          <w:rFonts w:cstheme="minorHAnsi"/>
        </w:rPr>
        <w:t>CSPNet</w:t>
      </w:r>
      <w:proofErr w:type="spellEnd"/>
      <w:r w:rsidRPr="00960631">
        <w:rPr>
          <w:rFonts w:cstheme="minorHAnsi"/>
        </w:rPr>
        <w:t xml:space="preserve"> strategy to partition the feature map of the base layer into two parts and then merges them through a cross-stage hierarchy. The use of a split and merge strategy allows for more gradient flow through the network.</w:t>
      </w:r>
    </w:p>
    <w:p w14:paraId="66C52DFA" w14:textId="05222B10" w:rsidR="00960631" w:rsidRPr="00960631" w:rsidRDefault="00960631" w:rsidP="0016210C">
      <w:pPr>
        <w:pStyle w:val="a5"/>
        <w:numPr>
          <w:ilvl w:val="0"/>
          <w:numId w:val="4"/>
        </w:numPr>
        <w:spacing w:before="240" w:after="240" w:line="240" w:lineRule="auto"/>
        <w:contextualSpacing w:val="0"/>
        <w:rPr>
          <w:rFonts w:cstheme="minorHAnsi"/>
          <w:b/>
          <w:bCs/>
        </w:rPr>
      </w:pPr>
      <w:r w:rsidRPr="00960631">
        <w:rPr>
          <w:rFonts w:cstheme="minorHAnsi"/>
          <w:b/>
          <w:bCs/>
        </w:rPr>
        <w:t>Bag of Freebies</w:t>
      </w:r>
      <w:r>
        <w:rPr>
          <w:rFonts w:cstheme="minorHAnsi"/>
          <w:b/>
          <w:bCs/>
        </w:rPr>
        <w:t>:</w:t>
      </w:r>
    </w:p>
    <w:p w14:paraId="140F0AD1" w14:textId="3E1D581D" w:rsidR="0016210C" w:rsidRDefault="009649C0" w:rsidP="0016210C">
      <w:pPr>
        <w:pStyle w:val="a5"/>
        <w:spacing w:before="240" w:after="240" w:line="240" w:lineRule="auto"/>
        <w:contextualSpacing w:val="0"/>
        <w:rPr>
          <w:rFonts w:cstheme="minorHAnsi"/>
        </w:rPr>
      </w:pPr>
      <w:r w:rsidRPr="009649C0">
        <w:rPr>
          <w:rFonts w:ascii="Arial" w:hAnsi="Arial" w:cs="Arial"/>
          <w:i/>
          <w:iCs/>
          <w:color w:val="222222"/>
          <w:sz w:val="20"/>
          <w:szCs w:val="20"/>
        </w:rPr>
        <mc:AlternateContent>
          <mc:Choice Requires="wps">
            <w:drawing>
              <wp:anchor distT="0" distB="0" distL="114300" distR="114300" simplePos="0" relativeHeight="251663360" behindDoc="0" locked="0" layoutInCell="1" allowOverlap="1" wp14:anchorId="2A715F5A" wp14:editId="06CA3697">
                <wp:simplePos x="0" y="0"/>
                <wp:positionH relativeFrom="margin">
                  <wp:align>right</wp:align>
                </wp:positionH>
                <wp:positionV relativeFrom="paragraph">
                  <wp:posOffset>585360</wp:posOffset>
                </wp:positionV>
                <wp:extent cx="2292985" cy="635"/>
                <wp:effectExtent l="0" t="0" r="0" b="0"/>
                <wp:wrapSquare wrapText="bothSides"/>
                <wp:docPr id="4" name="תיבת טקסט 4"/>
                <wp:cNvGraphicFramePr/>
                <a:graphic xmlns:a="http://schemas.openxmlformats.org/drawingml/2006/main">
                  <a:graphicData uri="http://schemas.microsoft.com/office/word/2010/wordprocessingShape">
                    <wps:wsp>
                      <wps:cNvSpPr txBox="1"/>
                      <wps:spPr>
                        <a:xfrm>
                          <a:off x="0" y="0"/>
                          <a:ext cx="2292985" cy="635"/>
                        </a:xfrm>
                        <a:prstGeom prst="rect">
                          <a:avLst/>
                        </a:prstGeom>
                        <a:solidFill>
                          <a:prstClr val="white"/>
                        </a:solidFill>
                        <a:ln>
                          <a:noFill/>
                        </a:ln>
                      </wps:spPr>
                      <wps:txbx>
                        <w:txbxContent>
                          <w:p w14:paraId="3B6F1A7A" w14:textId="2EADCEC5" w:rsidR="00095F36" w:rsidRPr="00BF04A7" w:rsidRDefault="00095F36" w:rsidP="00095F36">
                            <w:pPr>
                              <w:pStyle w:val="a6"/>
                              <w:rPr>
                                <w:noProof/>
                                <w:sz w:val="24"/>
                                <w:szCs w:val="24"/>
                              </w:rPr>
                            </w:pPr>
                            <w:r>
                              <w:t xml:space="preserve">Figure </w:t>
                            </w:r>
                            <w:r w:rsidR="002152FA">
                              <w:fldChar w:fldCharType="begin"/>
                            </w:r>
                            <w:r w:rsidR="002152FA">
                              <w:instrText xml:space="preserve"> SEQ Figure \* ARABIC </w:instrText>
                            </w:r>
                            <w:r w:rsidR="002152FA">
                              <w:fldChar w:fldCharType="separate"/>
                            </w:r>
                            <w:r w:rsidR="00300A2C">
                              <w:rPr>
                                <w:noProof/>
                              </w:rPr>
                              <w:t>2</w:t>
                            </w:r>
                            <w:r w:rsidR="002152FA">
                              <w:rPr>
                                <w:noProof/>
                              </w:rPr>
                              <w:fldChar w:fldCharType="end"/>
                            </w:r>
                            <w:r>
                              <w:t xml:space="preserve"> Darknet-53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715F5A" id="תיבת טקסט 4" o:spid="_x0000_s1027" type="#_x0000_t202" style="position:absolute;left:0;text-align:left;margin-left:129.35pt;margin-top:46.1pt;width:180.55pt;height:.0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" stroked="f">
                <v:textbox style="mso-fit-shape-to-text:t" inset="0,0,0,0">
                  <w:txbxContent>
                    <w:p w14:paraId="3B6F1A7A" w14:textId="2EADCEC5" w:rsidR="00095F36" w:rsidRPr="00BF04A7" w:rsidRDefault="00095F36" w:rsidP="00095F36">
                      <w:pPr>
                        <w:pStyle w:val="a6"/>
                        <w:rPr>
                          <w:noProof/>
                          <w:sz w:val="24"/>
                          <w:szCs w:val="24"/>
                        </w:rPr>
                      </w:pPr>
                      <w:r>
                        <w:t xml:space="preserve">Figure </w:t>
                      </w:r>
                      <w:r w:rsidR="002152FA">
                        <w:fldChar w:fldCharType="begin"/>
                      </w:r>
                      <w:r w:rsidR="002152FA">
                        <w:instrText xml:space="preserve"> SEQ Figure \* ARABIC </w:instrText>
                      </w:r>
                      <w:r w:rsidR="002152FA">
                        <w:fldChar w:fldCharType="separate"/>
                      </w:r>
                      <w:r w:rsidR="00300A2C">
                        <w:rPr>
                          <w:noProof/>
                        </w:rPr>
                        <w:t>2</w:t>
                      </w:r>
                      <w:r w:rsidR="002152FA">
                        <w:rPr>
                          <w:noProof/>
                        </w:rPr>
                        <w:fldChar w:fldCharType="end"/>
                      </w:r>
                      <w:r>
                        <w:t xml:space="preserve"> Darknet-53</w:t>
                      </w:r>
                    </w:p>
                  </w:txbxContent>
                </v:textbox>
                <w10:wrap type="square" anchorx="margin"/>
              </v:shape>
            </w:pict>
          </mc:Fallback>
        </mc:AlternateContent>
      </w:r>
      <w:r w:rsidR="00960631">
        <w:rPr>
          <w:rFonts w:cstheme="minorHAnsi"/>
        </w:rPr>
        <w:t>S</w:t>
      </w:r>
      <w:r w:rsidR="00960631" w:rsidRPr="00960631">
        <w:rPr>
          <w:rFonts w:cstheme="minorHAnsi"/>
        </w:rPr>
        <w:t>et of techniques that help during training without adding much inference time.</w:t>
      </w:r>
      <w:r w:rsidR="00960631">
        <w:rPr>
          <w:rFonts w:cstheme="minorHAnsi"/>
        </w:rPr>
        <w:t xml:space="preserve"> </w:t>
      </w:r>
      <w:r w:rsidR="00960631" w:rsidRPr="00960631">
        <w:rPr>
          <w:rFonts w:cstheme="minorHAnsi"/>
        </w:rPr>
        <w:t>Some popular techniques include data augmentation, random cropping, shadowing, dropout, etc.</w:t>
      </w:r>
    </w:p>
    <w:p w14:paraId="45E5A93D" w14:textId="776FB9C3" w:rsidR="0016210C" w:rsidRDefault="0016210C" w:rsidP="0016210C">
      <w:pPr>
        <w:pStyle w:val="a5"/>
        <w:spacing w:before="240" w:after="240" w:line="240" w:lineRule="auto"/>
        <w:contextualSpacing w:val="0"/>
        <w:rPr>
          <w:rFonts w:cstheme="minorHAnsi"/>
        </w:rPr>
      </w:pPr>
      <w:r w:rsidRPr="0016210C">
        <w:rPr>
          <w:rFonts w:cstheme="minorHAnsi"/>
        </w:rPr>
        <w:t>Here is</w:t>
      </w:r>
      <w:r w:rsidR="00960631" w:rsidRPr="0016210C">
        <w:rPr>
          <w:rFonts w:cstheme="minorHAnsi"/>
        </w:rPr>
        <w:t xml:space="preserve"> the list of techniques used, according to the paper:</w:t>
      </w:r>
      <w:r>
        <w:rPr>
          <w:rFonts w:cstheme="minorHAnsi"/>
        </w:rPr>
        <w:t xml:space="preserve"> </w:t>
      </w:r>
    </w:p>
    <w:p w14:paraId="05633E5E" w14:textId="77777777" w:rsidR="0016210C" w:rsidRDefault="00960631" w:rsidP="0016210C">
      <w:pPr>
        <w:pStyle w:val="a5"/>
        <w:spacing w:before="240" w:after="240" w:line="240" w:lineRule="auto"/>
        <w:contextualSpacing w:val="0"/>
        <w:rPr>
          <w:rFonts w:cstheme="minorHAnsi"/>
        </w:rPr>
      </w:pPr>
      <w:proofErr w:type="spellStart"/>
      <w:r w:rsidRPr="0016210C">
        <w:rPr>
          <w:rFonts w:cstheme="minorHAnsi"/>
          <w:b/>
          <w:bCs/>
        </w:rPr>
        <w:t>BoF</w:t>
      </w:r>
      <w:proofErr w:type="spellEnd"/>
      <w:r w:rsidRPr="0016210C">
        <w:rPr>
          <w:rFonts w:cstheme="minorHAnsi"/>
          <w:b/>
          <w:bCs/>
        </w:rPr>
        <w:t xml:space="preserve"> for the backbone:</w:t>
      </w:r>
      <w:r w:rsidRPr="0016210C">
        <w:rPr>
          <w:rFonts w:cstheme="minorHAnsi"/>
        </w:rPr>
        <w:t> </w:t>
      </w:r>
      <w:proofErr w:type="spellStart"/>
      <w:r w:rsidRPr="0016210C">
        <w:rPr>
          <w:rFonts w:cstheme="minorHAnsi"/>
        </w:rPr>
        <w:t>CutMix</w:t>
      </w:r>
      <w:proofErr w:type="spellEnd"/>
      <w:r w:rsidRPr="0016210C">
        <w:rPr>
          <w:rFonts w:cstheme="minorHAnsi"/>
        </w:rPr>
        <w:t xml:space="preserve"> and Mosaic data augmentation, </w:t>
      </w:r>
      <w:proofErr w:type="spellStart"/>
      <w:r w:rsidRPr="0016210C">
        <w:rPr>
          <w:rFonts w:cstheme="minorHAnsi"/>
        </w:rPr>
        <w:t>DropBlock</w:t>
      </w:r>
      <w:proofErr w:type="spellEnd"/>
      <w:r w:rsidRPr="0016210C">
        <w:rPr>
          <w:rFonts w:cstheme="minorHAnsi"/>
        </w:rPr>
        <w:t xml:space="preserve"> regularization, Class label smoothing.</w:t>
      </w:r>
    </w:p>
    <w:p w14:paraId="0727E900" w14:textId="1355BCC8" w:rsidR="00960631" w:rsidRDefault="0016210C" w:rsidP="0016210C">
      <w:pPr>
        <w:pStyle w:val="a5"/>
        <w:spacing w:before="240" w:after="240" w:line="240" w:lineRule="auto"/>
        <w:contextualSpacing w:val="0"/>
        <w:rPr>
          <w:rFonts w:cstheme="minorHAnsi"/>
        </w:rPr>
      </w:pPr>
      <w:r>
        <w:rPr>
          <w:noProof/>
        </w:rPr>
        <w:lastRenderedPageBreak/>
        <mc:AlternateContent>
          <mc:Choice Requires="wps">
            <w:drawing>
              <wp:anchor distT="0" distB="0" distL="114300" distR="114300" simplePos="0" relativeHeight="251666432" behindDoc="0" locked="0" layoutInCell="1" allowOverlap="1" wp14:anchorId="5B37EFBD" wp14:editId="7CBD5720">
                <wp:simplePos x="0" y="0"/>
                <wp:positionH relativeFrom="column">
                  <wp:posOffset>2474595</wp:posOffset>
                </wp:positionH>
                <wp:positionV relativeFrom="paragraph">
                  <wp:posOffset>1901825</wp:posOffset>
                </wp:positionV>
                <wp:extent cx="3011805" cy="635"/>
                <wp:effectExtent l="0" t="0" r="0" b="0"/>
                <wp:wrapSquare wrapText="bothSides"/>
                <wp:docPr id="6" name="תיבת טקסט 6"/>
                <wp:cNvGraphicFramePr/>
                <a:graphic xmlns:a="http://schemas.openxmlformats.org/drawingml/2006/main">
                  <a:graphicData uri="http://schemas.microsoft.com/office/word/2010/wordprocessingShape">
                    <wps:wsp>
                      <wps:cNvSpPr txBox="1"/>
                      <wps:spPr>
                        <a:xfrm>
                          <a:off x="0" y="0"/>
                          <a:ext cx="3011805" cy="635"/>
                        </a:xfrm>
                        <a:prstGeom prst="rect">
                          <a:avLst/>
                        </a:prstGeom>
                        <a:solidFill>
                          <a:prstClr val="white"/>
                        </a:solidFill>
                        <a:ln>
                          <a:noFill/>
                        </a:ln>
                      </wps:spPr>
                      <wps:txbx>
                        <w:txbxContent>
                          <w:p w14:paraId="31675B0B" w14:textId="319616BE" w:rsidR="0016210C" w:rsidRPr="00977E7B" w:rsidRDefault="0016210C" w:rsidP="0016210C">
                            <w:pPr>
                              <w:pStyle w:val="a6"/>
                              <w:rPr>
                                <w:rFonts w:cstheme="minorHAnsi"/>
                                <w:sz w:val="24"/>
                                <w:szCs w:val="24"/>
                              </w:rPr>
                            </w:pPr>
                            <w:r>
                              <w:t xml:space="preserve">Figure </w:t>
                            </w:r>
                            <w:r>
                              <w:fldChar w:fldCharType="begin"/>
                            </w:r>
                            <w:r>
                              <w:instrText xml:space="preserve"> SEQ Figure \* ARABIC </w:instrText>
                            </w:r>
                            <w:r>
                              <w:fldChar w:fldCharType="separate"/>
                            </w:r>
                            <w:r w:rsidR="00300A2C">
                              <w:rPr>
                                <w:noProof/>
                              </w:rPr>
                              <w:t>3</w:t>
                            </w:r>
                            <w:r>
                              <w:fldChar w:fldCharType="end"/>
                            </w:r>
                            <w:r>
                              <w:t xml:space="preserve"> Various methods of Data Augmentation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7EFBD" id="תיבת טקסט 6" o:spid="_x0000_s1028" type="#_x0000_t202" style="position:absolute;left:0;text-align:left;margin-left:194.85pt;margin-top:149.75pt;width:237.1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" stroked="f">
                <v:textbox style="mso-fit-shape-to-text:t" inset="0,0,0,0">
                  <w:txbxContent>
                    <w:p w14:paraId="31675B0B" w14:textId="319616BE" w:rsidR="0016210C" w:rsidRPr="00977E7B" w:rsidRDefault="0016210C" w:rsidP="0016210C">
                      <w:pPr>
                        <w:pStyle w:val="a6"/>
                        <w:rPr>
                          <w:rFonts w:cstheme="minorHAnsi"/>
                          <w:sz w:val="24"/>
                          <w:szCs w:val="24"/>
                        </w:rPr>
                      </w:pPr>
                      <w:r>
                        <w:t xml:space="preserve">Figure </w:t>
                      </w:r>
                      <w:r>
                        <w:fldChar w:fldCharType="begin"/>
                      </w:r>
                      <w:r>
                        <w:instrText xml:space="preserve"> SEQ Figure \* ARABIC </w:instrText>
                      </w:r>
                      <w:r>
                        <w:fldChar w:fldCharType="separate"/>
                      </w:r>
                      <w:r w:rsidR="00300A2C">
                        <w:rPr>
                          <w:noProof/>
                        </w:rPr>
                        <w:t>3</w:t>
                      </w:r>
                      <w:r>
                        <w:fldChar w:fldCharType="end"/>
                      </w:r>
                      <w:r>
                        <w:t xml:space="preserve"> Various methods of Data Augmentation</w:t>
                      </w:r>
                    </w:p>
                  </w:txbxContent>
                </v:textbox>
                <w10:wrap type="square"/>
              </v:shape>
            </w:pict>
          </mc:Fallback>
        </mc:AlternateContent>
      </w:r>
      <w:r w:rsidRPr="0016210C">
        <w:rPr>
          <w:rFonts w:cstheme="minorHAnsi"/>
        </w:rPr>
        <w:drawing>
          <wp:anchor distT="0" distB="0" distL="114300" distR="114300" simplePos="0" relativeHeight="251664384" behindDoc="0" locked="0" layoutInCell="1" allowOverlap="1" wp14:anchorId="5B3EC96A" wp14:editId="1E853D0E">
            <wp:simplePos x="0" y="0"/>
            <wp:positionH relativeFrom="margin">
              <wp:align>right</wp:align>
            </wp:positionH>
            <wp:positionV relativeFrom="paragraph">
              <wp:posOffset>193</wp:posOffset>
            </wp:positionV>
            <wp:extent cx="3011805" cy="1844675"/>
            <wp:effectExtent l="0" t="0" r="0" b="3175"/>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11805" cy="1844675"/>
                    </a:xfrm>
                    <a:prstGeom prst="rect">
                      <a:avLst/>
                    </a:prstGeom>
                  </pic:spPr>
                </pic:pic>
              </a:graphicData>
            </a:graphic>
            <wp14:sizeRelH relativeFrom="page">
              <wp14:pctWidth>0</wp14:pctWidth>
            </wp14:sizeRelH>
            <wp14:sizeRelV relativeFrom="page">
              <wp14:pctHeight>0</wp14:pctHeight>
            </wp14:sizeRelV>
          </wp:anchor>
        </w:drawing>
      </w:r>
      <w:proofErr w:type="spellStart"/>
      <w:r w:rsidR="00960631" w:rsidRPr="0016210C">
        <w:rPr>
          <w:rFonts w:cstheme="minorHAnsi"/>
          <w:b/>
          <w:bCs/>
        </w:rPr>
        <w:t>BoF</w:t>
      </w:r>
      <w:proofErr w:type="spellEnd"/>
      <w:r w:rsidR="00960631" w:rsidRPr="0016210C">
        <w:rPr>
          <w:rFonts w:cstheme="minorHAnsi"/>
          <w:b/>
          <w:bCs/>
        </w:rPr>
        <w:t xml:space="preserve"> for the detector: </w:t>
      </w:r>
      <w:proofErr w:type="spellStart"/>
      <w:r w:rsidR="00960631" w:rsidRPr="0016210C">
        <w:rPr>
          <w:rFonts w:cstheme="minorHAnsi"/>
        </w:rPr>
        <w:t>CIoU</w:t>
      </w:r>
      <w:proofErr w:type="spellEnd"/>
      <w:r w:rsidR="00960631" w:rsidRPr="0016210C">
        <w:rPr>
          <w:rFonts w:cstheme="minorHAnsi"/>
        </w:rPr>
        <w:t xml:space="preserve">-loss, </w:t>
      </w:r>
      <w:proofErr w:type="spellStart"/>
      <w:r w:rsidR="00960631" w:rsidRPr="0016210C">
        <w:rPr>
          <w:rFonts w:cstheme="minorHAnsi"/>
        </w:rPr>
        <w:t>CmBN</w:t>
      </w:r>
      <w:proofErr w:type="spellEnd"/>
      <w:r w:rsidR="00960631" w:rsidRPr="0016210C">
        <w:rPr>
          <w:rFonts w:cstheme="minorHAnsi"/>
        </w:rPr>
        <w:t xml:space="preserve">, </w:t>
      </w:r>
      <w:proofErr w:type="spellStart"/>
      <w:r w:rsidR="00960631" w:rsidRPr="0016210C">
        <w:rPr>
          <w:rFonts w:cstheme="minorHAnsi"/>
        </w:rPr>
        <w:t>DropBlock</w:t>
      </w:r>
      <w:proofErr w:type="spellEnd"/>
      <w:r w:rsidR="00960631" w:rsidRPr="0016210C">
        <w:rPr>
          <w:rFonts w:cstheme="minorHAnsi"/>
        </w:rPr>
        <w:t xml:space="preserve"> regularization, Mosaic data augmentation, self-adversarial training, eliminate grid sensitivity, using multiple anchors for a single ground-truth sample, cosine annealing scheduler, optimizing hyperparameters, random training shapes.</w:t>
      </w:r>
    </w:p>
    <w:p w14:paraId="2ED1C067" w14:textId="5827FEF6" w:rsidR="0016210C" w:rsidRDefault="0016210C" w:rsidP="0016210C">
      <w:pPr>
        <w:pStyle w:val="a5"/>
        <w:spacing w:before="240" w:after="240" w:line="240" w:lineRule="auto"/>
        <w:contextualSpacing w:val="0"/>
        <w:rPr>
          <w:rFonts w:cstheme="minorHAnsi"/>
        </w:rPr>
      </w:pPr>
    </w:p>
    <w:p w14:paraId="2CE0BBE6" w14:textId="6E08A414" w:rsidR="0016210C" w:rsidRDefault="0016210C" w:rsidP="0016210C">
      <w:pPr>
        <w:pStyle w:val="a5"/>
        <w:numPr>
          <w:ilvl w:val="0"/>
          <w:numId w:val="4"/>
        </w:numPr>
        <w:spacing w:before="240" w:after="240" w:line="240" w:lineRule="auto"/>
        <w:contextualSpacing w:val="0"/>
        <w:rPr>
          <w:rFonts w:cstheme="minorHAnsi"/>
          <w:b/>
          <w:bCs/>
        </w:rPr>
      </w:pPr>
      <w:r w:rsidRPr="0016210C">
        <w:rPr>
          <w:rFonts w:cstheme="minorHAnsi"/>
          <w:b/>
          <w:bCs/>
        </w:rPr>
        <w:t>Bag of Specials:</w:t>
      </w:r>
    </w:p>
    <w:p w14:paraId="5120CDD7" w14:textId="77777777" w:rsidR="0016210C" w:rsidRPr="0016210C" w:rsidRDefault="0016210C" w:rsidP="0016210C">
      <w:pPr>
        <w:pStyle w:val="a5"/>
        <w:spacing w:before="240" w:after="240" w:line="240" w:lineRule="auto"/>
        <w:contextualSpacing w:val="0"/>
        <w:rPr>
          <w:rFonts w:cstheme="minorHAnsi"/>
        </w:rPr>
      </w:pPr>
      <w:r w:rsidRPr="0016210C">
        <w:rPr>
          <w:rFonts w:cstheme="minorHAnsi"/>
        </w:rPr>
        <w:t>Bag-of-Specials (</w:t>
      </w:r>
      <w:proofErr w:type="spellStart"/>
      <w:r w:rsidRPr="0016210C">
        <w:rPr>
          <w:rFonts w:cstheme="minorHAnsi"/>
        </w:rPr>
        <w:t>BoS</w:t>
      </w:r>
      <w:proofErr w:type="spellEnd"/>
      <w:r w:rsidRPr="0016210C">
        <w:rPr>
          <w:rFonts w:cstheme="minorHAnsi"/>
        </w:rPr>
        <w:t>) is another family of techniques.</w:t>
      </w:r>
      <w:r w:rsidRPr="0016210C">
        <w:rPr>
          <w:rFonts w:cstheme="minorHAnsi"/>
          <w:b/>
          <w:bCs/>
        </w:rPr>
        <w:t> </w:t>
      </w:r>
      <w:r w:rsidRPr="0016210C">
        <w:rPr>
          <w:rFonts w:cstheme="minorHAnsi"/>
        </w:rPr>
        <w:t xml:space="preserve">Unlike </w:t>
      </w:r>
      <w:proofErr w:type="spellStart"/>
      <w:r w:rsidRPr="0016210C">
        <w:rPr>
          <w:rFonts w:cstheme="minorHAnsi"/>
        </w:rPr>
        <w:t>BoF</w:t>
      </w:r>
      <w:proofErr w:type="spellEnd"/>
      <w:r w:rsidRPr="0016210C">
        <w:rPr>
          <w:rFonts w:cstheme="minorHAnsi"/>
        </w:rPr>
        <w:t>, they change the architecture of the network and thus might augment the inference cost a bit. We already saw SAM, PAN, and SPP, which all belong to this family.</w:t>
      </w:r>
    </w:p>
    <w:p w14:paraId="728584CC" w14:textId="4087EFF5" w:rsidR="0016210C" w:rsidRPr="0016210C" w:rsidRDefault="0016210C" w:rsidP="0016210C">
      <w:pPr>
        <w:pStyle w:val="a5"/>
        <w:spacing w:before="240" w:after="240" w:line="240" w:lineRule="auto"/>
        <w:contextualSpacing w:val="0"/>
        <w:rPr>
          <w:rFonts w:cstheme="minorHAnsi"/>
        </w:rPr>
      </w:pPr>
      <w:r w:rsidRPr="0016210C">
        <w:rPr>
          <w:rFonts w:cstheme="minorHAnsi"/>
        </w:rPr>
        <w:t>Here is</w:t>
      </w:r>
      <w:r w:rsidRPr="0016210C">
        <w:rPr>
          <w:rFonts w:cstheme="minorHAnsi"/>
        </w:rPr>
        <w:t xml:space="preserve"> the complete list, from the paper:</w:t>
      </w:r>
    </w:p>
    <w:p w14:paraId="07448232" w14:textId="77777777" w:rsidR="0016210C" w:rsidRPr="0016210C" w:rsidRDefault="0016210C" w:rsidP="0016210C">
      <w:pPr>
        <w:pStyle w:val="a5"/>
        <w:spacing w:before="240" w:after="240" w:line="240" w:lineRule="auto"/>
        <w:contextualSpacing w:val="0"/>
        <w:rPr>
          <w:rFonts w:cstheme="minorHAnsi"/>
        </w:rPr>
      </w:pPr>
      <w:proofErr w:type="spellStart"/>
      <w:r w:rsidRPr="0016210C">
        <w:rPr>
          <w:rFonts w:cstheme="minorHAnsi"/>
          <w:b/>
          <w:bCs/>
        </w:rPr>
        <w:t>BoS</w:t>
      </w:r>
      <w:proofErr w:type="spellEnd"/>
      <w:r w:rsidRPr="0016210C">
        <w:rPr>
          <w:rFonts w:cstheme="minorHAnsi"/>
          <w:b/>
          <w:bCs/>
        </w:rPr>
        <w:t xml:space="preserve"> for backbone: </w:t>
      </w:r>
      <w:r w:rsidRPr="0016210C">
        <w:rPr>
          <w:rFonts w:cstheme="minorHAnsi"/>
        </w:rPr>
        <w:t>Mish activation, cross-stage partial connections (CSP), multi-input weighted residual connections (</w:t>
      </w:r>
      <w:proofErr w:type="spellStart"/>
      <w:r w:rsidRPr="0016210C">
        <w:rPr>
          <w:rFonts w:cstheme="minorHAnsi"/>
        </w:rPr>
        <w:t>MiWRC</w:t>
      </w:r>
      <w:proofErr w:type="spellEnd"/>
      <w:r w:rsidRPr="0016210C">
        <w:rPr>
          <w:rFonts w:cstheme="minorHAnsi"/>
        </w:rPr>
        <w:t>)</w:t>
      </w:r>
    </w:p>
    <w:p w14:paraId="6A4363D8" w14:textId="266A2DBE" w:rsidR="0016210C" w:rsidRDefault="0016210C" w:rsidP="0016210C">
      <w:pPr>
        <w:pStyle w:val="a5"/>
        <w:spacing w:before="240" w:after="240" w:line="240" w:lineRule="auto"/>
        <w:contextualSpacing w:val="0"/>
        <w:rPr>
          <w:rFonts w:cstheme="minorHAnsi"/>
        </w:rPr>
      </w:pPr>
      <w:proofErr w:type="spellStart"/>
      <w:r w:rsidRPr="0016210C">
        <w:rPr>
          <w:rFonts w:cstheme="minorHAnsi"/>
          <w:b/>
          <w:bCs/>
        </w:rPr>
        <w:t>BoS</w:t>
      </w:r>
      <w:proofErr w:type="spellEnd"/>
      <w:r w:rsidRPr="0016210C">
        <w:rPr>
          <w:rFonts w:cstheme="minorHAnsi"/>
          <w:b/>
          <w:bCs/>
        </w:rPr>
        <w:t xml:space="preserve"> for detector: </w:t>
      </w:r>
      <w:r w:rsidRPr="0016210C">
        <w:rPr>
          <w:rFonts w:cstheme="minorHAnsi"/>
        </w:rPr>
        <w:t xml:space="preserve">Mish activation, SPP-block, SAM-block, PAN path-aggregation block, </w:t>
      </w:r>
      <w:proofErr w:type="spellStart"/>
      <w:r w:rsidRPr="0016210C">
        <w:rPr>
          <w:rFonts w:cstheme="minorHAnsi"/>
        </w:rPr>
        <w:t>DIoU</w:t>
      </w:r>
      <w:proofErr w:type="spellEnd"/>
      <w:r w:rsidRPr="0016210C">
        <w:rPr>
          <w:rFonts w:cstheme="minorHAnsi"/>
        </w:rPr>
        <w:t>-NMS</w:t>
      </w:r>
      <w:r w:rsidR="005E57AF">
        <w:rPr>
          <w:rFonts w:cstheme="minorHAnsi"/>
        </w:rPr>
        <w:t>.</w:t>
      </w:r>
    </w:p>
    <w:p w14:paraId="50BA8AB2" w14:textId="6CD47C89" w:rsidR="005E57AF" w:rsidRDefault="005E57AF" w:rsidP="005E57AF">
      <w:pPr>
        <w:spacing w:before="240" w:after="240" w:line="240" w:lineRule="auto"/>
        <w:rPr>
          <w:rFonts w:cstheme="minorHAnsi"/>
        </w:rPr>
      </w:pPr>
    </w:p>
    <w:p w14:paraId="2EBA959F" w14:textId="66A0C5B6" w:rsidR="005E57AF" w:rsidRPr="005E57AF" w:rsidRDefault="005E57AF" w:rsidP="005E57AF">
      <w:pPr>
        <w:spacing w:before="240" w:after="240" w:line="240" w:lineRule="auto"/>
        <w:rPr>
          <w:rFonts w:cstheme="minorHAnsi"/>
        </w:rPr>
      </w:pPr>
      <w:r w:rsidRPr="005E57AF">
        <w:rPr>
          <w:rFonts w:cstheme="minorHAnsi"/>
        </w:rPr>
        <w:t>Process</w:t>
      </w:r>
    </w:p>
    <w:p w14:paraId="5BFD10EB" w14:textId="1CBC990D" w:rsidR="00194036" w:rsidRDefault="005F6045" w:rsidP="00194036">
      <w:pPr>
        <w:spacing w:line="240" w:lineRule="auto"/>
        <w:rPr>
          <w:rFonts w:cstheme="minorHAnsi"/>
        </w:rPr>
      </w:pPr>
      <w:r w:rsidRPr="005F6045">
        <w:rPr>
          <w:rFonts w:cstheme="minorHAnsi"/>
        </w:rPr>
        <w:t>Object detection involves the task of teaching a computer to recognize objects in an image by drawing a box around them (called a bounding box), and correctly classifying that box among a limited scope of class labels.</w:t>
      </w:r>
      <w:r w:rsidR="00E13622">
        <w:rPr>
          <w:rFonts w:cstheme="minorHAnsi"/>
        </w:rPr>
        <w:t xml:space="preserve"> This process called training</w:t>
      </w:r>
      <w:r w:rsidR="00240C0A">
        <w:rPr>
          <w:rFonts w:cstheme="minorHAnsi"/>
        </w:rPr>
        <w:t xml:space="preserve"> a</w:t>
      </w:r>
      <w:r w:rsidR="00240C0A" w:rsidRPr="00240C0A">
        <w:rPr>
          <w:rFonts w:cstheme="minorHAnsi"/>
        </w:rPr>
        <w:t xml:space="preserve">nd </w:t>
      </w:r>
      <w:r w:rsidR="00240C0A">
        <w:rPr>
          <w:rFonts w:cstheme="minorHAnsi"/>
        </w:rPr>
        <w:t xml:space="preserve">it </w:t>
      </w:r>
      <w:r w:rsidR="00240C0A" w:rsidRPr="00240C0A">
        <w:rPr>
          <w:rFonts w:cstheme="minorHAnsi"/>
        </w:rPr>
        <w:t>is done through a</w:t>
      </w:r>
      <w:r w:rsidR="00240C0A">
        <w:rPr>
          <w:rFonts w:cstheme="minorHAnsi"/>
        </w:rPr>
        <w:t xml:space="preserve"> suitable labeled</w:t>
      </w:r>
      <w:r w:rsidR="00240C0A" w:rsidRPr="00240C0A">
        <w:rPr>
          <w:rFonts w:cstheme="minorHAnsi"/>
        </w:rPr>
        <w:t xml:space="preserve"> data</w:t>
      </w:r>
      <w:r w:rsidR="00240C0A">
        <w:rPr>
          <w:rFonts w:cstheme="minorHAnsi"/>
        </w:rPr>
        <w:t>set.</w:t>
      </w:r>
      <w:r w:rsidRPr="005F6045">
        <w:rPr>
          <w:rFonts w:cstheme="minorHAnsi"/>
        </w:rPr>
        <w:t xml:space="preserve"> </w:t>
      </w:r>
      <w:r w:rsidR="00E13622">
        <w:rPr>
          <w:rFonts w:cstheme="minorHAnsi"/>
        </w:rPr>
        <w:t>To teach our YOLOv4 model to detect the patients we need to train it on a custom dataset.</w:t>
      </w:r>
    </w:p>
    <w:p w14:paraId="0AC02401" w14:textId="1A4E18D0" w:rsidR="0023661B" w:rsidRDefault="0023661B" w:rsidP="0023661B">
      <w:pPr>
        <w:spacing w:after="0" w:line="240" w:lineRule="auto"/>
        <w:rPr>
          <w:rFonts w:cstheme="minorHAnsi"/>
        </w:rPr>
      </w:pPr>
      <w:r>
        <w:rPr>
          <w:rFonts w:cstheme="minorHAnsi"/>
        </w:rPr>
        <w:t xml:space="preserve">In our project we use a custom dataset consist of 120,000 images, acquired by Bergamo hospital. </w:t>
      </w:r>
      <w:r>
        <w:rPr>
          <w:rFonts w:cstheme="minorHAnsi"/>
          <w:color w:val="222222"/>
        </w:rPr>
        <w:t>Two video cameras record</w:t>
      </w:r>
      <w:r w:rsidRPr="00AE6EB8">
        <w:rPr>
          <w:rFonts w:cstheme="minorHAnsi"/>
          <w:color w:val="222222"/>
        </w:rPr>
        <w:t xml:space="preserve"> 3600 frames for each acquisition</w:t>
      </w:r>
      <w:r>
        <w:rPr>
          <w:rFonts w:cstheme="minorHAnsi"/>
          <w:color w:val="222222"/>
        </w:rPr>
        <w:t xml:space="preserve">. </w:t>
      </w:r>
      <w:r w:rsidRPr="00AE6EB8">
        <w:rPr>
          <w:rFonts w:eastAsia="Times New Roman" w:cstheme="minorHAnsi"/>
          <w:color w:val="222222"/>
        </w:rPr>
        <w:t>Each acquisition records RGB video</w:t>
      </w:r>
      <w:r>
        <w:rPr>
          <w:rFonts w:eastAsia="Times New Roman" w:cstheme="minorHAnsi"/>
          <w:color w:val="222222"/>
        </w:rPr>
        <w:t>.</w:t>
      </w:r>
      <w:r>
        <w:rPr>
          <w:rFonts w:cstheme="minorHAnsi"/>
          <w:color w:val="222222"/>
        </w:rPr>
        <w:t xml:space="preserve"> </w:t>
      </w:r>
      <w:r w:rsidR="001E0EAC">
        <w:rPr>
          <w:rFonts w:cstheme="minorHAnsi"/>
          <w:color w:val="222222"/>
        </w:rPr>
        <w:t xml:space="preserve">The frames will be labeled according to the YOLOv4 input format </w:t>
      </w:r>
      <w:r w:rsidR="001E0EAC">
        <w:rPr>
          <w:rFonts w:cstheme="minorHAnsi"/>
        </w:rPr>
        <w:t>with</w:t>
      </w:r>
      <w:r w:rsidR="001E0EAC" w:rsidRPr="001E0EAC">
        <w:rPr>
          <w:rFonts w:cstheme="minorHAnsi"/>
        </w:rPr>
        <w:t xml:space="preserve"> bounding boxes around objects and label</w:t>
      </w:r>
      <w:r w:rsidR="001E0EAC">
        <w:rPr>
          <w:rFonts w:cstheme="minorHAnsi"/>
        </w:rPr>
        <w:t>.</w:t>
      </w:r>
    </w:p>
    <w:p w14:paraId="5ECAA283" w14:textId="5A8711BB" w:rsidR="00415695" w:rsidRDefault="00240C0A" w:rsidP="0023661B">
      <w:pPr>
        <w:spacing w:before="240" w:line="240" w:lineRule="auto"/>
        <w:rPr>
          <w:rFonts w:cstheme="minorHAnsi"/>
        </w:rPr>
      </w:pPr>
      <w:r w:rsidRPr="00240C0A">
        <w:rPr>
          <w:rFonts w:cstheme="minorHAnsi"/>
        </w:rPr>
        <w:t>To be able to train our custom dataset with YOLOv4, it is mandatory that our dataset follows the YOLO format</w:t>
      </w:r>
      <w:r w:rsidR="00415695">
        <w:rPr>
          <w:rFonts w:cstheme="minorHAnsi"/>
        </w:rPr>
        <w:t>:</w:t>
      </w:r>
    </w:p>
    <w:p w14:paraId="1AA347D6" w14:textId="1867A145" w:rsidR="00240C0A" w:rsidRPr="00415695" w:rsidRDefault="00240C0A" w:rsidP="00415695">
      <w:pPr>
        <w:pStyle w:val="a5"/>
        <w:numPr>
          <w:ilvl w:val="0"/>
          <w:numId w:val="8"/>
        </w:numPr>
        <w:spacing w:line="240" w:lineRule="auto"/>
        <w:rPr>
          <w:rFonts w:cstheme="minorHAnsi"/>
          <w:i/>
          <w:iCs/>
        </w:rPr>
      </w:pPr>
      <w:r w:rsidRPr="00415695">
        <w:rPr>
          <w:rFonts w:cstheme="minorHAnsi"/>
        </w:rPr>
        <w:lastRenderedPageBreak/>
        <w:t>Each image from the dataset would associate with a </w:t>
      </w:r>
      <w:r w:rsidRPr="00415695">
        <w:rPr>
          <w:rFonts w:cstheme="minorHAnsi"/>
          <w:b/>
          <w:bCs/>
        </w:rPr>
        <w:t>.txt </w:t>
      </w:r>
      <w:r w:rsidRPr="00415695">
        <w:rPr>
          <w:rFonts w:cstheme="minorHAnsi"/>
        </w:rPr>
        <w:t>file having the same name, which contains the object classes and their coordinate following this syntax: </w:t>
      </w:r>
      <w:r w:rsidRPr="00415695">
        <w:rPr>
          <w:rFonts w:cstheme="minorHAnsi"/>
          <w:i/>
          <w:iCs/>
        </w:rPr>
        <w:t>&lt;object-class&gt; &lt;</w:t>
      </w:r>
      <w:proofErr w:type="spellStart"/>
      <w:r w:rsidRPr="00415695">
        <w:rPr>
          <w:rFonts w:cstheme="minorHAnsi"/>
          <w:i/>
          <w:iCs/>
        </w:rPr>
        <w:t>x_center</w:t>
      </w:r>
      <w:proofErr w:type="spellEnd"/>
      <w:r w:rsidRPr="00415695">
        <w:rPr>
          <w:rFonts w:cstheme="minorHAnsi"/>
          <w:i/>
          <w:iCs/>
        </w:rPr>
        <w:t>&gt; &lt;</w:t>
      </w:r>
      <w:proofErr w:type="spellStart"/>
      <w:r w:rsidRPr="00415695">
        <w:rPr>
          <w:rFonts w:cstheme="minorHAnsi"/>
          <w:i/>
          <w:iCs/>
        </w:rPr>
        <w:t>y_center</w:t>
      </w:r>
      <w:proofErr w:type="spellEnd"/>
      <w:r w:rsidRPr="00415695">
        <w:rPr>
          <w:rFonts w:cstheme="minorHAnsi"/>
          <w:i/>
          <w:iCs/>
        </w:rPr>
        <w:t>&gt; &lt;width&gt; &lt;height&gt;</w:t>
      </w:r>
      <w:r w:rsidRPr="00415695">
        <w:rPr>
          <w:rFonts w:cstheme="minorHAnsi"/>
          <w:i/>
          <w:iCs/>
        </w:rPr>
        <w:t xml:space="preserve">. </w:t>
      </w:r>
      <w:r w:rsidR="00AA6E31">
        <w:rPr>
          <w:rFonts w:cstheme="minorHAnsi"/>
        </w:rPr>
        <w:t>T</w:t>
      </w:r>
      <w:r w:rsidRPr="00415695">
        <w:rPr>
          <w:rFonts w:cstheme="minorHAnsi"/>
        </w:rPr>
        <w:t xml:space="preserve">he index of </w:t>
      </w:r>
      <w:r w:rsidR="00AA6E31">
        <w:rPr>
          <w:rFonts w:cstheme="minorHAnsi"/>
        </w:rPr>
        <w:t>the</w:t>
      </w:r>
      <w:r w:rsidRPr="00415695">
        <w:rPr>
          <w:rFonts w:cstheme="minorHAnsi"/>
        </w:rPr>
        <w:t> </w:t>
      </w:r>
      <w:r w:rsidRPr="00415695">
        <w:rPr>
          <w:rFonts w:cstheme="minorHAnsi"/>
          <w:i/>
          <w:iCs/>
        </w:rPr>
        <w:t>&lt;object-class&gt; </w:t>
      </w:r>
      <w:r w:rsidRPr="00415695">
        <w:rPr>
          <w:rFonts w:cstheme="minorHAnsi"/>
        </w:rPr>
        <w:t>from label file </w:t>
      </w:r>
      <w:r w:rsidRPr="00415695">
        <w:rPr>
          <w:rFonts w:cstheme="minorHAnsi"/>
          <w:i/>
          <w:iCs/>
        </w:rPr>
        <w:t>.txt</w:t>
      </w:r>
      <w:r w:rsidRPr="00415695">
        <w:rPr>
          <w:rFonts w:cstheme="minorHAnsi"/>
        </w:rPr>
        <w:t xml:space="preserve"> is corresponded to the index of </w:t>
      </w:r>
      <w:r w:rsidR="00AA6E31">
        <w:rPr>
          <w:rFonts w:cstheme="minorHAnsi"/>
        </w:rPr>
        <w:t xml:space="preserve">the </w:t>
      </w:r>
      <w:r w:rsidRPr="00415695">
        <w:rPr>
          <w:rFonts w:cstheme="minorHAnsi"/>
        </w:rPr>
        <w:t xml:space="preserve">classes name, </w:t>
      </w:r>
      <w:proofErr w:type="spellStart"/>
      <w:r w:rsidRPr="00415695">
        <w:rPr>
          <w:rFonts w:cstheme="minorHAnsi"/>
        </w:rPr>
        <w:t>e.g</w:t>
      </w:r>
      <w:proofErr w:type="spellEnd"/>
      <w:r w:rsidRPr="00415695">
        <w:rPr>
          <w:rFonts w:cstheme="minorHAnsi"/>
        </w:rPr>
        <w:t>, </w:t>
      </w:r>
      <w:r w:rsidRPr="00415695">
        <w:rPr>
          <w:rFonts w:cstheme="minorHAnsi"/>
          <w:i/>
          <w:iCs/>
        </w:rPr>
        <w:t>&lt;object-class&gt; of object1_name, object2_name, object3_name</w:t>
      </w:r>
      <w:r w:rsidRPr="00415695">
        <w:rPr>
          <w:rFonts w:cstheme="minorHAnsi"/>
        </w:rPr>
        <w:t> are </w:t>
      </w:r>
      <w:r w:rsidRPr="00415695">
        <w:rPr>
          <w:rFonts w:cstheme="minorHAnsi"/>
          <w:b/>
          <w:bCs/>
        </w:rPr>
        <w:t>0, 1, 2</w:t>
      </w:r>
      <w:r w:rsidRPr="00415695">
        <w:rPr>
          <w:rFonts w:cstheme="minorHAnsi"/>
          <w:i/>
          <w:iCs/>
        </w:rPr>
        <w:t> </w:t>
      </w:r>
      <w:r w:rsidRPr="00415695">
        <w:rPr>
          <w:rFonts w:cstheme="minorHAnsi"/>
        </w:rPr>
        <w:t>respectively</w:t>
      </w:r>
      <w:r w:rsidRPr="00415695">
        <w:rPr>
          <w:rFonts w:cstheme="minorHAnsi"/>
          <w:i/>
          <w:iCs/>
        </w:rPr>
        <w:t>.</w:t>
      </w:r>
    </w:p>
    <w:p w14:paraId="257C6458" w14:textId="0F82A2D2" w:rsidR="00AA6E31" w:rsidRDefault="00415695" w:rsidP="00AA6E31">
      <w:pPr>
        <w:pStyle w:val="a5"/>
        <w:numPr>
          <w:ilvl w:val="0"/>
          <w:numId w:val="8"/>
        </w:numPr>
        <w:spacing w:line="240" w:lineRule="auto"/>
        <w:rPr>
          <w:rFonts w:cstheme="minorHAnsi"/>
        </w:rPr>
      </w:pPr>
      <w:r w:rsidRPr="00AA6E31">
        <w:rPr>
          <w:rFonts w:cstheme="minorHAnsi"/>
        </w:rPr>
        <w:t xml:space="preserve"> </w:t>
      </w:r>
      <w:r w:rsidR="00AA6E31">
        <w:rPr>
          <w:rFonts w:cstheme="minorHAnsi"/>
        </w:rPr>
        <w:t>F</w:t>
      </w:r>
      <w:r w:rsidRPr="00AA6E31">
        <w:rPr>
          <w:rFonts w:cstheme="minorHAnsi"/>
        </w:rPr>
        <w:t>ile </w:t>
      </w:r>
      <w:proofErr w:type="spellStart"/>
      <w:r w:rsidRPr="00AA6E31">
        <w:rPr>
          <w:rFonts w:cstheme="minorHAnsi"/>
          <w:i/>
          <w:iCs/>
        </w:rPr>
        <w:t>classes.names</w:t>
      </w:r>
      <w:proofErr w:type="spellEnd"/>
      <w:r w:rsidR="00AA6E31">
        <w:rPr>
          <w:rFonts w:cstheme="minorHAnsi"/>
          <w:i/>
          <w:iCs/>
        </w:rPr>
        <w:t xml:space="preserve"> </w:t>
      </w:r>
      <w:r w:rsidRPr="00AA6E31">
        <w:rPr>
          <w:rFonts w:cstheme="minorHAnsi"/>
        </w:rPr>
        <w:t>contains the names of your objects following format:</w:t>
      </w:r>
    </w:p>
    <w:p w14:paraId="21AD198C" w14:textId="024E2DF6" w:rsidR="00AA6E31" w:rsidRDefault="00AA6E31" w:rsidP="00AA6E31">
      <w:pPr>
        <w:pStyle w:val="a5"/>
        <w:spacing w:line="240" w:lineRule="auto"/>
        <w:rPr>
          <w:rFonts w:cstheme="minorHAnsi"/>
        </w:rPr>
      </w:pPr>
    </w:p>
    <w:p w14:paraId="0C45F922" w14:textId="4D9B35E4" w:rsidR="00AA6E31" w:rsidRDefault="00AA6E31" w:rsidP="00AA6E31">
      <w:pPr>
        <w:pStyle w:val="a5"/>
        <w:spacing w:line="240" w:lineRule="auto"/>
        <w:rPr>
          <w:rFonts w:cstheme="minorHAnsi"/>
        </w:rPr>
      </w:pPr>
      <w:r>
        <w:rPr>
          <w:rFonts w:cstheme="minorHAnsi"/>
        </w:rPr>
        <w:t>Object1_name</w:t>
      </w:r>
      <w:r>
        <w:rPr>
          <w:rFonts w:cstheme="minorHAnsi"/>
        </w:rPr>
        <w:br/>
        <w:t>Object2_name</w:t>
      </w:r>
      <w:r>
        <w:rPr>
          <w:rFonts w:cstheme="minorHAnsi"/>
        </w:rPr>
        <w:br/>
        <w:t>.</w:t>
      </w:r>
      <w:r>
        <w:rPr>
          <w:rFonts w:cstheme="minorHAnsi"/>
        </w:rPr>
        <w:br/>
        <w:t>.</w:t>
      </w:r>
      <w:r>
        <w:rPr>
          <w:rFonts w:cstheme="minorHAnsi"/>
        </w:rPr>
        <w:br/>
        <w:t>.</w:t>
      </w:r>
      <w:r>
        <w:rPr>
          <w:rFonts w:cstheme="minorHAnsi"/>
        </w:rPr>
        <w:br/>
      </w:r>
      <w:proofErr w:type="spellStart"/>
      <w:r>
        <w:rPr>
          <w:rFonts w:cstheme="minorHAnsi"/>
        </w:rPr>
        <w:t>Objectn_name</w:t>
      </w:r>
      <w:proofErr w:type="spellEnd"/>
      <w:r>
        <w:rPr>
          <w:rFonts w:cstheme="minorHAnsi"/>
        </w:rPr>
        <w:br/>
      </w:r>
    </w:p>
    <w:p w14:paraId="731B176E" w14:textId="68C4354E" w:rsidR="009649C0" w:rsidRPr="009649C0" w:rsidRDefault="00AA6E31" w:rsidP="009649C0">
      <w:pPr>
        <w:pStyle w:val="a5"/>
        <w:numPr>
          <w:ilvl w:val="0"/>
          <w:numId w:val="8"/>
        </w:numPr>
        <w:spacing w:line="240" w:lineRule="auto"/>
        <w:rPr>
          <w:rFonts w:cstheme="minorHAnsi"/>
        </w:rPr>
      </w:pPr>
      <w:r w:rsidRPr="00AA6E31">
        <w:rPr>
          <w:rFonts w:cstheme="minorHAnsi"/>
          <w:i/>
          <w:iCs/>
        </w:rPr>
        <w:t>train.txt </w:t>
      </w:r>
      <w:r w:rsidRPr="00AA6E31">
        <w:rPr>
          <w:rFonts w:cstheme="minorHAnsi"/>
        </w:rPr>
        <w:t>and </w:t>
      </w:r>
      <w:r w:rsidRPr="00AA6E31">
        <w:rPr>
          <w:rFonts w:cstheme="minorHAnsi"/>
          <w:i/>
          <w:iCs/>
        </w:rPr>
        <w:t>test.txt</w:t>
      </w:r>
      <w:r w:rsidRPr="00AA6E31">
        <w:rPr>
          <w:rFonts w:cstheme="minorHAnsi"/>
        </w:rPr>
        <w:t> </w:t>
      </w:r>
      <w:r>
        <w:rPr>
          <w:rFonts w:cstheme="minorHAnsi"/>
        </w:rPr>
        <w:t xml:space="preserve">files </w:t>
      </w:r>
      <w:r w:rsidRPr="00AA6E31">
        <w:rPr>
          <w:rFonts w:cstheme="minorHAnsi"/>
        </w:rPr>
        <w:t>contains file paths of your training images and testing images. These two files share the same format syntax as </w:t>
      </w:r>
      <w:r w:rsidRPr="00AA6E31">
        <w:rPr>
          <w:rFonts w:cstheme="minorHAnsi"/>
          <w:i/>
          <w:iCs/>
        </w:rPr>
        <w:t>data/&lt;</w:t>
      </w:r>
      <w:proofErr w:type="spellStart"/>
      <w:r w:rsidRPr="00AA6E31">
        <w:rPr>
          <w:rFonts w:cstheme="minorHAnsi"/>
          <w:i/>
          <w:iCs/>
        </w:rPr>
        <w:t>image_path</w:t>
      </w:r>
      <w:proofErr w:type="spellEnd"/>
      <w:r w:rsidRPr="00AA6E31">
        <w:rPr>
          <w:rFonts w:cstheme="minorHAnsi"/>
          <w:i/>
          <w:iCs/>
        </w:rPr>
        <w:t>&gt;.</w:t>
      </w:r>
    </w:p>
    <w:p w14:paraId="48F113C4" w14:textId="486BECDA" w:rsidR="009649C0" w:rsidRPr="009649C0" w:rsidRDefault="009649C0" w:rsidP="009649C0">
      <w:pPr>
        <w:spacing w:before="240" w:line="240" w:lineRule="auto"/>
        <w:rPr>
          <w:rFonts w:cstheme="minorHAnsi"/>
        </w:rPr>
      </w:pPr>
      <w:r w:rsidRPr="009649C0">
        <w:rPr>
          <w:rFonts w:cstheme="minorHAnsi"/>
          <w:color w:val="000000" w:themeColor="text1"/>
        </w:rPr>
        <w:t xml:space="preserve">Concerning a relatively small dataset and short developing period we intend to apply transfer learning technique to overcome overfitting and to gain high performance in the system. Thus, we are going to use </w:t>
      </w:r>
      <w:proofErr w:type="spellStart"/>
      <w:r w:rsidRPr="009649C0">
        <w:rPr>
          <w:rFonts w:cstheme="minorHAnsi"/>
          <w:color w:val="000000" w:themeColor="text1"/>
        </w:rPr>
        <w:t>OpenPose</w:t>
      </w:r>
      <w:proofErr w:type="spellEnd"/>
      <w:r w:rsidRPr="009649C0">
        <w:rPr>
          <w:rFonts w:cstheme="minorHAnsi"/>
          <w:color w:val="000000" w:themeColor="text1"/>
        </w:rPr>
        <w:t xml:space="preserve"> SDK which conducts motion classification in real time scenarios of multiple people. </w:t>
      </w:r>
      <w:proofErr w:type="spellStart"/>
      <w:r w:rsidRPr="009649C0">
        <w:rPr>
          <w:rFonts w:cstheme="minorHAnsi"/>
          <w:color w:val="222222"/>
        </w:rPr>
        <w:t>openPose</w:t>
      </w:r>
      <w:proofErr w:type="spellEnd"/>
      <w:r w:rsidRPr="009649C0">
        <w:rPr>
          <w:rFonts w:cstheme="minorHAnsi"/>
          <w:color w:val="222222"/>
        </w:rPr>
        <w:t xml:space="preserve"> pipeline according to [</w:t>
      </w:r>
      <w:r>
        <w:rPr>
          <w:rFonts w:cstheme="minorHAnsi"/>
          <w:color w:val="222222"/>
        </w:rPr>
        <w:t>3</w:t>
      </w:r>
      <w:r w:rsidRPr="009649C0">
        <w:rPr>
          <w:rFonts w:cstheme="minorHAnsi"/>
          <w:color w:val="222222"/>
        </w:rPr>
        <w:t>] is as follows:</w:t>
      </w:r>
      <w:r w:rsidRPr="009649C0">
        <w:rPr>
          <w:rFonts w:cstheme="minorHAnsi"/>
        </w:rPr>
        <w:t xml:space="preserve"> </w:t>
      </w:r>
    </w:p>
    <w:p w14:paraId="639016C0" w14:textId="7BFBA805" w:rsidR="009649C0" w:rsidRPr="009649C0" w:rsidRDefault="009649C0" w:rsidP="009649C0">
      <w:pPr>
        <w:spacing w:line="240" w:lineRule="auto"/>
        <w:rPr>
          <w:rFonts w:cstheme="minorHAnsi"/>
        </w:rPr>
      </w:pPr>
      <w:r w:rsidRPr="009649C0">
        <w:rPr>
          <w:rFonts w:cstheme="minorHAnsi"/>
        </w:rPr>
        <w:t>The system takes as input a color image of a fixed size and produces the 2D locations of anatomical key points for the person in the image as we see in (e).</w:t>
      </w:r>
    </w:p>
    <w:p w14:paraId="33D6745A" w14:textId="6F887000" w:rsidR="00300A2C" w:rsidRPr="009649C0" w:rsidRDefault="00300A2C" w:rsidP="00300A2C">
      <w:pPr>
        <w:spacing w:line="240" w:lineRule="auto"/>
        <w:rPr>
          <w:rFonts w:cstheme="minorHAnsi"/>
        </w:rPr>
      </w:pPr>
      <w:r>
        <w:rPr>
          <w:noProof/>
        </w:rPr>
        <mc:AlternateContent>
          <mc:Choice Requires="wps">
            <w:drawing>
              <wp:anchor distT="0" distB="0" distL="114300" distR="114300" simplePos="0" relativeHeight="251670528" behindDoc="0" locked="0" layoutInCell="1" allowOverlap="1" wp14:anchorId="075F847F" wp14:editId="603D959A">
                <wp:simplePos x="0" y="0"/>
                <wp:positionH relativeFrom="margin">
                  <wp:align>right</wp:align>
                </wp:positionH>
                <wp:positionV relativeFrom="paragraph">
                  <wp:posOffset>2702146</wp:posOffset>
                </wp:positionV>
                <wp:extent cx="5486400" cy="635"/>
                <wp:effectExtent l="0" t="0" r="0" b="0"/>
                <wp:wrapSquare wrapText="bothSides"/>
                <wp:docPr id="7" name="תיבת טקסט 7"/>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317ADD6F" w14:textId="237223A4" w:rsidR="00300A2C" w:rsidRPr="00E41C18" w:rsidRDefault="00300A2C" w:rsidP="00300A2C">
                            <w:pPr>
                              <w:pStyle w:val="a6"/>
                              <w:rPr>
                                <w:rFonts w:cstheme="minorHAnsi"/>
                                <w:noProof/>
                                <w:sz w:val="24"/>
                                <w:szCs w:val="24"/>
                              </w:rPr>
                            </w:pPr>
                            <w:r>
                              <w:t xml:space="preserve">Figure </w:t>
                            </w:r>
                            <w:r>
                              <w:fldChar w:fldCharType="begin"/>
                            </w:r>
                            <w:r>
                              <w:instrText xml:space="preserve"> SEQ Figure \* ARABIC </w:instrText>
                            </w:r>
                            <w:r>
                              <w:fldChar w:fldCharType="separate"/>
                            </w:r>
                            <w:r>
                              <w:rPr>
                                <w:noProof/>
                              </w:rPr>
                              <w:t>4</w:t>
                            </w:r>
                            <w:r>
                              <w:fldChar w:fldCharType="end"/>
                            </w:r>
                            <w:r>
                              <w:t xml:space="preserve"> </w:t>
                            </w:r>
                            <w:proofErr w:type="spellStart"/>
                            <w:r>
                              <w:t>OpenPose</w:t>
                            </w:r>
                            <w:proofErr w:type="spellEnd"/>
                            <w:r>
                              <w:t xml:space="preserve"> pipeline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5F847F" id="תיבת טקסט 7" o:spid="_x0000_s1029" type="#_x0000_t202" style="position:absolute;margin-left:380.8pt;margin-top:212.75pt;width:6in;height:.05pt;z-index:2516705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" stroked="f">
                <v:textbox style="mso-fit-shape-to-text:t" inset="0,0,0,0">
                  <w:txbxContent>
                    <w:p w14:paraId="317ADD6F" w14:textId="237223A4" w:rsidR="00300A2C" w:rsidRPr="00E41C18" w:rsidRDefault="00300A2C" w:rsidP="00300A2C">
                      <w:pPr>
                        <w:pStyle w:val="a6"/>
                        <w:rPr>
                          <w:rFonts w:cstheme="minorHAnsi"/>
                          <w:noProof/>
                          <w:sz w:val="24"/>
                          <w:szCs w:val="24"/>
                        </w:rPr>
                      </w:pPr>
                      <w:r>
                        <w:t xml:space="preserve">Figure </w:t>
                      </w:r>
                      <w:r>
                        <w:fldChar w:fldCharType="begin"/>
                      </w:r>
                      <w:r>
                        <w:instrText xml:space="preserve"> SEQ Figure \* ARABIC </w:instrText>
                      </w:r>
                      <w:r>
                        <w:fldChar w:fldCharType="separate"/>
                      </w:r>
                      <w:r>
                        <w:rPr>
                          <w:noProof/>
                        </w:rPr>
                        <w:t>4</w:t>
                      </w:r>
                      <w:r>
                        <w:fldChar w:fldCharType="end"/>
                      </w:r>
                      <w:r>
                        <w:t xml:space="preserve"> </w:t>
                      </w:r>
                      <w:proofErr w:type="spellStart"/>
                      <w:r>
                        <w:t>OpenPose</w:t>
                      </w:r>
                      <w:proofErr w:type="spellEnd"/>
                      <w:r>
                        <w:t xml:space="preserve"> pipeline [3]</w:t>
                      </w:r>
                    </w:p>
                  </w:txbxContent>
                </v:textbox>
                <w10:wrap type="square" anchorx="margin"/>
              </v:shape>
            </w:pict>
          </mc:Fallback>
        </mc:AlternateContent>
      </w:r>
      <w:r w:rsidRPr="00DD2FEF">
        <w:rPr>
          <w:rFonts w:cstheme="minorHAnsi"/>
          <w:noProof/>
        </w:rPr>
        <w:drawing>
          <wp:anchor distT="0" distB="0" distL="114300" distR="114300" simplePos="0" relativeHeight="251668480" behindDoc="0" locked="0" layoutInCell="1" allowOverlap="1" wp14:anchorId="6EA13545" wp14:editId="061B3E48">
            <wp:simplePos x="0" y="0"/>
            <wp:positionH relativeFrom="margin">
              <wp:align>right</wp:align>
            </wp:positionH>
            <wp:positionV relativeFrom="margin">
              <wp:posOffset>6025764</wp:posOffset>
            </wp:positionV>
            <wp:extent cx="5486400" cy="1229995"/>
            <wp:effectExtent l="0" t="0" r="0" b="825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1229995"/>
                    </a:xfrm>
                    <a:prstGeom prst="rect">
                      <a:avLst/>
                    </a:prstGeom>
                  </pic:spPr>
                </pic:pic>
              </a:graphicData>
            </a:graphic>
          </wp:anchor>
        </w:drawing>
      </w:r>
      <w:r w:rsidR="009649C0" w:rsidRPr="009649C0">
        <w:rPr>
          <w:rFonts w:cstheme="minorHAnsi"/>
        </w:rPr>
        <w:t>First a feedforward network predicts a set of 2D confidence maps of the body part locations (b) and a set of 2D vectors fields of part affinity fields, which encode the degree of association between parts (c). The set has N confidence maps, one per part and a vector per limb. Part pairs for taking into consideration as limbs, each image location encodes a 2D vector for then the confidence maps and the part affinity fields are parsed by greedy inference (d) to make the 2D key points output for every person in the image.</w:t>
      </w:r>
    </w:p>
    <w:p w14:paraId="5C230D1D" w14:textId="1519BD47" w:rsidR="00300A2C" w:rsidRDefault="00A52948" w:rsidP="00300A2C">
      <w:pPr>
        <w:spacing w:after="0" w:line="240" w:lineRule="auto"/>
        <w:rPr>
          <w:rFonts w:cstheme="minorHAnsi"/>
          <w:u w:val="single"/>
        </w:rPr>
      </w:pPr>
      <w:r>
        <w:rPr>
          <w:rFonts w:cstheme="minorHAnsi"/>
          <w:u w:val="single"/>
        </w:rPr>
        <w:t>To</w:t>
      </w:r>
      <w:r w:rsidR="00300A2C">
        <w:rPr>
          <w:rFonts w:cstheme="minorHAnsi"/>
          <w:u w:val="single"/>
        </w:rPr>
        <w:t xml:space="preserve"> extend our knowledge about the project we have learned the following:</w:t>
      </w:r>
    </w:p>
    <w:p w14:paraId="71C53BAB" w14:textId="74A0D9A6" w:rsidR="00300A2C" w:rsidRPr="00300A2C" w:rsidRDefault="00300A2C" w:rsidP="00300A2C">
      <w:pPr>
        <w:pStyle w:val="a5"/>
        <w:numPr>
          <w:ilvl w:val="0"/>
          <w:numId w:val="9"/>
        </w:numPr>
        <w:spacing w:after="0" w:line="240" w:lineRule="auto"/>
        <w:rPr>
          <w:rFonts w:cstheme="minorHAnsi"/>
          <w:color w:val="030303"/>
        </w:rPr>
      </w:pPr>
      <w:r w:rsidRPr="00300A2C">
        <w:rPr>
          <w:rFonts w:cstheme="minorHAnsi"/>
          <w:color w:val="030303"/>
        </w:rPr>
        <w:t>Convolutional Neural Networks for Visual Recognition course from Stanford university.</w:t>
      </w:r>
    </w:p>
    <w:p w14:paraId="1EB7D02D" w14:textId="5124EFD3" w:rsidR="00300A2C" w:rsidRDefault="00300A2C" w:rsidP="00300A2C">
      <w:pPr>
        <w:pStyle w:val="a5"/>
        <w:numPr>
          <w:ilvl w:val="0"/>
          <w:numId w:val="9"/>
        </w:numPr>
        <w:spacing w:after="0" w:line="240" w:lineRule="auto"/>
        <w:rPr>
          <w:rFonts w:cstheme="minorHAnsi"/>
          <w:color w:val="030303"/>
        </w:rPr>
      </w:pPr>
      <w:r>
        <w:rPr>
          <w:rFonts w:cstheme="minorHAnsi"/>
          <w:color w:val="030303"/>
        </w:rPr>
        <w:lastRenderedPageBreak/>
        <w:t>YOLO algorithm architecture and the difference between all its versions.</w:t>
      </w:r>
    </w:p>
    <w:p w14:paraId="7DCF3CBF" w14:textId="77777777" w:rsidR="00300A2C" w:rsidRPr="00300A2C" w:rsidRDefault="00300A2C" w:rsidP="00300A2C">
      <w:pPr>
        <w:pStyle w:val="a5"/>
        <w:numPr>
          <w:ilvl w:val="0"/>
          <w:numId w:val="9"/>
        </w:numPr>
        <w:spacing w:after="0" w:line="240" w:lineRule="auto"/>
        <w:rPr>
          <w:rFonts w:cstheme="minorHAnsi"/>
          <w:color w:val="030303"/>
        </w:rPr>
      </w:pPr>
      <w:r w:rsidRPr="00300A2C">
        <w:rPr>
          <w:rFonts w:cstheme="minorHAnsi"/>
          <w:color w:val="030303"/>
        </w:rPr>
        <w:t>Gait analysis and gait disorders.</w:t>
      </w:r>
      <w:r w:rsidRPr="00300A2C">
        <w:rPr>
          <w:rFonts w:cstheme="minorHAnsi"/>
        </w:rPr>
        <w:t xml:space="preserve"> </w:t>
      </w:r>
    </w:p>
    <w:p w14:paraId="00663EA3" w14:textId="77777777" w:rsidR="00300A2C" w:rsidRPr="00300A2C" w:rsidRDefault="00300A2C" w:rsidP="00300A2C">
      <w:pPr>
        <w:pStyle w:val="a5"/>
        <w:numPr>
          <w:ilvl w:val="0"/>
          <w:numId w:val="9"/>
        </w:numPr>
        <w:spacing w:after="0" w:line="240" w:lineRule="auto"/>
        <w:rPr>
          <w:rFonts w:cstheme="minorHAnsi"/>
          <w:color w:val="030303"/>
        </w:rPr>
      </w:pPr>
      <w:r w:rsidRPr="00300A2C">
        <w:rPr>
          <w:rFonts w:cstheme="minorHAnsi"/>
        </w:rPr>
        <w:t>Deep learning concepts</w:t>
      </w:r>
      <w:r>
        <w:rPr>
          <w:rFonts w:cstheme="minorHAnsi"/>
        </w:rPr>
        <w:t xml:space="preserve"> such as</w:t>
      </w:r>
      <w:r w:rsidRPr="00300A2C">
        <w:rPr>
          <w:rFonts w:cstheme="minorHAnsi"/>
        </w:rPr>
        <w:t xml:space="preserve"> training process of CNN network, how to set hyper parameters and the effect they have on the system.</w:t>
      </w:r>
    </w:p>
    <w:p w14:paraId="7CE93A0A" w14:textId="77777777" w:rsidR="00300A2C" w:rsidRPr="00300A2C" w:rsidRDefault="00300A2C" w:rsidP="00300A2C">
      <w:pPr>
        <w:pStyle w:val="a5"/>
        <w:numPr>
          <w:ilvl w:val="0"/>
          <w:numId w:val="9"/>
        </w:numPr>
        <w:spacing w:after="0" w:line="240" w:lineRule="auto"/>
        <w:rPr>
          <w:rFonts w:cstheme="minorHAnsi"/>
          <w:color w:val="030303"/>
        </w:rPr>
      </w:pPr>
      <w:r w:rsidRPr="00300A2C">
        <w:rPr>
          <w:rFonts w:cstheme="minorHAnsi"/>
        </w:rPr>
        <w:t xml:space="preserve">Different architectures that can be used for our project. </w:t>
      </w:r>
    </w:p>
    <w:p w14:paraId="7E9FE49A" w14:textId="77777777" w:rsidR="00300A2C" w:rsidRPr="00300A2C" w:rsidRDefault="00300A2C" w:rsidP="00300A2C">
      <w:pPr>
        <w:pStyle w:val="a5"/>
        <w:numPr>
          <w:ilvl w:val="0"/>
          <w:numId w:val="9"/>
        </w:numPr>
        <w:spacing w:after="0" w:line="240" w:lineRule="auto"/>
        <w:rPr>
          <w:rFonts w:cstheme="minorHAnsi"/>
          <w:color w:val="030303"/>
        </w:rPr>
      </w:pPr>
      <w:r>
        <w:rPr>
          <w:rFonts w:cstheme="minorHAnsi"/>
        </w:rPr>
        <w:t>D</w:t>
      </w:r>
      <w:r w:rsidRPr="00300A2C">
        <w:rPr>
          <w:rFonts w:cstheme="minorHAnsi"/>
        </w:rPr>
        <w:t>ifferent approaches to preprocess data before feeding it into the CNN network.</w:t>
      </w:r>
    </w:p>
    <w:p w14:paraId="51B8330A" w14:textId="77777777" w:rsidR="00300A2C" w:rsidRPr="00DD2FEF" w:rsidRDefault="00300A2C" w:rsidP="00300A2C">
      <w:pPr>
        <w:spacing w:after="0" w:line="240" w:lineRule="auto"/>
        <w:rPr>
          <w:rFonts w:cstheme="minorHAnsi"/>
          <w:rtl/>
        </w:rPr>
      </w:pPr>
    </w:p>
    <w:p w14:paraId="122C9BC3" w14:textId="77777777" w:rsidR="00300A2C" w:rsidRDefault="00300A2C" w:rsidP="00300A2C">
      <w:pPr>
        <w:spacing w:after="0" w:line="240" w:lineRule="auto"/>
        <w:rPr>
          <w:rFonts w:cstheme="minorHAnsi"/>
        </w:rPr>
      </w:pPr>
      <w:r>
        <w:rPr>
          <w:rFonts w:cstheme="minorHAnsi"/>
        </w:rPr>
        <w:t>The learning process has gained us</w:t>
      </w:r>
      <w:r w:rsidRPr="00DD2FEF">
        <w:rPr>
          <w:rFonts w:cstheme="minorHAnsi"/>
        </w:rPr>
        <w:t xml:space="preserve"> extensive knowledge about the aspects of </w:t>
      </w:r>
      <w:r>
        <w:rPr>
          <w:rFonts w:cstheme="minorHAnsi"/>
        </w:rPr>
        <w:t>YOLO</w:t>
      </w:r>
      <w:r w:rsidRPr="00DD2FEF">
        <w:rPr>
          <w:rFonts w:cstheme="minorHAnsi"/>
        </w:rPr>
        <w:t xml:space="preserve"> and its </w:t>
      </w:r>
      <w:r>
        <w:rPr>
          <w:rFonts w:cstheme="minorHAnsi"/>
        </w:rPr>
        <w:t>fundamentals</w:t>
      </w:r>
      <w:r w:rsidRPr="00DD2FEF">
        <w:rPr>
          <w:rFonts w:cstheme="minorHAnsi"/>
        </w:rPr>
        <w:t xml:space="preserve">, also we </w:t>
      </w:r>
      <w:r>
        <w:rPr>
          <w:rFonts w:cstheme="minorHAnsi"/>
        </w:rPr>
        <w:t xml:space="preserve">achieved </w:t>
      </w:r>
      <w:r w:rsidRPr="00DD2FEF">
        <w:rPr>
          <w:rFonts w:cstheme="minorHAnsi"/>
        </w:rPr>
        <w:t>understand</w:t>
      </w:r>
      <w:r>
        <w:rPr>
          <w:rFonts w:cstheme="minorHAnsi"/>
        </w:rPr>
        <w:t>ing</w:t>
      </w:r>
      <w:r w:rsidRPr="00DD2FEF">
        <w:rPr>
          <w:rFonts w:cstheme="minorHAnsi"/>
        </w:rPr>
        <w:t xml:space="preserve"> </w:t>
      </w:r>
      <w:r>
        <w:rPr>
          <w:rFonts w:cstheme="minorHAnsi"/>
        </w:rPr>
        <w:t>of</w:t>
      </w:r>
      <w:r w:rsidRPr="00DD2FEF">
        <w:rPr>
          <w:rFonts w:cstheme="minorHAnsi"/>
        </w:rPr>
        <w:t xml:space="preserve"> deep learning architectures. This process </w:t>
      </w:r>
      <w:r>
        <w:rPr>
          <w:rFonts w:cstheme="minorHAnsi"/>
        </w:rPr>
        <w:t>contributed</w:t>
      </w:r>
      <w:r w:rsidRPr="00DD2FEF">
        <w:rPr>
          <w:rFonts w:cstheme="minorHAnsi"/>
        </w:rPr>
        <w:t xml:space="preserve"> </w:t>
      </w:r>
      <w:r>
        <w:rPr>
          <w:rFonts w:cstheme="minorHAnsi"/>
        </w:rPr>
        <w:t xml:space="preserve">to the </w:t>
      </w:r>
      <w:r w:rsidRPr="003255B7">
        <w:rPr>
          <w:rFonts w:cstheme="minorHAnsi"/>
        </w:rPr>
        <w:t>formulat</w:t>
      </w:r>
      <w:r>
        <w:rPr>
          <w:rFonts w:cstheme="minorHAnsi"/>
        </w:rPr>
        <w:t>ion</w:t>
      </w:r>
      <w:r w:rsidRPr="003255B7">
        <w:rPr>
          <w:rFonts w:cstheme="minorHAnsi"/>
        </w:rPr>
        <w:t xml:space="preserve"> </w:t>
      </w:r>
      <w:r>
        <w:rPr>
          <w:rFonts w:cstheme="minorHAnsi"/>
        </w:rPr>
        <w:t>of the</w:t>
      </w:r>
      <w:r w:rsidRPr="00DD2FEF">
        <w:rPr>
          <w:rFonts w:cstheme="minorHAnsi"/>
        </w:rPr>
        <w:t xml:space="preserve"> background and related work for our project book, and </w:t>
      </w:r>
      <w:r>
        <w:rPr>
          <w:rFonts w:cstheme="minorHAnsi"/>
        </w:rPr>
        <w:t xml:space="preserve">we </w:t>
      </w:r>
      <w:r w:rsidRPr="00DD2FEF">
        <w:rPr>
          <w:rFonts w:cstheme="minorHAnsi"/>
        </w:rPr>
        <w:t>gain</w:t>
      </w:r>
      <w:r>
        <w:rPr>
          <w:rFonts w:cstheme="minorHAnsi"/>
        </w:rPr>
        <w:t>ed</w:t>
      </w:r>
      <w:r w:rsidRPr="00DD2FEF">
        <w:rPr>
          <w:rFonts w:cstheme="minorHAnsi"/>
        </w:rPr>
        <w:t xml:space="preserve"> </w:t>
      </w:r>
      <w:r>
        <w:rPr>
          <w:rFonts w:cstheme="minorHAnsi"/>
        </w:rPr>
        <w:t>meaningful</w:t>
      </w:r>
      <w:r w:rsidRPr="00DD2FEF">
        <w:rPr>
          <w:rFonts w:cstheme="minorHAnsi"/>
        </w:rPr>
        <w:t xml:space="preserve"> conclusions to </w:t>
      </w:r>
      <w:r>
        <w:rPr>
          <w:rFonts w:cstheme="minorHAnsi"/>
        </w:rPr>
        <w:t xml:space="preserve">the </w:t>
      </w:r>
      <w:r w:rsidRPr="00DD2FEF">
        <w:rPr>
          <w:rFonts w:cstheme="minorHAnsi"/>
        </w:rPr>
        <w:t>implement</w:t>
      </w:r>
      <w:r>
        <w:rPr>
          <w:rFonts w:cstheme="minorHAnsi"/>
        </w:rPr>
        <w:t>ation of</w:t>
      </w:r>
      <w:r w:rsidRPr="00DD2FEF">
        <w:rPr>
          <w:rFonts w:cstheme="minorHAnsi"/>
        </w:rPr>
        <w:t xml:space="preserve"> our project.</w:t>
      </w:r>
    </w:p>
    <w:p w14:paraId="7533D9D5" w14:textId="10F960BC" w:rsidR="00300A2C" w:rsidRDefault="00300A2C" w:rsidP="00300A2C">
      <w:pPr>
        <w:spacing w:before="240" w:after="0" w:line="240" w:lineRule="auto"/>
        <w:rPr>
          <w:rFonts w:cstheme="minorHAnsi"/>
          <w:u w:val="single"/>
        </w:rPr>
      </w:pPr>
      <w:r w:rsidRPr="00DD2FEF">
        <w:rPr>
          <w:rFonts w:cstheme="minorHAnsi"/>
          <w:u w:val="single"/>
        </w:rPr>
        <w:t>Our challenges:</w:t>
      </w:r>
    </w:p>
    <w:p w14:paraId="04E56906" w14:textId="7B473F52" w:rsidR="00A52948" w:rsidRDefault="00300A2C" w:rsidP="00A52948">
      <w:pPr>
        <w:spacing w:before="240" w:after="0" w:line="240" w:lineRule="auto"/>
        <w:rPr>
          <w:rFonts w:cstheme="minorHAnsi"/>
        </w:rPr>
      </w:pPr>
      <w:r w:rsidRPr="00DD2FEF">
        <w:rPr>
          <w:rFonts w:cstheme="minorHAnsi"/>
        </w:rPr>
        <w:t xml:space="preserve">The main challenge </w:t>
      </w:r>
      <w:r>
        <w:rPr>
          <w:rFonts w:cstheme="minorHAnsi"/>
        </w:rPr>
        <w:t>that</w:t>
      </w:r>
      <w:r w:rsidRPr="00DD2FEF">
        <w:rPr>
          <w:rFonts w:cstheme="minorHAnsi"/>
        </w:rPr>
        <w:t xml:space="preserve"> we have encountered </w:t>
      </w:r>
      <w:r>
        <w:rPr>
          <w:rFonts w:cstheme="minorHAnsi"/>
        </w:rPr>
        <w:t xml:space="preserve">is </w:t>
      </w:r>
      <w:r w:rsidR="00A52948">
        <w:rPr>
          <w:rFonts w:cstheme="minorHAnsi"/>
        </w:rPr>
        <w:t>learning and understanding the</w:t>
      </w:r>
      <w:r w:rsidRPr="00DD2FEF">
        <w:rPr>
          <w:rFonts w:cstheme="minorHAnsi"/>
        </w:rPr>
        <w:t xml:space="preserve"> deep learning topic for the first </w:t>
      </w:r>
      <w:r w:rsidR="00A52948" w:rsidRPr="00DD2FEF">
        <w:rPr>
          <w:rFonts w:cstheme="minorHAnsi"/>
        </w:rPr>
        <w:t>time and</w:t>
      </w:r>
      <w:r w:rsidRPr="00DD2FEF">
        <w:rPr>
          <w:rFonts w:cstheme="minorHAnsi"/>
        </w:rPr>
        <w:t xml:space="preserve"> </w:t>
      </w:r>
      <w:r>
        <w:rPr>
          <w:rFonts w:cstheme="minorHAnsi"/>
        </w:rPr>
        <w:t>conduct</w:t>
      </w:r>
      <w:r w:rsidRPr="00DD2FEF">
        <w:rPr>
          <w:rFonts w:cstheme="minorHAnsi"/>
        </w:rPr>
        <w:t xml:space="preserve"> an extensive research on the subject</w:t>
      </w:r>
      <w:r w:rsidR="00A52948">
        <w:rPr>
          <w:rFonts w:cstheme="minorHAnsi"/>
        </w:rPr>
        <w:t>.</w:t>
      </w:r>
      <w:r w:rsidRPr="00DD2FEF">
        <w:rPr>
          <w:rFonts w:cstheme="minorHAnsi"/>
        </w:rPr>
        <w:t xml:space="preserve"> </w:t>
      </w:r>
      <w:r w:rsidR="00A52948">
        <w:rPr>
          <w:rFonts w:cstheme="minorHAnsi"/>
        </w:rPr>
        <w:t>I</w:t>
      </w:r>
      <w:r>
        <w:rPr>
          <w:rFonts w:cstheme="minorHAnsi"/>
        </w:rPr>
        <w:t xml:space="preserve">t was achieved </w:t>
      </w:r>
      <w:r w:rsidRPr="00DD2FEF">
        <w:rPr>
          <w:rFonts w:cstheme="minorHAnsi"/>
        </w:rPr>
        <w:t xml:space="preserve">by taking a virtual course from an </w:t>
      </w:r>
      <w:r>
        <w:rPr>
          <w:rFonts w:cstheme="minorHAnsi"/>
        </w:rPr>
        <w:t>upscale</w:t>
      </w:r>
      <w:r w:rsidRPr="00DD2FEF">
        <w:rPr>
          <w:rFonts w:cstheme="minorHAnsi"/>
        </w:rPr>
        <w:t xml:space="preserve"> university which was based on previous related courses which we </w:t>
      </w:r>
      <w:r w:rsidRPr="00DD2FEF">
        <w:rPr>
          <w:rFonts w:cstheme="minorHAnsi"/>
        </w:rPr>
        <w:t>did not</w:t>
      </w:r>
      <w:r w:rsidRPr="00DD2FEF">
        <w:rPr>
          <w:rFonts w:cstheme="minorHAnsi"/>
        </w:rPr>
        <w:t xml:space="preserve"> part</w:t>
      </w:r>
      <w:r>
        <w:rPr>
          <w:rFonts w:cstheme="minorHAnsi"/>
        </w:rPr>
        <w:t>icipat</w:t>
      </w:r>
      <w:r w:rsidRPr="00DD2FEF">
        <w:rPr>
          <w:rFonts w:cstheme="minorHAnsi"/>
        </w:rPr>
        <w:t xml:space="preserve">e in. </w:t>
      </w:r>
      <w:r w:rsidR="00A52948">
        <w:rPr>
          <w:rFonts w:cstheme="minorHAnsi"/>
        </w:rPr>
        <w:t xml:space="preserve">We </w:t>
      </w:r>
      <w:r w:rsidR="00A4116B">
        <w:rPr>
          <w:rFonts w:cstheme="minorHAnsi"/>
        </w:rPr>
        <w:t xml:space="preserve">also did an extensive research </w:t>
      </w:r>
      <w:r w:rsidR="00A4116B" w:rsidRPr="00A4116B">
        <w:rPr>
          <w:rFonts w:cstheme="minorHAnsi"/>
        </w:rPr>
        <w:t xml:space="preserve">Regarding </w:t>
      </w:r>
      <w:r w:rsidR="00A4116B">
        <w:rPr>
          <w:rFonts w:cstheme="minorHAnsi"/>
        </w:rPr>
        <w:t>deep learning</w:t>
      </w:r>
      <w:r w:rsidR="00A4116B" w:rsidRPr="00A4116B">
        <w:rPr>
          <w:rFonts w:cstheme="minorHAnsi"/>
        </w:rPr>
        <w:t xml:space="preserve"> in general and </w:t>
      </w:r>
      <w:r w:rsidR="00A4116B">
        <w:rPr>
          <w:rFonts w:cstheme="minorHAnsi"/>
        </w:rPr>
        <w:t>YOLO algorithm</w:t>
      </w:r>
      <w:r w:rsidR="00A4116B" w:rsidRPr="00A4116B">
        <w:rPr>
          <w:rFonts w:cstheme="minorHAnsi"/>
        </w:rPr>
        <w:t xml:space="preserve"> in particular</w:t>
      </w:r>
      <w:r w:rsidR="00A4116B">
        <w:rPr>
          <w:rFonts w:cstheme="minorHAnsi"/>
        </w:rPr>
        <w:t>, to gain deep understanding of how deep learning systems based on YOLO algorithm trained and detect objects of different kinds.</w:t>
      </w:r>
    </w:p>
    <w:p w14:paraId="3692E76C" w14:textId="7925C31A" w:rsidR="00D251F5" w:rsidRDefault="00A4116B" w:rsidP="002152FA">
      <w:pPr>
        <w:spacing w:before="240" w:after="0" w:line="240" w:lineRule="auto"/>
        <w:rPr>
          <w:rFonts w:cstheme="minorHAnsi"/>
        </w:rPr>
      </w:pPr>
      <w:r>
        <w:rPr>
          <w:rFonts w:cstheme="minorHAnsi"/>
        </w:rPr>
        <w:t>T</w:t>
      </w:r>
      <w:r w:rsidR="00300A2C" w:rsidRPr="00DD2FEF">
        <w:rPr>
          <w:rFonts w:cstheme="minorHAnsi"/>
        </w:rPr>
        <w:t>he learning process was</w:t>
      </w:r>
      <w:r>
        <w:rPr>
          <w:rFonts w:cstheme="minorHAnsi"/>
        </w:rPr>
        <w:t xml:space="preserve"> mostly</w:t>
      </w:r>
      <w:r w:rsidR="00300A2C" w:rsidRPr="00DD2FEF">
        <w:rPr>
          <w:rFonts w:cstheme="minorHAnsi"/>
        </w:rPr>
        <w:t xml:space="preserve"> </w:t>
      </w:r>
      <w:r w:rsidRPr="00DD2FEF">
        <w:rPr>
          <w:rFonts w:cstheme="minorHAnsi"/>
        </w:rPr>
        <w:t>theoretical</w:t>
      </w:r>
      <w:r w:rsidR="00300A2C" w:rsidRPr="00DD2FEF">
        <w:rPr>
          <w:rFonts w:cstheme="minorHAnsi"/>
        </w:rPr>
        <w:t xml:space="preserve"> </w:t>
      </w:r>
      <w:r>
        <w:rPr>
          <w:rFonts w:cstheme="minorHAnsi"/>
        </w:rPr>
        <w:t xml:space="preserve">so we did not </w:t>
      </w:r>
      <w:r w:rsidR="00300A2C" w:rsidRPr="00DD2FEF">
        <w:rPr>
          <w:rFonts w:cstheme="minorHAnsi"/>
        </w:rPr>
        <w:t xml:space="preserve">gain </w:t>
      </w:r>
      <w:r>
        <w:rPr>
          <w:rFonts w:cstheme="minorHAnsi"/>
        </w:rPr>
        <w:t>practical understanding</w:t>
      </w:r>
      <w:r w:rsidR="00300A2C" w:rsidRPr="00DD2FEF">
        <w:rPr>
          <w:rFonts w:cstheme="minorHAnsi"/>
        </w:rPr>
        <w:t xml:space="preserve"> of the topic. </w:t>
      </w:r>
      <w:r>
        <w:rPr>
          <w:rFonts w:cstheme="minorHAnsi"/>
        </w:rPr>
        <w:t xml:space="preserve">furthermore, </w:t>
      </w:r>
      <w:r w:rsidRPr="00DD2FEF">
        <w:rPr>
          <w:rFonts w:cstheme="minorHAnsi"/>
        </w:rPr>
        <w:t>the</w:t>
      </w:r>
      <w:r w:rsidR="00300A2C" w:rsidRPr="00DD2FEF">
        <w:rPr>
          <w:rFonts w:cstheme="minorHAnsi"/>
        </w:rPr>
        <w:t xml:space="preserve"> topic of deep learning </w:t>
      </w:r>
      <w:r w:rsidR="002152FA">
        <w:rPr>
          <w:rFonts w:cstheme="minorHAnsi"/>
        </w:rPr>
        <w:t>is</w:t>
      </w:r>
      <w:r w:rsidR="00300A2C" w:rsidRPr="00DD2FEF">
        <w:rPr>
          <w:rFonts w:cstheme="minorHAnsi"/>
        </w:rPr>
        <w:t xml:space="preserve"> relatively new and constantly under development</w:t>
      </w:r>
      <w:r w:rsidR="00A52948">
        <w:rPr>
          <w:rFonts w:cstheme="minorHAnsi"/>
        </w:rPr>
        <w:t>, thus</w:t>
      </w:r>
      <w:r w:rsidR="00300A2C" w:rsidRPr="00DD2FEF">
        <w:rPr>
          <w:rFonts w:cstheme="minorHAnsi"/>
        </w:rPr>
        <w:t xml:space="preserve"> the evaluation process is through trial and error</w:t>
      </w:r>
      <w:r w:rsidR="00A52948">
        <w:rPr>
          <w:rFonts w:cstheme="minorHAnsi"/>
        </w:rPr>
        <w:t xml:space="preserve">. </w:t>
      </w:r>
      <w:r w:rsidR="002152FA">
        <w:rPr>
          <w:rFonts w:cstheme="minorHAnsi"/>
        </w:rPr>
        <w:t>T</w:t>
      </w:r>
      <w:r w:rsidR="00300A2C" w:rsidRPr="00DD2FEF">
        <w:rPr>
          <w:rFonts w:cstheme="minorHAnsi"/>
        </w:rPr>
        <w:t xml:space="preserve">here is no concrete explanation </w:t>
      </w:r>
      <w:r w:rsidR="00300A2C">
        <w:rPr>
          <w:rFonts w:cstheme="minorHAnsi"/>
        </w:rPr>
        <w:t>of the reasons that some</w:t>
      </w:r>
      <w:r w:rsidR="00300A2C" w:rsidRPr="00DD2FEF">
        <w:rPr>
          <w:rFonts w:cstheme="minorHAnsi"/>
        </w:rPr>
        <w:t xml:space="preserve"> hyperparameters </w:t>
      </w:r>
      <w:r w:rsidR="00300A2C">
        <w:rPr>
          <w:rFonts w:cstheme="minorHAnsi"/>
        </w:rPr>
        <w:t xml:space="preserve">values are superior </w:t>
      </w:r>
      <w:r w:rsidR="00300A2C">
        <w:rPr>
          <w:rFonts w:cstheme="minorHAnsi"/>
        </w:rPr>
        <w:t>to</w:t>
      </w:r>
      <w:r w:rsidR="00300A2C">
        <w:rPr>
          <w:rFonts w:cstheme="minorHAnsi"/>
        </w:rPr>
        <w:t xml:space="preserve"> other values. </w:t>
      </w:r>
    </w:p>
    <w:p w14:paraId="678174DA" w14:textId="55E144E8" w:rsidR="00D251F5" w:rsidRPr="009649C0" w:rsidRDefault="002152FA" w:rsidP="00D251F5">
      <w:pPr>
        <w:pStyle w:val="a5"/>
        <w:numPr>
          <w:ilvl w:val="0"/>
          <w:numId w:val="2"/>
        </w:numPr>
        <w:spacing w:before="240" w:after="0" w:line="240" w:lineRule="auto"/>
        <w:rPr>
          <w:rFonts w:ascii="Arial" w:hAnsi="Arial" w:cs="Arial"/>
          <w:i/>
          <w:iCs/>
          <w:color w:val="222222"/>
          <w:sz w:val="20"/>
          <w:szCs w:val="20"/>
        </w:rPr>
      </w:pPr>
      <w:hyperlink r:id="rId11" w:history="1">
        <w:r w:rsidR="00D251F5" w:rsidRPr="009649C0">
          <w:rPr>
            <w:rFonts w:ascii="Arial" w:hAnsi="Arial" w:cs="Arial"/>
            <w:i/>
            <w:iCs/>
            <w:color w:val="222222"/>
            <w:sz w:val="20"/>
            <w:szCs w:val="20"/>
          </w:rPr>
          <w:t xml:space="preserve">Gao Huang, Zhuang Liu, Laurens Van Der </w:t>
        </w:r>
        <w:proofErr w:type="spellStart"/>
        <w:r w:rsidR="00D251F5" w:rsidRPr="009649C0">
          <w:rPr>
            <w:rFonts w:ascii="Arial" w:hAnsi="Arial" w:cs="Arial"/>
            <w:i/>
            <w:iCs/>
            <w:color w:val="222222"/>
            <w:sz w:val="20"/>
            <w:szCs w:val="20"/>
          </w:rPr>
          <w:t>Maaten</w:t>
        </w:r>
        <w:proofErr w:type="spellEnd"/>
        <w:r w:rsidR="00D251F5" w:rsidRPr="009649C0">
          <w:rPr>
            <w:rFonts w:ascii="Arial" w:hAnsi="Arial" w:cs="Arial"/>
            <w:i/>
            <w:iCs/>
            <w:color w:val="222222"/>
            <w:sz w:val="20"/>
            <w:szCs w:val="20"/>
          </w:rPr>
          <w:t xml:space="preserve">, and </w:t>
        </w:r>
        <w:proofErr w:type="spellStart"/>
        <w:r w:rsidR="00D251F5" w:rsidRPr="009649C0">
          <w:rPr>
            <w:rFonts w:ascii="Arial" w:hAnsi="Arial" w:cs="Arial"/>
            <w:i/>
            <w:iCs/>
            <w:color w:val="222222"/>
            <w:sz w:val="20"/>
            <w:szCs w:val="20"/>
          </w:rPr>
          <w:t>Kil-ian</w:t>
        </w:r>
        <w:proofErr w:type="spellEnd"/>
        <w:r w:rsidR="00D251F5" w:rsidRPr="009649C0">
          <w:rPr>
            <w:rFonts w:ascii="Arial" w:hAnsi="Arial" w:cs="Arial"/>
            <w:i/>
            <w:iCs/>
            <w:color w:val="222222"/>
            <w:sz w:val="20"/>
            <w:szCs w:val="20"/>
          </w:rPr>
          <w:t xml:space="preserve"> Q Weinberger. Densely connected convolutional net-works. </w:t>
        </w:r>
        <w:proofErr w:type="spellStart"/>
        <w:r w:rsidR="00D251F5" w:rsidRPr="009649C0">
          <w:rPr>
            <w:rFonts w:ascii="Arial" w:hAnsi="Arial" w:cs="Arial"/>
            <w:i/>
            <w:iCs/>
            <w:color w:val="222222"/>
            <w:sz w:val="20"/>
            <w:szCs w:val="20"/>
          </w:rPr>
          <w:t>InProceedings</w:t>
        </w:r>
        <w:proofErr w:type="spellEnd"/>
        <w:r w:rsidR="00D251F5" w:rsidRPr="009649C0">
          <w:rPr>
            <w:rFonts w:ascii="Arial" w:hAnsi="Arial" w:cs="Arial"/>
            <w:i/>
            <w:iCs/>
            <w:color w:val="222222"/>
            <w:sz w:val="20"/>
            <w:szCs w:val="20"/>
          </w:rPr>
          <w:t xml:space="preserve"> of the IEEE Conference on Computer Vision and Pattern Recognition (CVPR), pages 4700–4708, 2017</w:t>
        </w:r>
      </w:hyperlink>
    </w:p>
    <w:p w14:paraId="5916A6F6" w14:textId="1CAA13B6" w:rsidR="00D251F5" w:rsidRPr="009649C0" w:rsidRDefault="00D251F5" w:rsidP="00D251F5">
      <w:pPr>
        <w:pStyle w:val="a5"/>
        <w:numPr>
          <w:ilvl w:val="0"/>
          <w:numId w:val="2"/>
        </w:numPr>
        <w:spacing w:before="240" w:after="0" w:line="240" w:lineRule="auto"/>
        <w:rPr>
          <w:rFonts w:ascii="Arial" w:hAnsi="Arial" w:cs="Arial"/>
          <w:i/>
          <w:iCs/>
          <w:color w:val="222222"/>
          <w:sz w:val="20"/>
          <w:szCs w:val="20"/>
          <w:shd w:val="clear" w:color="auto" w:fill="FFFFFF"/>
        </w:rPr>
      </w:pPr>
      <w:proofErr w:type="spellStart"/>
      <w:r w:rsidRPr="009649C0">
        <w:rPr>
          <w:rFonts w:ascii="Arial" w:hAnsi="Arial" w:cs="Arial"/>
          <w:i/>
          <w:iCs/>
          <w:color w:val="222222"/>
          <w:sz w:val="20"/>
          <w:szCs w:val="20"/>
        </w:rPr>
        <w:t>Chien</w:t>
      </w:r>
      <w:proofErr w:type="spellEnd"/>
      <w:r w:rsidRPr="009649C0">
        <w:rPr>
          <w:rFonts w:ascii="Arial" w:hAnsi="Arial" w:cs="Arial"/>
          <w:i/>
          <w:iCs/>
          <w:color w:val="222222"/>
          <w:sz w:val="20"/>
          <w:szCs w:val="20"/>
        </w:rPr>
        <w:t xml:space="preserve">-Yao Wang, Hong-Yuan Mark Liao, Yueh-Hua </w:t>
      </w:r>
      <w:proofErr w:type="spellStart"/>
      <w:r w:rsidRPr="009649C0">
        <w:rPr>
          <w:rFonts w:ascii="Arial" w:hAnsi="Arial" w:cs="Arial"/>
          <w:i/>
          <w:iCs/>
          <w:color w:val="222222"/>
          <w:sz w:val="20"/>
          <w:szCs w:val="20"/>
        </w:rPr>
        <w:t>Wu,Ping</w:t>
      </w:r>
      <w:proofErr w:type="spellEnd"/>
      <w:r w:rsidRPr="009649C0">
        <w:rPr>
          <w:rFonts w:ascii="Arial" w:hAnsi="Arial" w:cs="Arial"/>
          <w:i/>
          <w:iCs/>
          <w:color w:val="222222"/>
          <w:sz w:val="20"/>
          <w:szCs w:val="20"/>
        </w:rPr>
        <w:t>-Yang Chen, Jun-Wei Hsieh, and I-</w:t>
      </w:r>
      <w:proofErr w:type="spellStart"/>
      <w:r w:rsidRPr="009649C0">
        <w:rPr>
          <w:rFonts w:ascii="Arial" w:hAnsi="Arial" w:cs="Arial"/>
          <w:i/>
          <w:iCs/>
          <w:color w:val="222222"/>
          <w:sz w:val="20"/>
          <w:szCs w:val="20"/>
        </w:rPr>
        <w:t>Hau</w:t>
      </w:r>
      <w:proofErr w:type="spellEnd"/>
      <w:r w:rsidRPr="009649C0">
        <w:rPr>
          <w:rFonts w:ascii="Arial" w:hAnsi="Arial" w:cs="Arial"/>
          <w:i/>
          <w:iCs/>
          <w:color w:val="222222"/>
          <w:sz w:val="20"/>
          <w:szCs w:val="20"/>
        </w:rPr>
        <w:t xml:space="preserve"> Yeh. </w:t>
      </w:r>
      <w:proofErr w:type="spellStart"/>
      <w:r w:rsidRPr="009649C0">
        <w:rPr>
          <w:rFonts w:ascii="Arial" w:hAnsi="Arial" w:cs="Arial"/>
          <w:i/>
          <w:iCs/>
          <w:color w:val="222222"/>
          <w:sz w:val="20"/>
          <w:szCs w:val="20"/>
        </w:rPr>
        <w:t>CSPNet:A</w:t>
      </w:r>
      <w:proofErr w:type="spellEnd"/>
      <w:r w:rsidRPr="009649C0">
        <w:rPr>
          <w:rFonts w:ascii="Arial" w:hAnsi="Arial" w:cs="Arial"/>
          <w:i/>
          <w:iCs/>
          <w:color w:val="222222"/>
          <w:sz w:val="20"/>
          <w:szCs w:val="20"/>
        </w:rPr>
        <w:t xml:space="preserve"> new backbone that can enhance learning capability of </w:t>
      </w:r>
      <w:proofErr w:type="spellStart"/>
      <w:r w:rsidRPr="009649C0">
        <w:rPr>
          <w:rFonts w:ascii="Arial" w:hAnsi="Arial" w:cs="Arial"/>
          <w:i/>
          <w:iCs/>
          <w:color w:val="222222"/>
          <w:sz w:val="20"/>
          <w:szCs w:val="20"/>
        </w:rPr>
        <w:t>cnn.Proceedings</w:t>
      </w:r>
      <w:proofErr w:type="spellEnd"/>
      <w:r w:rsidRPr="009649C0">
        <w:rPr>
          <w:rFonts w:ascii="Arial" w:hAnsi="Arial" w:cs="Arial"/>
          <w:i/>
          <w:iCs/>
          <w:color w:val="222222"/>
          <w:sz w:val="20"/>
          <w:szCs w:val="20"/>
        </w:rPr>
        <w:t xml:space="preserve"> of the IEEE Conference on Computer Vision and Pattern Recognition Workshop (CVPR Workshop),2020</w:t>
      </w:r>
    </w:p>
    <w:p w14:paraId="41E4D673" w14:textId="0303D292" w:rsidR="009649C0" w:rsidRPr="00D251F5" w:rsidRDefault="009649C0" w:rsidP="00D251F5">
      <w:pPr>
        <w:pStyle w:val="a5"/>
        <w:numPr>
          <w:ilvl w:val="0"/>
          <w:numId w:val="2"/>
        </w:numPr>
        <w:spacing w:before="240" w:after="0" w:line="240" w:lineRule="auto"/>
        <w:rPr>
          <w:rFonts w:cstheme="minorHAnsi"/>
        </w:rPr>
      </w:pPr>
      <w:r>
        <w:rPr>
          <w:rFonts w:ascii="Arial" w:hAnsi="Arial" w:cs="Arial"/>
          <w:color w:val="222222"/>
          <w:sz w:val="20"/>
          <w:szCs w:val="20"/>
          <w:shd w:val="clear" w:color="auto" w:fill="FFFFFF"/>
        </w:rPr>
        <w:t>Cao, Z., Simon, T., Wei, S.E. and Sheikh, Y., 2017. Realtime multi-person 2d pose estimation using part affinity fields. In </w:t>
      </w:r>
      <w:r>
        <w:rPr>
          <w:rFonts w:ascii="Arial" w:hAnsi="Arial" w:cs="Arial"/>
          <w:i/>
          <w:iCs/>
          <w:color w:val="222222"/>
          <w:sz w:val="20"/>
          <w:szCs w:val="20"/>
          <w:shd w:val="clear" w:color="auto" w:fill="FFFFFF"/>
        </w:rPr>
        <w:t>Proceedings of the IEEE conference on computer vision and pattern recognition</w:t>
      </w:r>
      <w:r>
        <w:rPr>
          <w:rFonts w:ascii="Arial" w:hAnsi="Arial" w:cs="Arial"/>
          <w:color w:val="222222"/>
          <w:sz w:val="20"/>
          <w:szCs w:val="20"/>
          <w:shd w:val="clear" w:color="auto" w:fill="FFFFFF"/>
        </w:rPr>
        <w:t> (pp. 7291-7299).</w:t>
      </w:r>
    </w:p>
    <w:sectPr w:rsidR="009649C0" w:rsidRPr="00D251F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C0EC4"/>
    <w:multiLevelType w:val="multilevel"/>
    <w:tmpl w:val="6D14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30503"/>
    <w:multiLevelType w:val="multilevel"/>
    <w:tmpl w:val="E386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A7CD0"/>
    <w:multiLevelType w:val="hybridMultilevel"/>
    <w:tmpl w:val="7794D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FB5995"/>
    <w:multiLevelType w:val="hybridMultilevel"/>
    <w:tmpl w:val="10947264"/>
    <w:lvl w:ilvl="0" w:tplc="6202545E">
      <w:start w:val="1"/>
      <w:numFmt w:val="bullet"/>
      <w:lvlText w:val=""/>
      <w:lvlJc w:val="left"/>
      <w:pPr>
        <w:ind w:left="720" w:hanging="360"/>
      </w:pPr>
      <w:rPr>
        <w:rFonts w:ascii="Symbol" w:eastAsiaTheme="minorHAnsi" w:hAnsi="Symbol" w:cstheme="minorHAnsi" w:hint="default"/>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3E67C9"/>
    <w:multiLevelType w:val="hybridMultilevel"/>
    <w:tmpl w:val="D402F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C04AAE"/>
    <w:multiLevelType w:val="hybridMultilevel"/>
    <w:tmpl w:val="839ECB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172BF0"/>
    <w:multiLevelType w:val="multilevel"/>
    <w:tmpl w:val="C81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94CBE"/>
    <w:multiLevelType w:val="hybridMultilevel"/>
    <w:tmpl w:val="5A04D02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4972C1"/>
    <w:multiLevelType w:val="multilevel"/>
    <w:tmpl w:val="428C635E"/>
    <w:lvl w:ilvl="0">
      <w:start w:val="2"/>
      <w:numFmt w:val="decimal"/>
      <w:lvlText w:val="%1"/>
      <w:lvlJc w:val="left"/>
      <w:pPr>
        <w:ind w:left="444" w:hanging="444"/>
      </w:pPr>
      <w:rPr>
        <w:rFonts w:hint="default"/>
      </w:rPr>
    </w:lvl>
    <w:lvl w:ilvl="1">
      <w:start w:val="1"/>
      <w:numFmt w:val="decimal"/>
      <w:lvlText w:val="%1.%2"/>
      <w:lvlJc w:val="left"/>
      <w:pPr>
        <w:ind w:left="614" w:hanging="444"/>
      </w:pPr>
      <w:rPr>
        <w:rFonts w:hint="default"/>
      </w:rPr>
    </w:lvl>
    <w:lvl w:ilvl="2">
      <w:start w:val="1"/>
      <w:numFmt w:val="decimal"/>
      <w:pStyle w:val="3"/>
      <w:lvlText w:val="%1.%2.%3"/>
      <w:lvlJc w:val="left"/>
      <w:pPr>
        <w:ind w:left="1440" w:hanging="720"/>
      </w:pPr>
      <w:rPr>
        <w:rFonts w:hint="default"/>
      </w:rPr>
    </w:lvl>
    <w:lvl w:ilvl="3">
      <w:start w:val="1"/>
      <w:numFmt w:val="decimal"/>
      <w:lvlText w:val="%1.%2.%3.%4"/>
      <w:lvlJc w:val="left"/>
      <w:pPr>
        <w:ind w:left="1230" w:hanging="72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1930" w:hanging="108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630" w:hanging="1440"/>
      </w:pPr>
      <w:rPr>
        <w:rFonts w:hint="default"/>
      </w:rPr>
    </w:lvl>
    <w:lvl w:ilvl="8">
      <w:start w:val="1"/>
      <w:numFmt w:val="decimal"/>
      <w:lvlText w:val="%1.%2.%3.%4.%5.%6.%7.%8.%9"/>
      <w:lvlJc w:val="left"/>
      <w:pPr>
        <w:ind w:left="2800" w:hanging="1440"/>
      </w:pPr>
      <w:rPr>
        <w:rFonts w:hint="default"/>
      </w:rPr>
    </w:lvl>
  </w:abstractNum>
  <w:num w:numId="1">
    <w:abstractNumId w:val="8"/>
  </w:num>
  <w:num w:numId="2">
    <w:abstractNumId w:val="4"/>
  </w:num>
  <w:num w:numId="3">
    <w:abstractNumId w:val="6"/>
  </w:num>
  <w:num w:numId="4">
    <w:abstractNumId w:val="5"/>
  </w:num>
  <w:num w:numId="5">
    <w:abstractNumId w:val="0"/>
  </w:num>
  <w:num w:numId="6">
    <w:abstractNumId w:val="1"/>
  </w:num>
  <w:num w:numId="7">
    <w:abstractNumId w:val="2"/>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B4"/>
    <w:rsid w:val="00062E1C"/>
    <w:rsid w:val="00095F36"/>
    <w:rsid w:val="0016210C"/>
    <w:rsid w:val="00194036"/>
    <w:rsid w:val="001E0EAC"/>
    <w:rsid w:val="00213A2F"/>
    <w:rsid w:val="002152FA"/>
    <w:rsid w:val="0023661B"/>
    <w:rsid w:val="00240C0A"/>
    <w:rsid w:val="00300A2C"/>
    <w:rsid w:val="00415695"/>
    <w:rsid w:val="004660E2"/>
    <w:rsid w:val="004A1609"/>
    <w:rsid w:val="004F7FE4"/>
    <w:rsid w:val="005E57AF"/>
    <w:rsid w:val="005F6045"/>
    <w:rsid w:val="006062D9"/>
    <w:rsid w:val="00681D03"/>
    <w:rsid w:val="008340D8"/>
    <w:rsid w:val="008A77B1"/>
    <w:rsid w:val="008C17EB"/>
    <w:rsid w:val="008D126F"/>
    <w:rsid w:val="009003D2"/>
    <w:rsid w:val="00960631"/>
    <w:rsid w:val="009649C0"/>
    <w:rsid w:val="00A4116B"/>
    <w:rsid w:val="00A52948"/>
    <w:rsid w:val="00AA6C29"/>
    <w:rsid w:val="00AA6E31"/>
    <w:rsid w:val="00C1553D"/>
    <w:rsid w:val="00D251F5"/>
    <w:rsid w:val="00D326B4"/>
    <w:rsid w:val="00E13622"/>
    <w:rsid w:val="00FB75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4E42"/>
  <w15:chartTrackingRefBased/>
  <w15:docId w15:val="{A2AC2C31-E570-4E33-AE6D-1012C9379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3A2F"/>
    <w:pPr>
      <w:spacing w:after="120" w:line="276" w:lineRule="auto"/>
    </w:pPr>
    <w:rPr>
      <w:sz w:val="24"/>
      <w:szCs w:val="24"/>
    </w:rPr>
  </w:style>
  <w:style w:type="paragraph" w:styleId="2">
    <w:name w:val="heading 2"/>
    <w:basedOn w:val="a"/>
    <w:next w:val="a"/>
    <w:link w:val="20"/>
    <w:uiPriority w:val="9"/>
    <w:semiHidden/>
    <w:unhideWhenUsed/>
    <w:qFormat/>
    <w:rsid w:val="00D251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aliases w:val="Project_Headin_3"/>
    <w:basedOn w:val="a"/>
    <w:next w:val="a"/>
    <w:link w:val="30"/>
    <w:autoRedefine/>
    <w:uiPriority w:val="9"/>
    <w:unhideWhenUsed/>
    <w:qFormat/>
    <w:rsid w:val="00213A2F"/>
    <w:pPr>
      <w:keepNext/>
      <w:keepLines/>
      <w:numPr>
        <w:ilvl w:val="2"/>
        <w:numId w:val="1"/>
      </w:numPr>
      <w:spacing w:before="240" w:line="240" w:lineRule="auto"/>
      <w:ind w:left="1134"/>
      <w:outlineLvl w:val="2"/>
    </w:pPr>
    <w:rPr>
      <w:rFonts w:eastAsiaTheme="majorEastAsia" w:cstheme="minorHAns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aliases w:val="Project_Headin_3 תו"/>
    <w:basedOn w:val="a0"/>
    <w:link w:val="3"/>
    <w:uiPriority w:val="9"/>
    <w:rsid w:val="00213A2F"/>
    <w:rPr>
      <w:rFonts w:eastAsiaTheme="majorEastAsia" w:cstheme="minorHAnsi"/>
      <w:b/>
      <w:bCs/>
      <w:sz w:val="24"/>
      <w:szCs w:val="24"/>
    </w:rPr>
  </w:style>
  <w:style w:type="paragraph" w:customStyle="1" w:styleId="ProjectHeading2">
    <w:name w:val="Project_Heading_2"/>
    <w:basedOn w:val="a"/>
    <w:link w:val="ProjectHeading2Char"/>
    <w:qFormat/>
    <w:rsid w:val="00213A2F"/>
    <w:pPr>
      <w:spacing w:after="160" w:line="259" w:lineRule="auto"/>
    </w:pPr>
    <w:rPr>
      <w:rFonts w:asciiTheme="majorBidi" w:hAnsiTheme="majorBidi"/>
      <w:b/>
      <w:szCs w:val="22"/>
    </w:rPr>
  </w:style>
  <w:style w:type="character" w:customStyle="1" w:styleId="ProjectHeading2Char">
    <w:name w:val="Project_Heading_2 Char"/>
    <w:basedOn w:val="a0"/>
    <w:link w:val="ProjectHeading2"/>
    <w:rsid w:val="00213A2F"/>
    <w:rPr>
      <w:rFonts w:asciiTheme="majorBidi" w:hAnsiTheme="majorBidi"/>
      <w:b/>
      <w:sz w:val="24"/>
    </w:rPr>
  </w:style>
  <w:style w:type="paragraph" w:customStyle="1" w:styleId="Style1">
    <w:name w:val="Style1"/>
    <w:basedOn w:val="3"/>
    <w:link w:val="Style1Char"/>
    <w:qFormat/>
    <w:rsid w:val="00213A2F"/>
    <w:pPr>
      <w:numPr>
        <w:ilvl w:val="0"/>
        <w:numId w:val="0"/>
      </w:numPr>
    </w:pPr>
  </w:style>
  <w:style w:type="character" w:customStyle="1" w:styleId="Style1Char">
    <w:name w:val="Style1 Char"/>
    <w:basedOn w:val="30"/>
    <w:link w:val="Style1"/>
    <w:rsid w:val="00213A2F"/>
    <w:rPr>
      <w:rFonts w:eastAsiaTheme="majorEastAsia" w:cstheme="minorHAnsi"/>
      <w:b/>
      <w:bCs/>
      <w:sz w:val="24"/>
      <w:szCs w:val="24"/>
    </w:rPr>
  </w:style>
  <w:style w:type="character" w:styleId="a3">
    <w:name w:val="Strong"/>
    <w:basedOn w:val="a0"/>
    <w:uiPriority w:val="22"/>
    <w:qFormat/>
    <w:rsid w:val="008C17EB"/>
    <w:rPr>
      <w:b/>
      <w:bCs/>
    </w:rPr>
  </w:style>
  <w:style w:type="character" w:styleId="Hyperlink">
    <w:name w:val="Hyperlink"/>
    <w:basedOn w:val="a0"/>
    <w:uiPriority w:val="99"/>
    <w:semiHidden/>
    <w:unhideWhenUsed/>
    <w:rsid w:val="00681D03"/>
    <w:rPr>
      <w:color w:val="0000FF"/>
      <w:u w:val="single"/>
    </w:rPr>
  </w:style>
  <w:style w:type="paragraph" w:customStyle="1" w:styleId="hy">
    <w:name w:val="hy"/>
    <w:basedOn w:val="a"/>
    <w:rsid w:val="00D251F5"/>
    <w:pPr>
      <w:spacing w:before="100" w:beforeAutospacing="1" w:after="100" w:afterAutospacing="1" w:line="240" w:lineRule="auto"/>
    </w:pPr>
    <w:rPr>
      <w:rFonts w:ascii="Times New Roman" w:eastAsia="Times New Roman" w:hAnsi="Times New Roman" w:cs="Times New Roman"/>
    </w:rPr>
  </w:style>
  <w:style w:type="character" w:styleId="a4">
    <w:name w:val="Emphasis"/>
    <w:basedOn w:val="a0"/>
    <w:uiPriority w:val="20"/>
    <w:qFormat/>
    <w:rsid w:val="00D251F5"/>
    <w:rPr>
      <w:i/>
      <w:iCs/>
    </w:rPr>
  </w:style>
  <w:style w:type="paragraph" w:styleId="a5">
    <w:name w:val="List Paragraph"/>
    <w:basedOn w:val="a"/>
    <w:uiPriority w:val="34"/>
    <w:qFormat/>
    <w:rsid w:val="00D251F5"/>
    <w:pPr>
      <w:ind w:left="720"/>
      <w:contextualSpacing/>
    </w:pPr>
  </w:style>
  <w:style w:type="character" w:customStyle="1" w:styleId="20">
    <w:name w:val="כותרת 2 תו"/>
    <w:basedOn w:val="a0"/>
    <w:link w:val="2"/>
    <w:uiPriority w:val="9"/>
    <w:semiHidden/>
    <w:rsid w:val="00D251F5"/>
    <w:rPr>
      <w:rFonts w:asciiTheme="majorHAnsi" w:eastAsiaTheme="majorEastAsia" w:hAnsiTheme="majorHAnsi" w:cstheme="majorBidi"/>
      <w:color w:val="2F5496" w:themeColor="accent1" w:themeShade="BF"/>
      <w:sz w:val="26"/>
      <w:szCs w:val="26"/>
    </w:rPr>
  </w:style>
  <w:style w:type="paragraph" w:styleId="a6">
    <w:name w:val="caption"/>
    <w:basedOn w:val="a"/>
    <w:next w:val="a"/>
    <w:uiPriority w:val="35"/>
    <w:unhideWhenUsed/>
    <w:qFormat/>
    <w:rsid w:val="00D251F5"/>
    <w:pPr>
      <w:spacing w:after="200" w:line="240" w:lineRule="auto"/>
    </w:pPr>
    <w:rPr>
      <w:i/>
      <w:iCs/>
      <w:color w:val="44546A" w:themeColor="text2"/>
      <w:sz w:val="18"/>
      <w:szCs w:val="18"/>
    </w:rPr>
  </w:style>
  <w:style w:type="paragraph" w:customStyle="1" w:styleId="iu">
    <w:name w:val="iu"/>
    <w:basedOn w:val="a"/>
    <w:rsid w:val="00960631"/>
    <w:pPr>
      <w:spacing w:before="100" w:beforeAutospacing="1" w:after="100" w:afterAutospacing="1" w:line="240" w:lineRule="auto"/>
    </w:pPr>
    <w:rPr>
      <w:rFonts w:ascii="Times New Roman" w:eastAsia="Times New Roman" w:hAnsi="Times New Roman" w:cs="Times New Roman"/>
    </w:rPr>
  </w:style>
  <w:style w:type="paragraph" w:customStyle="1" w:styleId="jr">
    <w:name w:val="jr"/>
    <w:basedOn w:val="a"/>
    <w:rsid w:val="00240C0A"/>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154516">
      <w:bodyDiv w:val="1"/>
      <w:marLeft w:val="0"/>
      <w:marRight w:val="0"/>
      <w:marTop w:val="0"/>
      <w:marBottom w:val="0"/>
      <w:divBdr>
        <w:top w:val="none" w:sz="0" w:space="0" w:color="auto"/>
        <w:left w:val="none" w:sz="0" w:space="0" w:color="auto"/>
        <w:bottom w:val="none" w:sz="0" w:space="0" w:color="auto"/>
        <w:right w:val="none" w:sz="0" w:space="0" w:color="auto"/>
      </w:divBdr>
    </w:div>
    <w:div w:id="546529560">
      <w:bodyDiv w:val="1"/>
      <w:marLeft w:val="0"/>
      <w:marRight w:val="0"/>
      <w:marTop w:val="0"/>
      <w:marBottom w:val="0"/>
      <w:divBdr>
        <w:top w:val="none" w:sz="0" w:space="0" w:color="auto"/>
        <w:left w:val="none" w:sz="0" w:space="0" w:color="auto"/>
        <w:bottom w:val="none" w:sz="0" w:space="0" w:color="auto"/>
        <w:right w:val="none" w:sz="0" w:space="0" w:color="auto"/>
      </w:divBdr>
    </w:div>
    <w:div w:id="853150721">
      <w:bodyDiv w:val="1"/>
      <w:marLeft w:val="0"/>
      <w:marRight w:val="0"/>
      <w:marTop w:val="0"/>
      <w:marBottom w:val="0"/>
      <w:divBdr>
        <w:top w:val="none" w:sz="0" w:space="0" w:color="auto"/>
        <w:left w:val="none" w:sz="0" w:space="0" w:color="auto"/>
        <w:bottom w:val="none" w:sz="0" w:space="0" w:color="auto"/>
        <w:right w:val="none" w:sz="0" w:space="0" w:color="auto"/>
      </w:divBdr>
    </w:div>
    <w:div w:id="1666395897">
      <w:bodyDiv w:val="1"/>
      <w:marLeft w:val="0"/>
      <w:marRight w:val="0"/>
      <w:marTop w:val="0"/>
      <w:marBottom w:val="0"/>
      <w:divBdr>
        <w:top w:val="none" w:sz="0" w:space="0" w:color="auto"/>
        <w:left w:val="none" w:sz="0" w:space="0" w:color="auto"/>
        <w:bottom w:val="none" w:sz="0" w:space="0" w:color="auto"/>
        <w:right w:val="none" w:sz="0" w:space="0" w:color="auto"/>
      </w:divBdr>
    </w:div>
    <w:div w:id="1729456440">
      <w:bodyDiv w:val="1"/>
      <w:marLeft w:val="0"/>
      <w:marRight w:val="0"/>
      <w:marTop w:val="0"/>
      <w:marBottom w:val="0"/>
      <w:divBdr>
        <w:top w:val="none" w:sz="0" w:space="0" w:color="auto"/>
        <w:left w:val="none" w:sz="0" w:space="0" w:color="auto"/>
        <w:bottom w:val="none" w:sz="0" w:space="0" w:color="auto"/>
        <w:right w:val="none" w:sz="0" w:space="0" w:color="auto"/>
      </w:divBdr>
    </w:div>
    <w:div w:id="210791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withcode.com/method/darknet-5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arxiv.org/pdf/1608.06993.pdf"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930482C-DD52-49D2-A4E5-61C63120E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1601</TotalTime>
  <Pages>5</Pages>
  <Words>1426</Words>
  <Characters>8131</Characters>
  <Application>Microsoft Office Word</Application>
  <DocSecurity>0</DocSecurity>
  <Lines>67</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roni nadler</dc:creator>
  <cp:keywords/>
  <dc:description/>
  <cp:lastModifiedBy>roni nadler</cp:lastModifiedBy>
  <cp:revision>5</cp:revision>
  <dcterms:created xsi:type="dcterms:W3CDTF">2021-05-31T14:09:00Z</dcterms:created>
  <dcterms:modified xsi:type="dcterms:W3CDTF">2021-06-07T09:06:00Z</dcterms:modified>
</cp:coreProperties>
</file>