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C482" w14:textId="77777777" w:rsidR="00613CAF" w:rsidRPr="00613CAF" w:rsidRDefault="00613CAF" w:rsidP="00613CAF">
      <w:pPr>
        <w:pStyle w:val="Heading1"/>
      </w:pPr>
      <w:r w:rsidRPr="00613CAF">
        <w:rPr>
          <w:rFonts w:hint="eastAsia"/>
        </w:rPr>
        <w:t>中国人民解放军布告</w:t>
      </w:r>
    </w:p>
    <w:p w14:paraId="69370F30" w14:textId="6F3F4E98" w:rsidR="00613CAF" w:rsidRPr="00613CAF" w:rsidRDefault="00613CAF" w:rsidP="00613CAF">
      <w:pPr>
        <w:rPr>
          <w:rFonts w:ascii="Noto Sans SC" w:eastAsia="Noto Sans SC" w:hAnsi="Noto Sans SC"/>
          <w:b/>
          <w:bCs/>
          <w:sz w:val="24"/>
        </w:rPr>
      </w:pPr>
      <w:r w:rsidRPr="00613CAF">
        <w:rPr>
          <w:rFonts w:ascii="Noto Sans SC" w:eastAsia="Noto Sans SC" w:hAnsi="Noto Sans SC"/>
          <w:b/>
          <w:bCs/>
          <w:sz w:val="24"/>
        </w:rPr>
        <w:t>（一九四九年四月二十五日）</w:t>
      </w:r>
      <w:r w:rsidRPr="00613CAF">
        <w:rPr>
          <w:rFonts w:ascii="Noto Sans SC" w:eastAsia="Noto Sans SC" w:hAnsi="Noto Sans SC"/>
          <w:b/>
          <w:bCs/>
          <w:sz w:val="24"/>
        </w:rPr>
        <w:br/>
      </w:r>
      <w:r w:rsidRPr="00613CAF">
        <w:rPr>
          <w:rFonts w:ascii="Noto Sans SC" w:eastAsia="Noto Sans SC" w:hAnsi="Noto Sans SC"/>
          <w:b/>
          <w:bCs/>
          <w:sz w:val="24"/>
        </w:rPr>
        <w:br/>
        <w:t xml:space="preserve">　　国民党反动派业已拒绝接受和平条件，坚持其反民族反人民的罪恶的战争立场。全国人民希望人民解放军迅速消灭国民党反动派。我们已命令人民解放军奋勇前进，消灭一切敢于抵抗的国民党反动军队，逮捕一切怙恶不悛的战争罪犯，解放全国人民，保卫中国领土主权的独立和完整，实现全国人民所渴望的真正的统一。人民解放军所到之处，深望各界人民予以协助。兹特宣布约法八章，愿与我全体人民共同遵守之。</w:t>
      </w:r>
      <w:r w:rsidRPr="00613CAF">
        <w:rPr>
          <w:rFonts w:ascii="Noto Sans SC" w:eastAsia="Noto Sans SC" w:hAnsi="Noto Sans SC"/>
          <w:b/>
          <w:bCs/>
          <w:sz w:val="24"/>
        </w:rPr>
        <w:br/>
        <w:t xml:space="preserve">　　（一）保护全体人民的生命财产。各界人民，不分阶级、信仰和职业，均望保持秩序，采取和人民解放军合作的态度。人民解放军则采取和各界人民合作的态度。如有反革命分子或其它破坏分子，乘机捣乱、抢劫或破坏者，定予严办。</w:t>
      </w:r>
      <w:r w:rsidRPr="00613CAF">
        <w:rPr>
          <w:rFonts w:ascii="Noto Sans SC" w:eastAsia="Noto Sans SC" w:hAnsi="Noto Sans SC"/>
          <w:b/>
          <w:bCs/>
          <w:sz w:val="24"/>
        </w:rPr>
        <w:br/>
        <w:t xml:space="preserve">　　（二）保护民族工商农牧业。凡属私人经营的工厂、商店、银行、仓库、船舶、码头、农场、牧场等，一律保护，不受侵犯。希望各业员工照常生产，各行商店照常营业。</w:t>
      </w:r>
      <w:r w:rsidRPr="00613CAF">
        <w:rPr>
          <w:rFonts w:ascii="Noto Sans SC" w:eastAsia="Noto Sans SC" w:hAnsi="Noto Sans SC"/>
          <w:b/>
          <w:bCs/>
          <w:sz w:val="24"/>
        </w:rPr>
        <w:br/>
        <w:t xml:space="preserve">　　（三）没收官僚资本。凡属国民党反动政府和大官僚分子所经营的工厂、商店、银行、仓库、船舶、码头、铁路、邮政、电报、电</w:t>
      </w:r>
      <w:r w:rsidRPr="00613CAF">
        <w:rPr>
          <w:rFonts w:ascii="Noto Sans SC" w:eastAsia="Noto Sans SC" w:hAnsi="Noto Sans SC"/>
          <w:b/>
          <w:bCs/>
          <w:sz w:val="24"/>
        </w:rPr>
        <w:t>灯、电话、自来水和农场、牧场等，均由人民政府接管。其中，如有民族工商农牧业家私人股份经调查属实者，当承认其所有权。所有在官僚资本企业中供职的人员，在人民政府接管以前，均须照旧供职，并负责保护资财、机器、图表、账册、档案等，听候清点和接管。保护有功者奖，怠工破坏者罚。凡愿继续服务者，在人民政府接管后，准予量才录用，不使流离失所。</w:t>
      </w:r>
      <w:r w:rsidRPr="00613CAF">
        <w:rPr>
          <w:rFonts w:ascii="Noto Sans SC" w:eastAsia="Noto Sans SC" w:hAnsi="Noto Sans SC"/>
          <w:b/>
          <w:bCs/>
          <w:sz w:val="24"/>
        </w:rPr>
        <w:br/>
        <w:t xml:space="preserve">　　（四）保护一切公私学校、医院、文化教育机关、体育场所，和其它一切公益事业。凡在这些机关供职的人员，均望照常供职，人民解放军一律保护，不受侵犯。</w:t>
      </w:r>
      <w:r w:rsidRPr="00613CAF">
        <w:rPr>
          <w:rFonts w:ascii="Noto Sans SC" w:eastAsia="Noto Sans SC" w:hAnsi="Noto Sans SC"/>
          <w:b/>
          <w:bCs/>
          <w:sz w:val="24"/>
        </w:rPr>
        <w:br/>
        <w:t xml:space="preserve">　　（五）除怙恶不悛的战争罪犯和罪大恶极的反革命分子外，凡属国民党中央、省、市、县各级政府的大小官员，“国大”代表，立法、监察委员，参议员，警察人员，区镇乡保甲人员，凡不持枪抵抗、不阴谋破坏者，人民解放军和人民政府一律不加俘虏，不加逮捕，不加侮辱。责成上述人员各安职守，服从人民解放军和人民政府的命令，负责保护各机关资财、档案等，听候接收处理。这些人员中，凡有一技之长而无严重的反动行为或严重的劣迹者，人民政府准予分别录用。如有乘机破坏，偷盗，舞弊，携带公款、公物、档案潜逃，或拒不交代者，则须予以惩办。</w:t>
      </w:r>
      <w:r w:rsidRPr="00613CAF">
        <w:rPr>
          <w:rFonts w:ascii="Noto Sans SC" w:eastAsia="Noto Sans SC" w:hAnsi="Noto Sans SC"/>
          <w:b/>
          <w:bCs/>
          <w:sz w:val="24"/>
        </w:rPr>
        <w:br/>
        <w:t xml:space="preserve">　　（六）为着确保城乡治安、安定社会秩序的目的，一切散兵游勇，均应向当地人民解放军或人民政府投诚报到。凡自动投诚报到，</w:t>
      </w:r>
      <w:r w:rsidRPr="00613CAF">
        <w:rPr>
          <w:rFonts w:ascii="Noto Sans SC" w:eastAsia="Noto Sans SC" w:hAnsi="Noto Sans SC"/>
          <w:b/>
          <w:bCs/>
          <w:sz w:val="24"/>
        </w:rPr>
        <w:lastRenderedPageBreak/>
        <w:t>并将所有武器交出者，概不追究。其有抗不报到，或隐藏武器者，即予逮捕查究。窝藏不报者，须受相当的处分。</w:t>
      </w:r>
      <w:r w:rsidRPr="00613CAF">
        <w:rPr>
          <w:rFonts w:ascii="Noto Sans SC" w:eastAsia="Noto Sans SC" w:hAnsi="Noto Sans SC"/>
          <w:b/>
          <w:bCs/>
          <w:sz w:val="24"/>
        </w:rPr>
        <w:br/>
        <w:t xml:space="preserve">　　（七）农村中的封建的土地所有权制度，是不合理的，应当废除。但是废除这种制度，必须是有准备和有步骤的。一般地说来，应当先行减租减息，后行分配土地，并且需要人民解放军到达和工作一个相当长的时期之后，方才谈得到认真地解决土地问题。农民群众应当组织起来，协助人民解放军进行各项初步的改革工作。同时，努力耕种，使现有的农业生产水平不致降低，然后逐步加以提高，借以改善农民生活，并供给城市人民以商品粮食。城市的土地房屋，不能和农村土地问题一样处理。</w:t>
      </w:r>
      <w:r w:rsidRPr="00613CAF">
        <w:rPr>
          <w:rFonts w:ascii="Noto Sans SC" w:eastAsia="Noto Sans SC" w:hAnsi="Noto Sans SC"/>
          <w:b/>
          <w:bCs/>
          <w:sz w:val="24"/>
        </w:rPr>
        <w:br/>
        <w:t xml:space="preserve">　　（八）保护外国侨民生命财产的安全。希望一切外国侨民各安生业，保持秩序。一切外国侨民，必须遵守人民解放军和人民政府的法令，不得进行间谍活动，不得有反对中国民族独立事业和人民解放事业的行为，不得包庇中国战争罪犯、反革命分子及其它罪犯。否则，当受人民解放军和人民政府的法律制裁。</w:t>
      </w:r>
      <w:r w:rsidRPr="00613CAF">
        <w:rPr>
          <w:rFonts w:ascii="Noto Sans SC" w:eastAsia="Noto Sans SC" w:hAnsi="Noto Sans SC"/>
          <w:b/>
          <w:bCs/>
          <w:sz w:val="24"/>
        </w:rPr>
        <w:br/>
        <w:t xml:space="preserve">　　人民解放军纪律严明，公买公卖，不许妄取民间一针一线。希望我全体人民，一律安居乐业，切勿轻信谣言，自相惊扰。切切此布。</w:t>
      </w:r>
      <w:r w:rsidRPr="00613CAF">
        <w:rPr>
          <w:rFonts w:ascii="Noto Sans SC" w:eastAsia="Noto Sans SC" w:hAnsi="Noto Sans SC"/>
          <w:b/>
          <w:bCs/>
          <w:sz w:val="24"/>
        </w:rPr>
        <w:br/>
      </w:r>
      <w:r w:rsidRPr="00613CAF">
        <w:rPr>
          <w:rFonts w:ascii="Noto Sans SC" w:eastAsia="Noto Sans SC" w:hAnsi="Noto Sans SC"/>
          <w:b/>
          <w:bCs/>
          <w:sz w:val="24"/>
        </w:rPr>
        <w:br/>
      </w:r>
    </w:p>
    <w:p w14:paraId="004E979B" w14:textId="7A9BADDF" w:rsidR="00FC1557" w:rsidRDefault="00613CAF" w:rsidP="00613CAF">
      <w:pPr>
        <w:rPr>
          <w:rFonts w:ascii="Noto Sans SC" w:eastAsia="Noto Sans SC" w:hAnsi="Noto Sans SC"/>
          <w:b/>
          <w:bCs/>
          <w:sz w:val="24"/>
        </w:rPr>
      </w:pPr>
      <w:r w:rsidRPr="00613CAF">
        <w:rPr>
          <w:rFonts w:ascii="Noto Sans SC" w:eastAsia="Noto Sans SC" w:hAnsi="Noto Sans SC"/>
          <w:b/>
          <w:bCs/>
          <w:sz w:val="24"/>
        </w:rPr>
        <w:t>中国人民革命军事委员会主席　毛泽东</w:t>
      </w:r>
      <w:r w:rsidRPr="00613CAF">
        <w:rPr>
          <w:rFonts w:ascii="Noto Sans SC" w:eastAsia="Noto Sans SC" w:hAnsi="Noto Sans SC"/>
          <w:b/>
          <w:bCs/>
          <w:sz w:val="24"/>
        </w:rPr>
        <w:br/>
        <w:t>中国人民解放军总司令　　　　朱　德</w:t>
      </w:r>
    </w:p>
    <w:p w14:paraId="416A5047" w14:textId="77777777" w:rsidR="00FC1557" w:rsidRDefault="00FC1557">
      <w:pPr>
        <w:rPr>
          <w:rFonts w:ascii="Noto Sans SC" w:eastAsia="Noto Sans SC" w:hAnsi="Noto Sans SC"/>
          <w:b/>
          <w:bCs/>
          <w:sz w:val="24"/>
        </w:rPr>
      </w:pPr>
      <w:r>
        <w:rPr>
          <w:rFonts w:ascii="Noto Sans SC" w:eastAsia="Noto Sans SC" w:hAnsi="Noto Sans SC"/>
          <w:b/>
          <w:bCs/>
          <w:sz w:val="24"/>
        </w:rPr>
        <w:br w:type="page"/>
      </w:r>
    </w:p>
    <w:p w14:paraId="1DE1CDAA" w14:textId="77777777" w:rsidR="00613CAF" w:rsidRPr="00613CAF" w:rsidRDefault="00613CAF" w:rsidP="00613CAF">
      <w:pPr>
        <w:rPr>
          <w:rFonts w:ascii="Noto Sans SC" w:eastAsia="Noto Sans SC" w:hAnsi="Noto Sans SC"/>
          <w:b/>
          <w:bCs/>
          <w:sz w:val="24"/>
        </w:rPr>
      </w:pPr>
    </w:p>
    <w:p w14:paraId="7100898C" w14:textId="253AD84D" w:rsidR="00EC3EC9" w:rsidRPr="00613CAF" w:rsidRDefault="00EC3EC9" w:rsidP="00613CAF">
      <w:pPr>
        <w:rPr>
          <w:rFonts w:ascii="Noto Sans SC" w:eastAsia="Noto Sans SC" w:hAnsi="Noto Sans SC"/>
          <w:sz w:val="24"/>
        </w:rPr>
      </w:pPr>
    </w:p>
    <w:sectPr w:rsidR="00EC3EC9" w:rsidRPr="00613CAF" w:rsidSect="009269D0">
      <w:pgSz w:w="16838" w:h="11906" w:orient="landscape" w:code="9"/>
      <w:pgMar w:top="720" w:right="720" w:bottom="720" w:left="720" w:header="720" w:footer="720" w:gutter="0"/>
      <w:cols w:num="2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8B"/>
    <w:rsid w:val="001F6BC2"/>
    <w:rsid w:val="004539F0"/>
    <w:rsid w:val="00613CAF"/>
    <w:rsid w:val="006D2A23"/>
    <w:rsid w:val="006E7D88"/>
    <w:rsid w:val="009269D0"/>
    <w:rsid w:val="00AB5A8B"/>
    <w:rsid w:val="00B25480"/>
    <w:rsid w:val="00B868A1"/>
    <w:rsid w:val="00BE79EE"/>
    <w:rsid w:val="00C42987"/>
    <w:rsid w:val="00C94802"/>
    <w:rsid w:val="00CC617A"/>
    <w:rsid w:val="00EC3EC9"/>
    <w:rsid w:val="00EF0D1B"/>
    <w:rsid w:val="00FC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4719"/>
  <w15:chartTrackingRefBased/>
  <w15:docId w15:val="{24C97DA0-E384-4785-B470-43BB94D4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Serif" w:eastAsiaTheme="minorEastAsia" w:hAnsi="Roboto Serif" w:cstheme="minorBidi"/>
        <w:kern w:val="2"/>
        <w:sz w:val="28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8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8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8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8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9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6B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379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821115779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2" w:space="0" w:color="D3D3D3"/>
                <w:bottom w:val="single" w:sz="2" w:space="0" w:color="D3D3D3"/>
                <w:right w:val="single" w:sz="2" w:space="0" w:color="D3D3D3"/>
              </w:divBdr>
            </w:div>
          </w:divsChild>
        </w:div>
        <w:div w:id="2076277846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1901479527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2" w:space="0" w:color="D3D3D3"/>
                <w:bottom w:val="single" w:sz="2" w:space="0" w:color="D3D3D3"/>
                <w:right w:val="single" w:sz="2" w:space="0" w:color="D3D3D3"/>
              </w:divBdr>
              <w:divsChild>
                <w:div w:id="452602202">
                  <w:marLeft w:val="0"/>
                  <w:marRight w:val="0"/>
                  <w:marTop w:val="0"/>
                  <w:marBottom w:val="0"/>
                  <w:divBdr>
                    <w:top w:val="single" w:sz="2" w:space="0" w:color="D3D3D3"/>
                    <w:left w:val="single" w:sz="2" w:space="0" w:color="D3D3D3"/>
                    <w:bottom w:val="single" w:sz="2" w:space="0" w:color="D3D3D3"/>
                    <w:right w:val="single" w:sz="2" w:space="0" w:color="D3D3D3"/>
                  </w:divBdr>
                  <w:divsChild>
                    <w:div w:id="29661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3D3D3"/>
                        <w:left w:val="single" w:sz="2" w:space="0" w:color="D3D3D3"/>
                        <w:bottom w:val="single" w:sz="2" w:space="0" w:color="D3D3D3"/>
                        <w:right w:val="single" w:sz="2" w:space="0" w:color="D3D3D3"/>
                      </w:divBdr>
                      <w:divsChild>
                        <w:div w:id="3048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85303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9381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1160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12399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125609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147876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18468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300099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</w:div>
      </w:divsChild>
    </w:div>
    <w:div w:id="10673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3915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</w:div>
        <w:div w:id="1367949913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1879465963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2" w:space="0" w:color="D3D3D3"/>
                <w:bottom w:val="single" w:sz="2" w:space="0" w:color="D3D3D3"/>
                <w:right w:val="single" w:sz="2" w:space="0" w:color="D3D3D3"/>
              </w:divBdr>
              <w:divsChild>
                <w:div w:id="1632439406">
                  <w:marLeft w:val="0"/>
                  <w:marRight w:val="0"/>
                  <w:marTop w:val="0"/>
                  <w:marBottom w:val="0"/>
                  <w:divBdr>
                    <w:top w:val="single" w:sz="2" w:space="0" w:color="D3D3D3"/>
                    <w:left w:val="single" w:sz="2" w:space="0" w:color="D3D3D3"/>
                    <w:bottom w:val="single" w:sz="2" w:space="0" w:color="D3D3D3"/>
                    <w:right w:val="single" w:sz="2" w:space="0" w:color="D3D3D3"/>
                  </w:divBdr>
                  <w:divsChild>
                    <w:div w:id="32578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3D3D3"/>
                        <w:left w:val="single" w:sz="2" w:space="0" w:color="D3D3D3"/>
                        <w:bottom w:val="single" w:sz="2" w:space="0" w:color="D3D3D3"/>
                        <w:right w:val="single" w:sz="2" w:space="0" w:color="D3D3D3"/>
                      </w:divBdr>
                      <w:divsChild>
                        <w:div w:id="1593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27683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3260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6674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12961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163821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18636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  <w:div w:id="203418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3D3D3"/>
                            <w:left w:val="single" w:sz="2" w:space="12" w:color="D3D3D3"/>
                            <w:bottom w:val="single" w:sz="2" w:space="0" w:color="D3D3D3"/>
                            <w:right w:val="single" w:sz="2" w:space="0" w:color="D3D3D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542244">
          <w:marLeft w:val="0"/>
          <w:marRight w:val="0"/>
          <w:marTop w:val="0"/>
          <w:marBottom w:val="0"/>
          <w:divBdr>
            <w:top w:val="single" w:sz="2" w:space="0" w:color="D3D3D3"/>
            <w:left w:val="single" w:sz="2" w:space="0" w:color="D3D3D3"/>
            <w:bottom w:val="single" w:sz="2" w:space="0" w:color="D3D3D3"/>
            <w:right w:val="single" w:sz="2" w:space="0" w:color="D3D3D3"/>
          </w:divBdr>
          <w:divsChild>
            <w:div w:id="995645830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2" w:space="0" w:color="D3D3D3"/>
                <w:bottom w:val="single" w:sz="2" w:space="0" w:color="D3D3D3"/>
                <w:right w:val="single" w:sz="2" w:space="0" w:color="D3D3D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nx</dc:creator>
  <cp:keywords/>
  <dc:description/>
  <cp:lastModifiedBy>we nx</cp:lastModifiedBy>
  <cp:revision>1</cp:revision>
  <dcterms:created xsi:type="dcterms:W3CDTF">2025-06-29T12:54:00Z</dcterms:created>
  <dcterms:modified xsi:type="dcterms:W3CDTF">2025-06-29T22:36:00Z</dcterms:modified>
</cp:coreProperties>
</file>