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Sales and Business Enablement Trainer</w:t>
      </w:r>
    </w:p>
    <w:p>
      <w:pPr>
        <w:spacing w:after="120"/>
      </w:pPr>
      <w:r>
        <w:t>Location: Ahmedabad</w:t>
      </w:r>
    </w:p>
    <w:p>
      <w:pPr>
        <w:spacing w:after="120"/>
      </w:pPr>
      <w:r>
        <w:t>Experience: 5 years</w:t>
      </w:r>
    </w:p>
    <w:p>
      <w:pPr>
        <w:spacing w:after="120"/>
      </w:pPr>
      <w:r>
        <w:t>Employment Type: Full Time</w:t>
      </w:r>
    </w:p>
    <w:p>
      <w:pPr>
        <w:spacing w:after="120"/>
      </w:pPr>
      <w:r>
        <w:t>CTC: As per company standards</w:t>
      </w:r>
    </w:p>
    <w:p>
      <w:pPr>
        <w:spacing w:after="120"/>
      </w:pPr>
      <w:r>
        <w:t>Joining Time: As per company’s requirement</w:t>
      </w:r>
    </w:p>
    <w:p>
      <w:pPr>
        <w:pStyle w:val="Heading1"/>
        <w:spacing w:before="200" w:after="120"/>
      </w:pPr>
      <w:r>
        <w:rPr>
          <w:b/>
          <w:sz w:val="28"/>
        </w:rPr>
        <w:t>Role Overview</w:t>
      </w:r>
    </w:p>
    <w:p>
      <w:pPr>
        <w:spacing w:after="120"/>
      </w:pPr>
      <w:r>
        <w:t>As a Sales and Business Enablement Trainer, you will play a pivotal role in enhancing the sales skills of our retail partners, empowering them to drive business growth and revenue. You will design and deliver training programs that cater to the diverse needs of our customers, fostering a culture of excellence and customer satisfaction. Your expertise will help us build strong relationships with our retail partners, driving mutual success and growth.</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Develop and deliver comprehensive sales training programs for our retail partners, aligning with their business objectives and needs, utilizing methodologies such as SPIN Selling, Solution Selling, and Customer Centric Selling.</w:t>
      </w:r>
    </w:p>
    <w:p>
      <w:pPr>
        <w:pStyle w:val="ListBullet"/>
        <w:spacing w:after="60"/>
      </w:pPr>
      <w:r>
        <w:t>Conduct needs assessments, identify training gaps, and design customized training solutions to address them, collaborating with subject matter experts to create new content or adapt existing materials.</w:t>
      </w:r>
    </w:p>
    <w:p>
      <w:pPr>
        <w:pStyle w:val="ListBullet"/>
        <w:spacing w:after="60"/>
      </w:pPr>
      <w:r>
        <w:t>Collaborate with cross-functional teams to ensure seamless integration of sales training with other business initiatives.</w:t>
      </w:r>
    </w:p>
    <w:p>
      <w:pPr>
        <w:pStyle w:val="ListBullet"/>
        <w:spacing w:after="60"/>
      </w:pPr>
      <w:r>
        <w:t>Provide ongoing coaching and mentoring to retail partners, helping them to apply new skills and strategies in their daily operations.</w:t>
      </w:r>
    </w:p>
    <w:p>
      <w:pPr>
        <w:pStyle w:val="ListBullet"/>
        <w:spacing w:after="60"/>
      </w:pPr>
      <w:r>
        <w:t>Analyze training effectiveness and provide feedback to stakeholders, driving continuous improvement and innovation, using metrics such as sales performance, training program completion rates, and training effectiveness.</w:t>
      </w:r>
    </w:p>
    <w:p>
      <w:pPr>
        <w:pStyle w:val="ListBullet"/>
        <w:spacing w:after="60"/>
      </w:pPr>
      <w:r>
        <w:t>Occasionally travel to retail partner locations for training sessions, while primarily working remotely.</w:t>
      </w:r>
    </w:p>
    <w:p>
      <w:pPr>
        <w:pStyle w:val="Heading1"/>
        <w:spacing w:before="200" w:after="120"/>
      </w:pPr>
      <w:r>
        <w:rPr>
          <w:b/>
          <w:sz w:val="28"/>
        </w:rPr>
        <w:t>Who Will Succeed in This Role</w:t>
      </w:r>
    </w:p>
    <w:p>
      <w:pPr>
        <w:spacing w:after="120"/>
      </w:pPr>
      <w:r>
        <w:t>To succeed in this role, you will be a seasoned sales trainer with a proven track record of delivering high-impact training programs that drive business results. You will possess excellent communication and interpersonal skills, with the ability to engage and motivate diverse audiences. Your expertise in sales strategy, customer relationship management, and adult learning principles will be essential in designing and delivering effective training solutions.</w:t>
      </w:r>
    </w:p>
    <w:p>
      <w:pPr>
        <w:pStyle w:val="Heading1"/>
        <w:spacing w:before="200" w:after="120"/>
      </w:pPr>
      <w:r>
        <w:rPr>
          <w:b/>
          <w:sz w:val="28"/>
        </w:rPr>
        <w:t>Must-Have Skills</w:t>
      </w:r>
    </w:p>
    <w:p>
      <w:pPr>
        <w:pStyle w:val="ListBullet"/>
        <w:spacing w:after="60"/>
      </w:pPr>
      <w:r>
        <w:t>Minimum 5 years of experience in sales training, with a proven track record of delivering high-impact training programs.</w:t>
      </w:r>
    </w:p>
    <w:p>
      <w:pPr>
        <w:pStyle w:val="ListBullet"/>
        <w:spacing w:after="60"/>
      </w:pPr>
      <w:r>
        <w:t>Strong knowledge of sales strategy, customer relationship management, and adult learning principles.</w:t>
      </w:r>
    </w:p>
    <w:p>
      <w:pPr>
        <w:pStyle w:val="ListBullet"/>
        <w:spacing w:after="60"/>
      </w:pPr>
      <w:r>
        <w:t>Excellent communication and interpersonal skills, with the ability to engage and motivate diverse audiences.</w:t>
      </w:r>
    </w:p>
    <w:p>
      <w:pPr>
        <w:pStyle w:val="ListBullet"/>
        <w:spacing w:after="60"/>
      </w:pPr>
      <w:r>
        <w:t>Experience in designing and delivering training programs that cater to diverse learning styles and needs.</w:t>
      </w:r>
    </w:p>
    <w:p>
      <w:pPr>
        <w:pStyle w:val="ListBullet"/>
        <w:spacing w:after="60"/>
      </w:pPr>
      <w:r>
        <w:t>Strong analytical and problem-solving skills, with the ability to analyze training effectiveness and provide feedback to stakeholders.</w:t>
      </w:r>
    </w:p>
    <w:p>
      <w:pPr>
        <w:pStyle w:val="Heading1"/>
        <w:spacing w:before="200" w:after="120"/>
      </w:pPr>
      <w:r>
        <w:rPr>
          <w:b/>
          <w:sz w:val="28"/>
        </w:rPr>
        <w:t>Preferred Skills</w:t>
      </w:r>
    </w:p>
    <w:p>
      <w:pPr>
        <w:pStyle w:val="ListBullet"/>
        <w:spacing w:after="60"/>
      </w:pPr>
      <w:r>
        <w:t>Certification in sales training, adult learning, or a related field.</w:t>
      </w:r>
    </w:p>
    <w:p>
      <w:pPr>
        <w:pStyle w:val="ListBullet"/>
        <w:spacing w:after="60"/>
      </w:pPr>
      <w:r>
        <w:t>Experience in working with retail or B2B customers.</w:t>
      </w:r>
    </w:p>
    <w:p>
      <w:pPr>
        <w:pStyle w:val="ListBullet"/>
        <w:spacing w:after="60"/>
      </w:pPr>
      <w:r>
        <w:t>Strong understanding of digital learning platforms and technologies.</w:t>
      </w:r>
    </w:p>
    <w:p>
      <w:pPr>
        <w:pStyle w:val="ListBullet"/>
        <w:spacing w:after="60"/>
      </w:pPr>
      <w:r>
        <w:t>Familiarity with sales performance metrics and analytics.</w:t>
      </w:r>
    </w:p>
    <w:p>
      <w:pPr>
        <w:pStyle w:val="ListBullet"/>
        <w:spacing w:after="60"/>
      </w:pPr>
      <w:r>
        <w:t>Experience in coaching and mentoring sales teams.</w:t>
      </w:r>
    </w:p>
    <w:p>
      <w:pPr>
        <w:pStyle w:val="ListBullet"/>
        <w:spacing w:after="60"/>
      </w:pPr>
      <w:r>
        <w:t>**Reports to:** Marketing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