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b/>
          <w:sz w:val="44"/>
        </w:rPr>
        <w:t>Service Executive</w:t>
      </w:r>
    </w:p>
    <w:p>
      <w:pPr>
        <w:spacing w:after="120"/>
      </w:pPr>
      <w:r>
        <w:t>Location:** Ahmedabad</w:t>
      </w:r>
    </w:p>
    <w:p>
      <w:pPr>
        <w:spacing w:after="120"/>
      </w:pPr>
      <w:r>
        <w:t>Experience:** 3 years</w:t>
      </w:r>
    </w:p>
    <w:p>
      <w:pPr>
        <w:spacing w:after="120"/>
      </w:pPr>
      <w:r>
        <w:t>Employment Type:** Full-time</w:t>
      </w:r>
    </w:p>
    <w:p>
      <w:pPr>
        <w:spacing w:after="120"/>
      </w:pPr>
      <w:r>
        <w:t>CTC:** As per company standards</w:t>
      </w:r>
    </w:p>
    <w:p>
      <w:pPr>
        <w:spacing w:after="120"/>
      </w:pPr>
      <w:r>
        <w:t>Joining Time:** As per company requirement</w:t>
      </w:r>
    </w:p>
    <w:p>
      <w:pPr>
        <w:pStyle w:val="ListBullet"/>
        <w:spacing w:after="60"/>
      </w:pPr>
      <w:r>
        <w:t>**Reporting To:** Reporting Manager</w:t>
      </w:r>
    </w:p>
    <w:p>
      <w:pPr>
        <w:pStyle w:val="Heading1"/>
        <w:spacing w:before="200" w:after="120"/>
      </w:pPr>
      <w:r>
        <w:rPr>
          <w:b/>
          <w:sz w:val="28"/>
        </w:rPr>
        <w:t>Role Overview</w:t>
      </w:r>
    </w:p>
    <w:p>
      <w:pPr>
        <w:pStyle w:val="ListBullet"/>
        <w:spacing w:after="60"/>
      </w:pPr>
      <w:r>
        <w:t>As a Service Executive, you will play a critical role in delivering exceptional customer experiences and driving business growth through strategic partnerships in home appliances services and after sales services.</w:t>
      </w:r>
    </w:p>
    <w:p>
      <w:pPr>
        <w:pStyle w:val="ListBullet"/>
        <w:spacing w:after="60"/>
      </w:pPr>
      <w:r>
        <w:t>You will be responsible for building and maintaining strong relationships with key stakeholders, identifying new business opportunities, and developing innovative solutions to meet their needs.</w:t>
      </w:r>
    </w:p>
    <w:p>
      <w:pPr>
        <w:pStyle w:val="ListBullet"/>
        <w:spacing w:after="60"/>
      </w:pPr>
      <w:r>
        <w:t>Your primary focus will be on providing top-notch service to our customers, ensuring their satisfaction and loyalty to our brand.</w:t>
      </w:r>
    </w:p>
    <w:p>
      <w:pPr>
        <w:pStyle w:val="ListBullet"/>
        <w:spacing w:after="60"/>
      </w:pPr>
      <w:r>
        <w:t>You will work closely with cross-functional teams to achieve business objectives and drive revenue growth.</w:t>
      </w:r>
    </w:p>
    <w:p>
      <w:pPr>
        <w:pStyle w:val="ListBullet"/>
        <w:spacing w:after="60"/>
      </w:pPr>
      <w:r>
        <w:t>Your contributions will have a direct impact on the company's reputation and success.</w:t>
      </w:r>
    </w:p>
    <w:p>
      <w:pPr>
        <w:pStyle w:val="Heading1"/>
        <w:spacing w:before="200" w:after="120"/>
      </w:pPr>
      <w:r>
        <w:rPr>
          <w:b/>
          <w:sz w:val="28"/>
        </w:rPr>
        <w:t>What You'll Do</w:t>
      </w:r>
    </w:p>
    <w:p>
      <w:pPr>
        <w:pStyle w:val="ListBullet"/>
        <w:spacing w:after="60"/>
      </w:pPr>
      <w:r>
        <w:t>Provide exceptional customer service to internal and external stakeholders, ensuring their needs are met and exceeded.</w:t>
      </w:r>
    </w:p>
    <w:p>
      <w:pPr>
        <w:pStyle w:val="ListBullet"/>
        <w:spacing w:after="60"/>
      </w:pPr>
      <w:r>
        <w:t>Develop and maintain strong relationships with key stakeholders, including retailers, sellers, and other business partners.</w:t>
      </w:r>
    </w:p>
    <w:p>
      <w:pPr>
        <w:pStyle w:val="ListBullet"/>
        <w:spacing w:after="60"/>
      </w:pPr>
      <w:r>
        <w:t>Identify new business opportunities and develop innovative solutions to meet the needs of our customers.</w:t>
      </w:r>
    </w:p>
    <w:p>
      <w:pPr>
        <w:pStyle w:val="ListBullet"/>
        <w:spacing w:after="60"/>
      </w:pPr>
      <w:r>
        <w:t>Collaborate with cross-functional teams through regular meetings and collaboration with multiple teams to achieve business objectives and drive revenue growth.</w:t>
      </w:r>
    </w:p>
    <w:p>
      <w:pPr>
        <w:pStyle w:val="ListBullet"/>
        <w:spacing w:after="60"/>
      </w:pPr>
      <w:r>
        <w:t>Analyze customer feedback and use it to improve our services and products.</w:t>
      </w:r>
    </w:p>
    <w:p>
      <w:pPr>
        <w:pStyle w:val="Heading1"/>
        <w:spacing w:before="200" w:after="120"/>
      </w:pPr>
      <w:r>
        <w:rPr>
          <w:b/>
          <w:sz w:val="28"/>
        </w:rPr>
        <w:t>Who Will Succeed in This Role</w:t>
      </w:r>
    </w:p>
    <w:p>
      <w:pPr>
        <w:spacing w:after="120"/>
      </w:pPr>
      <w:r>
        <w:t>To succeed in this role, you will need to be a customer-focused individual with excellent communication and interpersonal skills. You should be able to build strong relationships with stakeholders, think creatively to solve problems, and work effectively in a fast-paced environment.</w:t>
      </w:r>
    </w:p>
    <w:p>
      <w:pPr>
        <w:pStyle w:val="Heading1"/>
        <w:spacing w:before="200" w:after="120"/>
      </w:pPr>
      <w:r>
        <w:rPr>
          <w:b/>
          <w:sz w:val="28"/>
        </w:rPr>
        <w:t>Must-Have Skills</w:t>
      </w:r>
    </w:p>
    <w:p>
      <w:pPr>
        <w:pStyle w:val="ListBullet"/>
        <w:spacing w:after="60"/>
      </w:pPr>
      <w:r>
        <w:t>Excellent customer service skills</w:t>
      </w:r>
    </w:p>
    <w:p>
      <w:pPr>
        <w:pStyle w:val="ListBullet"/>
        <w:spacing w:after="60"/>
      </w:pPr>
      <w:r>
        <w:t>Strong communication and interpersonal skills</w:t>
      </w:r>
    </w:p>
    <w:p>
      <w:pPr>
        <w:pStyle w:val="ListBullet"/>
        <w:spacing w:after="60"/>
      </w:pPr>
      <w:r>
        <w:t>Ability to build strong relationships with stakeholders</w:t>
      </w:r>
    </w:p>
    <w:p>
      <w:pPr>
        <w:pStyle w:val="ListBullet"/>
        <w:spacing w:after="60"/>
      </w:pPr>
      <w:r>
        <w:t>Analytical and problem-solving skills</w:t>
      </w:r>
    </w:p>
    <w:p>
      <w:pPr>
        <w:pStyle w:val="ListBullet"/>
        <w:spacing w:after="60"/>
      </w:pPr>
      <w:r>
        <w:t>Ability to work effectively in a fast-paced environment</w:t>
      </w:r>
    </w:p>
    <w:p>
      <w:pPr>
        <w:pStyle w:val="Heading1"/>
        <w:spacing w:before="200" w:after="120"/>
      </w:pPr>
      <w:r>
        <w:rPr>
          <w:b/>
          <w:sz w:val="28"/>
        </w:rPr>
        <w:t>Preferred Skills</w:t>
      </w:r>
    </w:p>
    <w:p>
      <w:pPr>
        <w:pStyle w:val="ListBullet"/>
        <w:spacing w:after="60"/>
      </w:pPr>
      <w:r>
        <w:t>Experience in a similar role or industry</w:t>
      </w:r>
    </w:p>
    <w:p>
      <w:pPr>
        <w:pStyle w:val="ListBullet"/>
        <w:spacing w:after="60"/>
      </w:pPr>
      <w:r>
        <w:t>Knowledge of our products and services</w:t>
      </w:r>
    </w:p>
    <w:p>
      <w:pPr>
        <w:pStyle w:val="ListBullet"/>
        <w:spacing w:after="60"/>
      </w:pPr>
      <w:r>
        <w:t>Ability to travel frequently (up to 50% of the time)</w:t>
      </w:r>
    </w:p>
    <w:p>
      <w:pPr>
        <w:pStyle w:val="ListBullet"/>
        <w:spacing w:after="60"/>
      </w:pPr>
      <w:r>
        <w:t>Proficiency in Microsoft Office and Google Suite</w:t>
      </w:r>
    </w:p>
    <w:p>
      <w:pPr>
        <w:pStyle w:val="ListBullet"/>
        <w:spacing w:after="60"/>
      </w:pPr>
      <w:r>
        <w:t>Familiarity with CRM software</w:t>
      </w:r>
    </w:p>
    <w:p>
      <w:pPr>
        <w:pStyle w:val="Heading1"/>
        <w:spacing w:before="200" w:after="120"/>
      </w:pPr>
      <w:r>
        <w:rPr>
          <w:b/>
          <w:sz w:val="28"/>
        </w:rPr>
        <w:t>What We'll Measure</w:t>
      </w:r>
    </w:p>
    <w:p>
      <w:pPr>
        <w:spacing w:after="120"/>
      </w:pPr>
      <w:r>
        <w:t>Success in this role will be measured by customer satisfaction ratings and Net Promoter Score, as well as revenue growth and sales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