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Visual Brand Designer</w:t>
      </w:r>
    </w:p>
    <w:p>
      <w:pPr>
        <w:spacing w:after="120"/>
      </w:pPr>
      <w:r>
        <w:t>Location: Ahmedabad, India</w:t>
      </w:r>
    </w:p>
    <w:p>
      <w:pPr>
        <w:spacing w:after="120"/>
      </w:pPr>
      <w:r>
        <w:t>Experience: Roughly 5 year</w:t>
      </w:r>
    </w:p>
    <w:p>
      <w:pPr>
        <w:spacing w:after="120"/>
      </w:pPr>
      <w:r>
        <w:t>Type: Full-time</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Job Summary</w:t>
      </w:r>
    </w:p>
    <w:p>
      <w:pPr>
        <w:spacing w:after="120"/>
      </w:pPr>
      <w:r>
        <w:t>We are seeking a skilled Visual Brand Designer to join our Marketing team, responsible for creating engaging visual content and maintaining our brand's visual identity. The ideal candidate will have a strong portfolio and experience in designing marketing materials for social media and websites. You will work closely with the marketing team to develop brand guidelines and manage design projects.</w:t>
      </w:r>
    </w:p>
    <w:p>
      <w:pPr>
        <w:pStyle w:val="Heading1"/>
        <w:spacing w:before="240" w:after="160"/>
      </w:pPr>
      <w:r>
        <w:rPr>
          <w:b/>
          <w:sz w:val="32"/>
        </w:rPr>
        <w:t>Key Responsibilities</w:t>
      </w:r>
    </w:p>
    <w:p>
      <w:pPr>
        <w:pStyle w:val="ListBullet"/>
        <w:spacing w:after="80"/>
      </w:pPr>
      <w:r>
        <w:t>Design marketing materials for social media and website</w:t>
      </w:r>
    </w:p>
    <w:p>
      <w:pPr>
        <w:pStyle w:val="ListBullet"/>
        <w:spacing w:after="80"/>
      </w:pPr>
      <w:r>
        <w:t>Develop brand guidelines and visual identity</w:t>
      </w:r>
    </w:p>
    <w:p>
      <w:pPr>
        <w:pStyle w:val="ListBullet"/>
        <w:spacing w:after="80"/>
      </w:pPr>
      <w:r>
        <w:t>Manage marketing team's design projects</w:t>
      </w:r>
    </w:p>
    <w:p>
      <w:pPr>
        <w:pStyle w:val="ListBullet"/>
        <w:spacing w:after="80"/>
      </w:pPr>
      <w:r>
        <w:t>Create engaging visual content for campaigns</w:t>
      </w:r>
    </w:p>
    <w:p>
      <w:pPr>
        <w:pStyle w:val="ListBullet"/>
        <w:spacing w:after="80"/>
      </w:pPr>
      <w:r>
        <w:t>Collaborate with cross-functional teams to ensure brand consistency</w:t>
      </w:r>
    </w:p>
    <w:p>
      <w:pPr>
        <w:pStyle w:val="ListBullet"/>
        <w:spacing w:after="80"/>
      </w:pPr>
      <w:r>
        <w:t>Stay up-to-date with design trends and best practices</w:t>
      </w:r>
    </w:p>
    <w:p>
      <w:pPr>
        <w:pStyle w:val="Heading1"/>
        <w:spacing w:before="240" w:after="160"/>
      </w:pPr>
      <w:r>
        <w:rPr>
          <w:b/>
          <w:sz w:val="32"/>
        </w:rPr>
        <w:t>Requirements</w:t>
      </w:r>
    </w:p>
    <w:p>
      <w:pPr>
        <w:pStyle w:val="ListBullet"/>
        <w:spacing w:after="80"/>
      </w:pPr>
      <w:r>
        <w:t>Graphic design skills: Adobe Creative Suite</w:t>
      </w:r>
    </w:p>
    <w:p>
      <w:pPr>
        <w:pStyle w:val="ListBullet"/>
        <w:spacing w:after="80"/>
      </w:pPr>
      <w:r>
        <w:t>UI/UX design expertise: Figma and Sketch</w:t>
      </w:r>
    </w:p>
    <w:p>
      <w:pPr>
        <w:pStyle w:val="ListBullet"/>
        <w:spacing w:after="80"/>
      </w:pPr>
      <w:r>
        <w:t>Brand management: visual identity development</w:t>
      </w:r>
    </w:p>
    <w:p>
      <w:pPr>
        <w:pStyle w:val="ListBullet"/>
        <w:spacing w:after="80"/>
      </w:pPr>
      <w:r>
        <w:t>Communication: strong presentation and coaching</w:t>
      </w:r>
    </w:p>
    <w:p>
      <w:pPr>
        <w:pStyle w:val="ListBullet"/>
        <w:spacing w:after="80"/>
      </w:pPr>
      <w:r>
        <w:t>Project management: design project coordination</w:t>
      </w:r>
    </w:p>
    <w:p>
      <w:pPr>
        <w:pStyle w:val="ListBullet"/>
        <w:spacing w:after="80"/>
      </w:pPr>
      <w:r>
        <w:t>Team collaboration: marketing team support</w:t>
      </w:r>
    </w:p>
    <w:p>
      <w:pPr>
        <w:pStyle w:val="ListBullet"/>
        <w:spacing w:after="80"/>
      </w:pPr>
      <w:r>
        <w:t>Education: Bachelor's degree in Designing</w:t>
      </w:r>
    </w:p>
    <w:p>
      <w:pPr>
        <w:pStyle w:val="Heading1"/>
        <w:spacing w:before="240" w:after="160"/>
      </w:pPr>
      <w:r>
        <w:rPr>
          <w:b/>
          <w:sz w:val="32"/>
        </w:rPr>
        <w:t>What We Offer</w:t>
      </w:r>
    </w:p>
    <w:p>
      <w:pPr>
        <w:pStyle w:val="ListBullet"/>
        <w:spacing w:after="80"/>
      </w:pPr>
      <w:r>
        <w:t>Opportunities for growth and professional development</w:t>
      </w:r>
    </w:p>
    <w:p>
      <w:pPr>
        <w:pStyle w:val="ListBullet"/>
        <w:spacing w:after="80"/>
      </w:pPr>
      <w:r>
        <w:t>Collaborative and dynamic work environment</w:t>
      </w:r>
    </w:p>
    <w:p>
      <w:pPr>
        <w:pStyle w:val="ListBullet"/>
        <w:spacing w:after="80"/>
      </w:pPr>
      <w:r>
        <w:t>Competitive compensation package</w:t>
      </w:r>
    </w:p>
    <w:p>
      <w:pPr>
        <w:pStyle w:val="ListBullet"/>
        <w:spacing w:after="80"/>
      </w:pPr>
      <w:r>
        <w:t>Flexible and supportive team</w:t>
      </w:r>
    </w:p>
    <w:p>
      <w:pPr>
        <w:pStyle w:val="ListBullet"/>
        <w:spacing w:after="80"/>
      </w:pPr>
      <w:r>
        <w:t>Chance to make a real impact on Indian retailers</w:t>
      </w:r>
    </w:p>
    <w:p>
      <w:pPr>
        <w:pStyle w:val="Heading1"/>
        <w:spacing w:before="240" w:after="160"/>
      </w:pPr>
      <w:r>
        <w:rPr>
          <w:b/>
          <w:sz w:val="32"/>
        </w:rPr>
        <w:t>How to Apply</w:t>
      </w:r>
    </w:p>
    <w:p>
      <w:pPr>
        <w:spacing w:after="120"/>
      </w:pPr>
      <w:r>
        <w:t>To apply, please submit your resume and a cover letter explaining why you're a great fit for this role. You can also apply through our website by clicking on the provided link. We look forward to hearing from you and exploring how you can contribute to WOGOM's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